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0F1470" w:rsidRDefault="00F515CF" w:rsidP="00452E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F1470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0F1470" w:rsidRDefault="001304CF" w:rsidP="00452E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F1470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0F1470">
        <w:rPr>
          <w:rFonts w:ascii="Arial" w:eastAsia="Times New Roman" w:hAnsi="Arial" w:cs="Arial"/>
          <w:b/>
          <w:sz w:val="24"/>
          <w:szCs w:val="24"/>
        </w:rPr>
        <w:t>R</w:t>
      </w:r>
      <w:r w:rsidRPr="000F1470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0F1470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0F1470" w:rsidRDefault="001168CA" w:rsidP="00452E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0F1470" w:rsidRDefault="00FD7F03" w:rsidP="00452E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2716CE" w:rsidRDefault="00F515CF" w:rsidP="00452E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16C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716CE">
        <w:rPr>
          <w:rFonts w:ascii="Arial" w:eastAsia="Times New Roman" w:hAnsi="Arial" w:cs="Arial"/>
          <w:b/>
          <w:bCs/>
          <w:sz w:val="24"/>
          <w:szCs w:val="24"/>
        </w:rPr>
        <w:t>1601</w:t>
      </w:r>
    </w:p>
    <w:p w:rsidR="00FF1348" w:rsidRPr="002716CE" w:rsidRDefault="00F515CF" w:rsidP="00452E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16CE">
        <w:rPr>
          <w:rFonts w:ascii="Arial" w:eastAsia="Times New Roman" w:hAnsi="Arial" w:cs="Arial"/>
          <w:sz w:val="24"/>
          <w:szCs w:val="24"/>
        </w:rPr>
        <w:t> </w:t>
      </w:r>
    </w:p>
    <w:p w:rsidR="002355A7" w:rsidRPr="002716CE" w:rsidRDefault="00687C52" w:rsidP="00452E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716C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2716C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E65522" w:rsidRPr="002716CE">
        <w:rPr>
          <w:rFonts w:ascii="Arial" w:eastAsia="Times New Roman" w:hAnsi="Arial" w:cs="Arial"/>
          <w:b/>
          <w:bCs/>
          <w:sz w:val="24"/>
          <w:szCs w:val="24"/>
          <w:u w:val="single"/>
        </w:rPr>
        <w:t>29</w:t>
      </w:r>
      <w:r w:rsidR="0031187C" w:rsidRPr="002716CE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2716C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2716C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2716C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2716C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2716C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2716C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65522" w:rsidRPr="002716CE">
        <w:rPr>
          <w:rFonts w:ascii="Arial" w:eastAsia="Times New Roman" w:hAnsi="Arial" w:cs="Arial"/>
          <w:b/>
          <w:bCs/>
          <w:sz w:val="24"/>
          <w:szCs w:val="24"/>
          <w:u w:val="single"/>
        </w:rPr>
        <w:t>22</w:t>
      </w:r>
      <w:r w:rsidR="00421B8D" w:rsidRPr="002716C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NOVEMBER</w:t>
      </w:r>
      <w:r w:rsidR="00F515CF" w:rsidRPr="002716CE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2716CE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823FE0" w:rsidRPr="002716CE" w:rsidRDefault="00823FE0" w:rsidP="00452E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716CE" w:rsidRDefault="002716CE" w:rsidP="00452E76">
      <w:pPr>
        <w:spacing w:after="0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2716CE">
        <w:rPr>
          <w:rFonts w:ascii="Arial" w:hAnsi="Arial" w:cs="Arial"/>
          <w:b/>
          <w:sz w:val="24"/>
          <w:szCs w:val="24"/>
        </w:rPr>
        <w:t>1601.</w:t>
      </w:r>
      <w:r w:rsidRPr="002716CE">
        <w:rPr>
          <w:rFonts w:ascii="Arial" w:hAnsi="Arial" w:cs="Arial"/>
          <w:b/>
          <w:sz w:val="24"/>
          <w:szCs w:val="24"/>
        </w:rPr>
        <w:tab/>
        <w:t xml:space="preserve">Mr J W W Julius (DA) to ask the </w:t>
      </w:r>
      <w:r w:rsidRPr="002716CE">
        <w:rPr>
          <w:rFonts w:ascii="Arial" w:eastAsia="Calibri" w:hAnsi="Arial" w:cs="Arial"/>
          <w:b/>
          <w:sz w:val="24"/>
          <w:szCs w:val="24"/>
        </w:rPr>
        <w:t>Minister of Agriculture, Land Reform and Rural Development</w:t>
      </w:r>
      <w:r w:rsidRPr="002716CE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2716CE">
        <w:rPr>
          <w:rFonts w:ascii="Arial" w:hAnsi="Arial" w:cs="Arial"/>
          <w:sz w:val="24"/>
          <w:szCs w:val="24"/>
        </w:rPr>
        <w:instrText xml:space="preserve"> XE "</w:instrText>
      </w:r>
      <w:r w:rsidRPr="002716CE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2716CE">
        <w:rPr>
          <w:rFonts w:ascii="Arial" w:hAnsi="Arial" w:cs="Arial"/>
          <w:sz w:val="24"/>
          <w:szCs w:val="24"/>
        </w:rPr>
        <w:instrText xml:space="preserve">" </w:instrText>
      </w:r>
      <w:r w:rsidRPr="002716CE">
        <w:rPr>
          <w:rFonts w:ascii="Arial" w:eastAsia="Calibri" w:hAnsi="Arial" w:cs="Arial"/>
          <w:b/>
          <w:sz w:val="24"/>
          <w:szCs w:val="24"/>
        </w:rPr>
        <w:fldChar w:fldCharType="end"/>
      </w:r>
      <w:r w:rsidRPr="002716CE">
        <w:rPr>
          <w:rFonts w:ascii="Arial" w:eastAsia="Calibri" w:hAnsi="Arial" w:cs="Arial"/>
          <w:b/>
          <w:sz w:val="24"/>
          <w:szCs w:val="24"/>
        </w:rPr>
        <w:t>:</w:t>
      </w:r>
    </w:p>
    <w:p w:rsidR="002716CE" w:rsidRPr="002716CE" w:rsidRDefault="002716CE" w:rsidP="00452E76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2716CE" w:rsidRPr="002716CE" w:rsidRDefault="002716CE" w:rsidP="00452E76">
      <w:pPr>
        <w:pStyle w:val="ListParagraph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716CE">
        <w:rPr>
          <w:rFonts w:ascii="Arial" w:hAnsi="Arial" w:cs="Arial"/>
          <w:sz w:val="24"/>
          <w:szCs w:val="24"/>
          <w:lang w:eastAsia="en-GB"/>
        </w:rPr>
        <w:t>What</w:t>
      </w:r>
      <w:r w:rsidRPr="002716CE">
        <w:rPr>
          <w:rFonts w:ascii="Arial" w:hAnsi="Arial" w:cs="Arial"/>
          <w:sz w:val="24"/>
          <w:szCs w:val="24"/>
        </w:rPr>
        <w:t xml:space="preserve"> number of land reform farms are leased to beneficiaries in the Western Cape;</w:t>
      </w:r>
    </w:p>
    <w:p w:rsidR="002716CE" w:rsidRPr="002716CE" w:rsidRDefault="002716CE" w:rsidP="00452E7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716CE" w:rsidRPr="002716CE" w:rsidRDefault="002716CE" w:rsidP="00452E76">
      <w:pPr>
        <w:pStyle w:val="ListParagraph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716CE">
        <w:rPr>
          <w:rFonts w:ascii="Arial" w:hAnsi="Arial" w:cs="Arial"/>
          <w:sz w:val="24"/>
          <w:szCs w:val="24"/>
        </w:rPr>
        <w:t xml:space="preserve">what (a) is the </w:t>
      </w:r>
      <w:r w:rsidRPr="002716CE">
        <w:rPr>
          <w:rFonts w:ascii="Arial" w:hAnsi="Arial" w:cs="Arial"/>
          <w:sz w:val="24"/>
          <w:szCs w:val="24"/>
          <w:lang w:eastAsia="en-GB"/>
        </w:rPr>
        <w:t>total</w:t>
      </w:r>
      <w:r w:rsidRPr="002716CE">
        <w:rPr>
          <w:rFonts w:ascii="Arial" w:hAnsi="Arial" w:cs="Arial"/>
          <w:sz w:val="24"/>
          <w:szCs w:val="24"/>
        </w:rPr>
        <w:t xml:space="preserve"> number of state-owned farms that do not have a lease agreement currently in place and (b) are the reasons that there is no lease agreement in place;</w:t>
      </w:r>
    </w:p>
    <w:p w:rsidR="002716CE" w:rsidRPr="002716CE" w:rsidRDefault="002716CE" w:rsidP="00452E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6CE" w:rsidRPr="002716CE" w:rsidRDefault="002716CE" w:rsidP="00452E76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716CE">
        <w:rPr>
          <w:rFonts w:ascii="Arial" w:hAnsi="Arial" w:cs="Arial"/>
          <w:sz w:val="24"/>
          <w:szCs w:val="24"/>
        </w:rPr>
        <w:t>(3)</w:t>
      </w:r>
      <w:r w:rsidRPr="002716CE">
        <w:rPr>
          <w:rFonts w:ascii="Arial" w:hAnsi="Arial" w:cs="Arial"/>
          <w:sz w:val="24"/>
          <w:szCs w:val="24"/>
        </w:rPr>
        <w:tab/>
        <w:t>what (a) is the total income received by the State for the lease on each land and (b)</w:t>
      </w:r>
      <w:r w:rsidRPr="002716CE">
        <w:rPr>
          <w:rFonts w:ascii="Arial" w:hAnsi="Arial" w:cs="Arial"/>
          <w:color w:val="000000"/>
          <w:sz w:val="24"/>
          <w:szCs w:val="24"/>
        </w:rPr>
        <w:t xml:space="preserve"> are the details of the </w:t>
      </w:r>
      <w:r w:rsidRPr="002716CE">
        <w:rPr>
          <w:rFonts w:ascii="Arial" w:hAnsi="Arial" w:cs="Arial"/>
          <w:sz w:val="24"/>
          <w:szCs w:val="24"/>
          <w:lang w:eastAsia="en-GB"/>
        </w:rPr>
        <w:t>bank</w:t>
      </w:r>
      <w:r w:rsidRPr="002716CE">
        <w:rPr>
          <w:rFonts w:ascii="Arial" w:hAnsi="Arial" w:cs="Arial"/>
          <w:color w:val="000000"/>
          <w:sz w:val="24"/>
          <w:szCs w:val="24"/>
        </w:rPr>
        <w:t xml:space="preserve"> account where the money for the leases must be paid</w:t>
      </w:r>
      <w:r w:rsidRPr="002716CE">
        <w:rPr>
          <w:rFonts w:ascii="Arial" w:hAnsi="Arial" w:cs="Arial"/>
          <w:sz w:val="24"/>
          <w:szCs w:val="24"/>
        </w:rPr>
        <w:t>?</w:t>
      </w:r>
      <w:r w:rsidRPr="002716CE">
        <w:rPr>
          <w:rFonts w:ascii="Arial" w:hAnsi="Arial" w:cs="Arial"/>
          <w:sz w:val="24"/>
          <w:szCs w:val="24"/>
        </w:rPr>
        <w:tab/>
      </w:r>
      <w:r w:rsidRPr="002716CE">
        <w:rPr>
          <w:rFonts w:ascii="Arial" w:hAnsi="Arial" w:cs="Arial"/>
          <w:sz w:val="24"/>
          <w:szCs w:val="24"/>
        </w:rPr>
        <w:tab/>
      </w:r>
      <w:r w:rsidRPr="002716CE">
        <w:rPr>
          <w:rFonts w:ascii="Arial" w:hAnsi="Arial" w:cs="Arial"/>
          <w:sz w:val="24"/>
          <w:szCs w:val="24"/>
        </w:rPr>
        <w:tab/>
      </w:r>
      <w:r w:rsidRPr="002716CE">
        <w:rPr>
          <w:rFonts w:ascii="Arial" w:hAnsi="Arial" w:cs="Arial"/>
          <w:sz w:val="24"/>
          <w:szCs w:val="24"/>
        </w:rPr>
        <w:tab/>
      </w:r>
      <w:r w:rsidRPr="002716CE">
        <w:rPr>
          <w:rFonts w:ascii="Arial" w:hAnsi="Arial" w:cs="Arial"/>
          <w:sz w:val="24"/>
          <w:szCs w:val="24"/>
        </w:rPr>
        <w:tab/>
      </w:r>
      <w:r w:rsidRPr="002716CE">
        <w:rPr>
          <w:rFonts w:ascii="Arial" w:hAnsi="Arial" w:cs="Arial"/>
          <w:sz w:val="24"/>
          <w:szCs w:val="24"/>
        </w:rPr>
        <w:tab/>
      </w:r>
      <w:r w:rsidRPr="002716CE">
        <w:rPr>
          <w:rFonts w:ascii="Arial" w:hAnsi="Arial" w:cs="Arial"/>
          <w:sz w:val="24"/>
          <w:szCs w:val="24"/>
        </w:rPr>
        <w:tab/>
      </w:r>
      <w:r w:rsidRPr="002716CE">
        <w:rPr>
          <w:rFonts w:ascii="Arial" w:hAnsi="Arial" w:cs="Arial"/>
          <w:sz w:val="24"/>
          <w:szCs w:val="24"/>
        </w:rPr>
        <w:tab/>
      </w:r>
      <w:r w:rsidRPr="002716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2716CE">
        <w:rPr>
          <w:rFonts w:ascii="Arial" w:hAnsi="Arial" w:cs="Arial"/>
          <w:b/>
          <w:sz w:val="24"/>
          <w:szCs w:val="24"/>
        </w:rPr>
        <w:t>NW2957E</w:t>
      </w:r>
    </w:p>
    <w:p w:rsidR="005E13BF" w:rsidRPr="002716CE" w:rsidRDefault="005E13BF" w:rsidP="00452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E13BF" w:rsidRPr="002716CE" w:rsidRDefault="005E13BF" w:rsidP="00452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2716CE" w:rsidRDefault="00E433A8" w:rsidP="00452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716C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2716C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2716CE">
        <w:rPr>
          <w:rFonts w:ascii="Arial" w:hAnsi="Arial" w:cs="Arial"/>
          <w:b/>
          <w:sz w:val="24"/>
          <w:szCs w:val="24"/>
        </w:rPr>
        <w:t>:</w:t>
      </w:r>
    </w:p>
    <w:p w:rsidR="00342206" w:rsidRDefault="00342206" w:rsidP="00452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70739" w:rsidRDefault="00270739" w:rsidP="00452E76">
      <w:pPr>
        <w:pStyle w:val="NoSpacing"/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  <w:t>192</w:t>
      </w:r>
      <w:r w:rsidRPr="00F93C47">
        <w:rPr>
          <w:rFonts w:ascii="Arial" w:hAnsi="Arial" w:cs="Arial"/>
          <w:sz w:val="24"/>
          <w:szCs w:val="24"/>
        </w:rPr>
        <w:t>.</w:t>
      </w:r>
    </w:p>
    <w:p w:rsidR="00270739" w:rsidRDefault="00270739" w:rsidP="00452E76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270739" w:rsidRDefault="00270739" w:rsidP="00452E76">
      <w:pPr>
        <w:pStyle w:val="NoSpacing"/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(2)(a)</w:t>
      </w:r>
      <w:r>
        <w:rPr>
          <w:rFonts w:ascii="Arial" w:hAnsi="Arial" w:cs="Arial"/>
          <w:sz w:val="24"/>
          <w:szCs w:val="24"/>
        </w:rPr>
        <w:tab/>
      </w:r>
      <w:r w:rsidR="004C4938">
        <w:rPr>
          <w:rFonts w:ascii="Arial" w:hAnsi="Arial" w:cs="Arial"/>
          <w:sz w:val="24"/>
          <w:szCs w:val="24"/>
        </w:rPr>
        <w:t>70.</w:t>
      </w:r>
    </w:p>
    <w:p w:rsidR="00270739" w:rsidRDefault="00270739" w:rsidP="00452E7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70739" w:rsidRDefault="00270739" w:rsidP="00452E76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(2)(b) </w:t>
      </w:r>
    </w:p>
    <w:p w:rsidR="004C4938" w:rsidRPr="00D77DD3" w:rsidRDefault="004C4938" w:rsidP="00452E76">
      <w:pPr>
        <w:pStyle w:val="NoSpacing"/>
        <w:numPr>
          <w:ilvl w:val="0"/>
          <w:numId w:val="11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D77DD3">
        <w:rPr>
          <w:rFonts w:ascii="Arial" w:hAnsi="Arial" w:cs="Arial"/>
          <w:sz w:val="24"/>
          <w:szCs w:val="24"/>
        </w:rPr>
        <w:t>Some properties were acquired to pilot a policy for the benefit of the First Nations that were disadvantaged by the land restitution deadline of June 1913.  A notarial land use right is envisaged for registration instead of a lease.</w:t>
      </w:r>
    </w:p>
    <w:p w:rsidR="004C4938" w:rsidRPr="00D77DD3" w:rsidRDefault="004C4938" w:rsidP="00452E76">
      <w:pPr>
        <w:pStyle w:val="NoSpacing"/>
        <w:tabs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D77DD3" w:rsidRPr="00D77DD3" w:rsidRDefault="00270739" w:rsidP="00452E76">
      <w:pPr>
        <w:pStyle w:val="NoSpacing"/>
        <w:numPr>
          <w:ilvl w:val="0"/>
          <w:numId w:val="11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D77DD3">
        <w:rPr>
          <w:rFonts w:ascii="Arial" w:hAnsi="Arial" w:cs="Arial"/>
          <w:sz w:val="24"/>
          <w:szCs w:val="24"/>
        </w:rPr>
        <w:t>D</w:t>
      </w:r>
      <w:r w:rsidR="00D77DD3" w:rsidRPr="00D77DD3">
        <w:rPr>
          <w:rFonts w:ascii="Arial" w:hAnsi="Arial" w:cs="Arial"/>
          <w:sz w:val="24"/>
          <w:szCs w:val="24"/>
        </w:rPr>
        <w:t>ispute between the allocated beneficiaries and farm workers.</w:t>
      </w:r>
    </w:p>
    <w:p w:rsidR="00D77DD3" w:rsidRPr="00D77DD3" w:rsidRDefault="00D77DD3" w:rsidP="00452E76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77DD3" w:rsidRPr="00D77DD3" w:rsidRDefault="00D77DD3" w:rsidP="00452E76">
      <w:pPr>
        <w:pStyle w:val="NoSpacing"/>
        <w:numPr>
          <w:ilvl w:val="0"/>
          <w:numId w:val="11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D77DD3">
        <w:rPr>
          <w:rFonts w:ascii="Arial" w:hAnsi="Arial" w:cs="Arial"/>
          <w:sz w:val="24"/>
          <w:szCs w:val="24"/>
        </w:rPr>
        <w:t>Ongoing investigation by the Special Investigating Unit</w:t>
      </w:r>
      <w:r>
        <w:rPr>
          <w:rFonts w:ascii="Arial" w:hAnsi="Arial" w:cs="Arial"/>
          <w:sz w:val="24"/>
          <w:szCs w:val="24"/>
        </w:rPr>
        <w:t xml:space="preserve"> thereby resulting in the non-conclusion of a lease </w:t>
      </w:r>
      <w:r w:rsidR="00687042">
        <w:rPr>
          <w:rFonts w:ascii="Arial" w:hAnsi="Arial" w:cs="Arial"/>
          <w:sz w:val="24"/>
          <w:szCs w:val="24"/>
        </w:rPr>
        <w:t>since any</w:t>
      </w:r>
      <w:r>
        <w:rPr>
          <w:rFonts w:ascii="Arial" w:hAnsi="Arial" w:cs="Arial"/>
          <w:sz w:val="24"/>
          <w:szCs w:val="24"/>
        </w:rPr>
        <w:t xml:space="preserve"> affected party may be</w:t>
      </w:r>
      <w:r w:rsidR="00687042">
        <w:rPr>
          <w:rFonts w:ascii="Arial" w:hAnsi="Arial" w:cs="Arial"/>
          <w:sz w:val="24"/>
          <w:szCs w:val="24"/>
        </w:rPr>
        <w:t>come a s</w:t>
      </w:r>
      <w:r>
        <w:rPr>
          <w:rFonts w:ascii="Arial" w:hAnsi="Arial" w:cs="Arial"/>
          <w:sz w:val="24"/>
          <w:szCs w:val="24"/>
        </w:rPr>
        <w:t>uspect</w:t>
      </w:r>
      <w:r w:rsidR="00687042">
        <w:rPr>
          <w:rFonts w:ascii="Arial" w:hAnsi="Arial" w:cs="Arial"/>
          <w:sz w:val="24"/>
          <w:szCs w:val="24"/>
        </w:rPr>
        <w:t xml:space="preserve">. </w:t>
      </w:r>
    </w:p>
    <w:p w:rsidR="00D77DD3" w:rsidRPr="00D77DD3" w:rsidRDefault="00D77DD3" w:rsidP="00452E76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70739" w:rsidRPr="00D77DD3" w:rsidRDefault="00687042" w:rsidP="00452E76">
      <w:pPr>
        <w:pStyle w:val="NoSpacing"/>
        <w:numPr>
          <w:ilvl w:val="0"/>
          <w:numId w:val="11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leases are currently being taken through administrative lease approval processes</w:t>
      </w:r>
      <w:r w:rsidR="00D77DD3" w:rsidRPr="00D77DD3">
        <w:rPr>
          <w:rFonts w:ascii="Arial" w:hAnsi="Arial" w:cs="Arial"/>
          <w:sz w:val="24"/>
          <w:szCs w:val="24"/>
        </w:rPr>
        <w:t>.</w:t>
      </w:r>
    </w:p>
    <w:p w:rsidR="00D77DD3" w:rsidRPr="00D77DD3" w:rsidRDefault="00D77DD3" w:rsidP="00452E76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77DD3" w:rsidRPr="00D77DD3" w:rsidRDefault="00D77DD3" w:rsidP="00452E76">
      <w:pPr>
        <w:pStyle w:val="NoSpacing"/>
        <w:numPr>
          <w:ilvl w:val="0"/>
          <w:numId w:val="11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D77DD3">
        <w:rPr>
          <w:rFonts w:ascii="Arial" w:hAnsi="Arial" w:cs="Arial"/>
          <w:sz w:val="24"/>
          <w:szCs w:val="24"/>
        </w:rPr>
        <w:t xml:space="preserve">Some previously allocated farms </w:t>
      </w:r>
      <w:r w:rsidR="00687042">
        <w:rPr>
          <w:rFonts w:ascii="Arial" w:hAnsi="Arial" w:cs="Arial"/>
          <w:sz w:val="24"/>
          <w:szCs w:val="24"/>
        </w:rPr>
        <w:t xml:space="preserve">are in the process of being </w:t>
      </w:r>
      <w:r w:rsidRPr="00D77DD3">
        <w:rPr>
          <w:rFonts w:ascii="Arial" w:hAnsi="Arial" w:cs="Arial"/>
          <w:sz w:val="24"/>
          <w:szCs w:val="24"/>
        </w:rPr>
        <w:t xml:space="preserve">reallocated. </w:t>
      </w:r>
    </w:p>
    <w:p w:rsidR="00D77DD3" w:rsidRPr="00D77DD3" w:rsidRDefault="00D77DD3" w:rsidP="00452E76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77DD3" w:rsidRPr="00D77DD3" w:rsidRDefault="00D77DD3" w:rsidP="00452E76">
      <w:pPr>
        <w:pStyle w:val="NoSpacing"/>
        <w:numPr>
          <w:ilvl w:val="0"/>
          <w:numId w:val="11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D77DD3">
        <w:rPr>
          <w:rFonts w:ascii="Arial" w:hAnsi="Arial" w:cs="Arial"/>
          <w:sz w:val="24"/>
          <w:szCs w:val="24"/>
        </w:rPr>
        <w:t>There have been changes in the leasing policy in the past three years, which impacted on the conclusion of leases.</w:t>
      </w:r>
    </w:p>
    <w:p w:rsidR="00D77DD3" w:rsidRPr="00D77DD3" w:rsidRDefault="00D77DD3" w:rsidP="00452E76">
      <w:pPr>
        <w:pStyle w:val="NoSpacing"/>
        <w:tabs>
          <w:tab w:val="left" w:pos="142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270739" w:rsidRDefault="00270739" w:rsidP="00452E76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270739" w:rsidRDefault="00270739" w:rsidP="00452E76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(3)(a) R 47</w:t>
      </w:r>
      <w:r w:rsidR="0025027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000</w:t>
      </w:r>
      <w:r w:rsidR="002502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00 (April </w:t>
      </w:r>
      <w:r w:rsidR="0025027A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November</w:t>
      </w:r>
      <w:r w:rsidR="002502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2019).</w:t>
      </w:r>
    </w:p>
    <w:p w:rsidR="00270739" w:rsidRDefault="00270739" w:rsidP="00452E76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25027A" w:rsidRPr="003631BE" w:rsidRDefault="0025027A" w:rsidP="00452E76">
      <w:p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631BE">
        <w:rPr>
          <w:rFonts w:ascii="Arial" w:eastAsiaTheme="minorHAnsi" w:hAnsi="Arial" w:cs="Arial"/>
          <w:sz w:val="24"/>
          <w:szCs w:val="24"/>
          <w:lang w:eastAsia="en-US"/>
        </w:rPr>
        <w:t>3(b)</w:t>
      </w:r>
      <w:r w:rsidRPr="003631BE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25027A" w:rsidRPr="003631BE" w:rsidRDefault="0025027A" w:rsidP="00452E76">
      <w:pPr>
        <w:numPr>
          <w:ilvl w:val="0"/>
          <w:numId w:val="10"/>
        </w:num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631BE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Agricultural Land Holding Account: 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ABSA Bank Account No</w:t>
      </w: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.: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407 449 8283</w:t>
      </w:r>
    </w:p>
    <w:p w:rsidR="0025027A" w:rsidRPr="003631BE" w:rsidRDefault="0025027A" w:rsidP="00452E76">
      <w:pPr>
        <w:spacing w:after="0" w:line="240" w:lineRule="auto"/>
        <w:ind w:left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5027A" w:rsidRPr="003631BE" w:rsidRDefault="0025027A" w:rsidP="00452E76">
      <w:pPr>
        <w:numPr>
          <w:ilvl w:val="0"/>
          <w:numId w:val="10"/>
        </w:num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Department of Rural Development and Land Reform Account: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ABSA</w:t>
      </w:r>
      <w:r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Bank Account No</w:t>
      </w: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.: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405</w:t>
      </w:r>
      <w:r>
        <w:rPr>
          <w:rFonts w:ascii="Arial" w:eastAsiaTheme="minorHAnsi" w:hAnsi="Arial" w:cs="Arial"/>
          <w:sz w:val="24"/>
          <w:szCs w:val="24"/>
          <w:u w:val="single"/>
          <w:lang w:eastAsia="en-US"/>
        </w:rPr>
        <w:t> 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400</w:t>
      </w:r>
      <w:r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6793</w:t>
      </w:r>
    </w:p>
    <w:p w:rsidR="00270739" w:rsidRDefault="00270739" w:rsidP="00452E7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270739" w:rsidSect="004877BD">
      <w:footerReference w:type="default" r:id="rId8"/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6E" w:rsidRDefault="0070136E" w:rsidP="00687042">
      <w:pPr>
        <w:spacing w:after="0" w:line="240" w:lineRule="auto"/>
      </w:pPr>
      <w:r>
        <w:separator/>
      </w:r>
    </w:p>
  </w:endnote>
  <w:endnote w:type="continuationSeparator" w:id="0">
    <w:p w:rsidR="0070136E" w:rsidRDefault="0070136E" w:rsidP="0068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22521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7042" w:rsidRPr="00687042" w:rsidRDefault="0068704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04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870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8704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870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D256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870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8704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870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8704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870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D256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6870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7042" w:rsidRDefault="0068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6E" w:rsidRDefault="0070136E" w:rsidP="00687042">
      <w:pPr>
        <w:spacing w:after="0" w:line="240" w:lineRule="auto"/>
      </w:pPr>
      <w:r>
        <w:separator/>
      </w:r>
    </w:p>
  </w:footnote>
  <w:footnote w:type="continuationSeparator" w:id="0">
    <w:p w:rsidR="0070136E" w:rsidRDefault="0070136E" w:rsidP="00687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71C"/>
    <w:multiLevelType w:val="hybridMultilevel"/>
    <w:tmpl w:val="02C0C5A6"/>
    <w:lvl w:ilvl="0" w:tplc="224C18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C0E9A"/>
    <w:multiLevelType w:val="hybridMultilevel"/>
    <w:tmpl w:val="E3943744"/>
    <w:lvl w:ilvl="0" w:tplc="D3A626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21D00"/>
    <w:multiLevelType w:val="hybridMultilevel"/>
    <w:tmpl w:val="8FDA21E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A3B0C"/>
    <w:multiLevelType w:val="hybridMultilevel"/>
    <w:tmpl w:val="05BA063C"/>
    <w:lvl w:ilvl="0" w:tplc="88B2AF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90108"/>
    <w:multiLevelType w:val="hybridMultilevel"/>
    <w:tmpl w:val="949A5ECA"/>
    <w:lvl w:ilvl="0" w:tplc="C8BEBB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67DDF"/>
    <w:multiLevelType w:val="hybridMultilevel"/>
    <w:tmpl w:val="1FD8F9E4"/>
    <w:lvl w:ilvl="0" w:tplc="EF0C24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341DD"/>
    <w:multiLevelType w:val="hybridMultilevel"/>
    <w:tmpl w:val="766EF346"/>
    <w:lvl w:ilvl="0" w:tplc="5DAA99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B18AD"/>
    <w:multiLevelType w:val="hybridMultilevel"/>
    <w:tmpl w:val="1FE29234"/>
    <w:lvl w:ilvl="0" w:tplc="35DA7B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6C0270"/>
    <w:multiLevelType w:val="hybridMultilevel"/>
    <w:tmpl w:val="A75CFE1A"/>
    <w:lvl w:ilvl="0" w:tplc="01126B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02072E"/>
    <w:multiLevelType w:val="hybridMultilevel"/>
    <w:tmpl w:val="2D4E8148"/>
    <w:lvl w:ilvl="0" w:tplc="4F16777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997D31"/>
    <w:multiLevelType w:val="hybridMultilevel"/>
    <w:tmpl w:val="E87454C8"/>
    <w:lvl w:ilvl="0" w:tplc="4F16777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0F1470"/>
    <w:rsid w:val="00101158"/>
    <w:rsid w:val="0010465F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2C26"/>
    <w:rsid w:val="0022655D"/>
    <w:rsid w:val="002355A7"/>
    <w:rsid w:val="0025027A"/>
    <w:rsid w:val="00270739"/>
    <w:rsid w:val="002716CE"/>
    <w:rsid w:val="00280CDD"/>
    <w:rsid w:val="00290E28"/>
    <w:rsid w:val="00297E5F"/>
    <w:rsid w:val="002A00D0"/>
    <w:rsid w:val="002C5DC3"/>
    <w:rsid w:val="002D7DCF"/>
    <w:rsid w:val="002E5ADB"/>
    <w:rsid w:val="002F31C6"/>
    <w:rsid w:val="0031187C"/>
    <w:rsid w:val="003121C9"/>
    <w:rsid w:val="003143D9"/>
    <w:rsid w:val="003216AC"/>
    <w:rsid w:val="003409CC"/>
    <w:rsid w:val="00342206"/>
    <w:rsid w:val="0034601D"/>
    <w:rsid w:val="00346DCF"/>
    <w:rsid w:val="00347028"/>
    <w:rsid w:val="003604A7"/>
    <w:rsid w:val="00360917"/>
    <w:rsid w:val="00372CE3"/>
    <w:rsid w:val="0037725D"/>
    <w:rsid w:val="00385406"/>
    <w:rsid w:val="003867A6"/>
    <w:rsid w:val="00393ED4"/>
    <w:rsid w:val="00396242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1B8D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2E76"/>
    <w:rsid w:val="00456125"/>
    <w:rsid w:val="00473A47"/>
    <w:rsid w:val="00475929"/>
    <w:rsid w:val="004835D2"/>
    <w:rsid w:val="00485314"/>
    <w:rsid w:val="004877BD"/>
    <w:rsid w:val="004A1164"/>
    <w:rsid w:val="004A38A0"/>
    <w:rsid w:val="004B23D6"/>
    <w:rsid w:val="004B6CE7"/>
    <w:rsid w:val="004C2EBF"/>
    <w:rsid w:val="004C4938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495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E13BF"/>
    <w:rsid w:val="005F30F3"/>
    <w:rsid w:val="0060380D"/>
    <w:rsid w:val="006102B9"/>
    <w:rsid w:val="00612F05"/>
    <w:rsid w:val="00616333"/>
    <w:rsid w:val="0062079E"/>
    <w:rsid w:val="00625AAA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042"/>
    <w:rsid w:val="00687C52"/>
    <w:rsid w:val="006934F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0136E"/>
    <w:rsid w:val="00710414"/>
    <w:rsid w:val="00715981"/>
    <w:rsid w:val="00726E7F"/>
    <w:rsid w:val="0073067F"/>
    <w:rsid w:val="00730EBE"/>
    <w:rsid w:val="007457D6"/>
    <w:rsid w:val="00751CFE"/>
    <w:rsid w:val="00752A35"/>
    <w:rsid w:val="00752CF7"/>
    <w:rsid w:val="007920BA"/>
    <w:rsid w:val="007A557F"/>
    <w:rsid w:val="007B4672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3FE0"/>
    <w:rsid w:val="00827468"/>
    <w:rsid w:val="008317A9"/>
    <w:rsid w:val="008328A6"/>
    <w:rsid w:val="00854733"/>
    <w:rsid w:val="00877601"/>
    <w:rsid w:val="00877FFE"/>
    <w:rsid w:val="00890974"/>
    <w:rsid w:val="008966A1"/>
    <w:rsid w:val="008A04B5"/>
    <w:rsid w:val="008A2C9C"/>
    <w:rsid w:val="008A4FB7"/>
    <w:rsid w:val="008B4F52"/>
    <w:rsid w:val="008B5050"/>
    <w:rsid w:val="008B5649"/>
    <w:rsid w:val="008D3AF8"/>
    <w:rsid w:val="008E686A"/>
    <w:rsid w:val="008F1E1B"/>
    <w:rsid w:val="008F22DD"/>
    <w:rsid w:val="008F3012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B6F28"/>
    <w:rsid w:val="009C1DC2"/>
    <w:rsid w:val="009C787F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D256A"/>
    <w:rsid w:val="00AE3B9A"/>
    <w:rsid w:val="00AF5D3E"/>
    <w:rsid w:val="00AF74F7"/>
    <w:rsid w:val="00B04215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4B7"/>
    <w:rsid w:val="00BB2FDE"/>
    <w:rsid w:val="00BC2F11"/>
    <w:rsid w:val="00BC4513"/>
    <w:rsid w:val="00C120FE"/>
    <w:rsid w:val="00C123AE"/>
    <w:rsid w:val="00C14953"/>
    <w:rsid w:val="00C358F6"/>
    <w:rsid w:val="00C366DC"/>
    <w:rsid w:val="00C47238"/>
    <w:rsid w:val="00C5611C"/>
    <w:rsid w:val="00C57C15"/>
    <w:rsid w:val="00C83915"/>
    <w:rsid w:val="00C94A47"/>
    <w:rsid w:val="00CA1537"/>
    <w:rsid w:val="00CA3FC5"/>
    <w:rsid w:val="00CA5B30"/>
    <w:rsid w:val="00CA73BE"/>
    <w:rsid w:val="00CB0BEC"/>
    <w:rsid w:val="00CB4052"/>
    <w:rsid w:val="00CB7169"/>
    <w:rsid w:val="00CC11F8"/>
    <w:rsid w:val="00CC38F1"/>
    <w:rsid w:val="00CC46D4"/>
    <w:rsid w:val="00CD1FB6"/>
    <w:rsid w:val="00CE037B"/>
    <w:rsid w:val="00CE1B59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77DD3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129D5"/>
    <w:rsid w:val="00E1432C"/>
    <w:rsid w:val="00E159FD"/>
    <w:rsid w:val="00E34F1B"/>
    <w:rsid w:val="00E36039"/>
    <w:rsid w:val="00E3774C"/>
    <w:rsid w:val="00E4020A"/>
    <w:rsid w:val="00E433A8"/>
    <w:rsid w:val="00E55957"/>
    <w:rsid w:val="00E648A4"/>
    <w:rsid w:val="00E65522"/>
    <w:rsid w:val="00E82455"/>
    <w:rsid w:val="00E94873"/>
    <w:rsid w:val="00E96F22"/>
    <w:rsid w:val="00EB298B"/>
    <w:rsid w:val="00EC6216"/>
    <w:rsid w:val="00EF1D88"/>
    <w:rsid w:val="00EF468C"/>
    <w:rsid w:val="00EF4DD8"/>
    <w:rsid w:val="00EF7098"/>
    <w:rsid w:val="00F0748A"/>
    <w:rsid w:val="00F10306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2FE2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37F30-3B05-4E14-87E6-99334CEC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68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042"/>
  </w:style>
  <w:style w:type="paragraph" w:styleId="Footer">
    <w:name w:val="footer"/>
    <w:basedOn w:val="Normal"/>
    <w:link w:val="FooterChar"/>
    <w:uiPriority w:val="99"/>
    <w:unhideWhenUsed/>
    <w:rsid w:val="0068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41BD-2192-4FA3-B207-2EFE97C5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PLO.Minister (Lucky Phosa)</cp:lastModifiedBy>
  <cp:revision>2</cp:revision>
  <dcterms:created xsi:type="dcterms:W3CDTF">2019-12-19T12:12:00Z</dcterms:created>
  <dcterms:modified xsi:type="dcterms:W3CDTF">2019-12-19T12:12:00Z</dcterms:modified>
</cp:coreProperties>
</file>