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484E59" w:rsidRDefault="00B05CA7" w:rsidP="00E53BF6">
      <w:pPr>
        <w:spacing w:after="0" w:line="240" w:lineRule="auto"/>
        <w:rPr>
          <w:rFonts w:ascii="Arial" w:hAnsi="Arial" w:cs="Arial"/>
          <w:b/>
          <w:sz w:val="24"/>
          <w:szCs w:val="24"/>
          <w:lang w:val="en-GB"/>
        </w:rPr>
      </w:pPr>
      <w:bookmarkStart w:id="0" w:name="_GoBack"/>
      <w:bookmarkEnd w:id="0"/>
    </w:p>
    <w:p w:rsidR="00314530" w:rsidRPr="00484E59" w:rsidRDefault="00314530" w:rsidP="00E81167">
      <w:pPr>
        <w:spacing w:after="0" w:line="240" w:lineRule="auto"/>
        <w:jc w:val="both"/>
        <w:rPr>
          <w:rFonts w:ascii="Arial" w:hAnsi="Arial" w:cs="Arial"/>
          <w:sz w:val="24"/>
          <w:szCs w:val="24"/>
          <w:lang w:val="en-GB"/>
        </w:rPr>
      </w:pPr>
    </w:p>
    <w:p w:rsidR="00DD4D78" w:rsidRPr="00484E59" w:rsidRDefault="00732AD7" w:rsidP="00957D66">
      <w:pPr>
        <w:pStyle w:val="Heading6"/>
        <w:spacing w:before="240"/>
        <w:rPr>
          <w:rFonts w:cs="Arial"/>
          <w:sz w:val="22"/>
          <w:szCs w:val="22"/>
          <w:u w:val="none"/>
          <w:lang w:val="en-GB"/>
        </w:rPr>
      </w:pPr>
      <w:r w:rsidRPr="00484E59">
        <w:rPr>
          <w:rFonts w:cs="Arial"/>
          <w:sz w:val="22"/>
          <w:szCs w:val="22"/>
          <w:u w:val="none"/>
          <w:lang w:val="en-GB"/>
        </w:rPr>
        <w:t xml:space="preserve">National </w:t>
      </w:r>
      <w:r w:rsidR="00AE290B" w:rsidRPr="00484E59">
        <w:rPr>
          <w:rFonts w:cs="Arial"/>
          <w:sz w:val="22"/>
          <w:szCs w:val="22"/>
          <w:u w:val="none"/>
          <w:lang w:val="en-GB"/>
        </w:rPr>
        <w:t>Assembly</w:t>
      </w:r>
    </w:p>
    <w:p w:rsidR="00B21162" w:rsidRPr="00484E59" w:rsidRDefault="00DD4D78" w:rsidP="00957D66">
      <w:pPr>
        <w:pStyle w:val="Heading6"/>
        <w:spacing w:before="240"/>
        <w:rPr>
          <w:rFonts w:cs="Arial"/>
          <w:sz w:val="22"/>
          <w:szCs w:val="22"/>
          <w:u w:val="none"/>
          <w:lang w:val="en-GB"/>
        </w:rPr>
      </w:pPr>
      <w:r w:rsidRPr="00484E59">
        <w:rPr>
          <w:rFonts w:cs="Arial"/>
          <w:sz w:val="22"/>
          <w:szCs w:val="22"/>
          <w:u w:val="none"/>
          <w:lang w:val="en-GB"/>
        </w:rPr>
        <w:t xml:space="preserve">Question Number: </w:t>
      </w:r>
      <w:r w:rsidR="006748E3" w:rsidRPr="00484E59">
        <w:rPr>
          <w:rFonts w:cs="Arial"/>
          <w:sz w:val="22"/>
          <w:szCs w:val="22"/>
          <w:u w:val="none"/>
          <w:lang w:val="en-GB"/>
        </w:rPr>
        <w:t>1</w:t>
      </w:r>
      <w:r w:rsidR="002A3694" w:rsidRPr="00484E59">
        <w:rPr>
          <w:rFonts w:cs="Arial"/>
          <w:sz w:val="22"/>
          <w:szCs w:val="22"/>
          <w:u w:val="none"/>
          <w:lang w:val="en-GB"/>
        </w:rPr>
        <w:t>6</w:t>
      </w:r>
      <w:r w:rsidR="00E160DF" w:rsidRPr="00484E59">
        <w:rPr>
          <w:rFonts w:cs="Arial"/>
          <w:sz w:val="22"/>
          <w:szCs w:val="22"/>
          <w:u w:val="none"/>
          <w:lang w:val="en-GB"/>
        </w:rPr>
        <w:t>01</w:t>
      </w:r>
    </w:p>
    <w:p w:rsidR="00E160DF" w:rsidRPr="00484E59" w:rsidRDefault="00E160DF" w:rsidP="00E160DF">
      <w:pPr>
        <w:spacing w:before="100" w:beforeAutospacing="1" w:after="100" w:afterAutospacing="1" w:line="240" w:lineRule="auto"/>
        <w:jc w:val="both"/>
        <w:outlineLvl w:val="0"/>
        <w:rPr>
          <w:rFonts w:ascii="Arial" w:hAnsi="Arial" w:cs="Arial"/>
          <w:lang w:val="en-GB"/>
        </w:rPr>
      </w:pPr>
      <w:r w:rsidRPr="00484E59">
        <w:rPr>
          <w:rFonts w:ascii="Arial" w:hAnsi="Arial" w:cs="Arial"/>
          <w:b/>
          <w:bCs/>
          <w:lang w:val="en-GB"/>
        </w:rPr>
        <w:t xml:space="preserve">Mr D </w:t>
      </w:r>
      <w:r w:rsidRPr="00484E59">
        <w:rPr>
          <w:rFonts w:ascii="Arial" w:eastAsia="Times New Roman" w:hAnsi="Arial" w:cs="Arial"/>
          <w:b/>
          <w:lang w:val="en-GB"/>
        </w:rPr>
        <w:t>America</w:t>
      </w:r>
      <w:r w:rsidRPr="00484E59">
        <w:rPr>
          <w:rFonts w:ascii="Arial" w:hAnsi="Arial" w:cs="Arial"/>
          <w:b/>
          <w:bCs/>
          <w:lang w:val="en-GB"/>
        </w:rPr>
        <w:t xml:space="preserve"> </w:t>
      </w:r>
      <w:r w:rsidRPr="00484E59">
        <w:rPr>
          <w:rFonts w:ascii="Arial" w:hAnsi="Arial" w:cs="Arial"/>
          <w:b/>
          <w:lang w:val="en-GB"/>
        </w:rPr>
        <w:t>(DA) to ask the Minister of Transport:</w:t>
      </w:r>
    </w:p>
    <w:p w:rsidR="00E160DF" w:rsidRPr="00484E59" w:rsidRDefault="00E160DF" w:rsidP="00E160DF">
      <w:pPr>
        <w:spacing w:before="100" w:beforeAutospacing="1" w:after="100" w:afterAutospacing="1" w:line="240" w:lineRule="auto"/>
        <w:ind w:left="720" w:hanging="720"/>
        <w:jc w:val="both"/>
        <w:rPr>
          <w:rFonts w:ascii="Arial" w:hAnsi="Arial" w:cs="Arial"/>
          <w:lang w:val="en-GB"/>
        </w:rPr>
      </w:pPr>
      <w:r w:rsidRPr="00484E59">
        <w:rPr>
          <w:rFonts w:ascii="Arial" w:hAnsi="Arial" w:cs="Arial"/>
          <w:lang w:val="en-GB"/>
        </w:rPr>
        <w:t>(1)</w:t>
      </w:r>
      <w:r w:rsidRPr="00484E59">
        <w:rPr>
          <w:rFonts w:ascii="Arial" w:hAnsi="Arial" w:cs="Arial"/>
          <w:lang w:val="en-GB"/>
        </w:rPr>
        <w:tab/>
        <w:t>Whether any policies have been put in place to ensure that employees from (a) her department and (b) each entity reporting to her undergo advanced driving courses; if not, why not; if so, what are the relevant details;</w:t>
      </w:r>
    </w:p>
    <w:p w:rsidR="00E160DF" w:rsidRPr="00484E59" w:rsidRDefault="00E160DF" w:rsidP="00E160DF">
      <w:pPr>
        <w:spacing w:before="100" w:beforeAutospacing="1" w:after="100" w:afterAutospacing="1" w:line="240" w:lineRule="auto"/>
        <w:ind w:left="720" w:hanging="720"/>
        <w:jc w:val="both"/>
        <w:rPr>
          <w:rFonts w:ascii="Arial" w:hAnsi="Arial" w:cs="Arial"/>
          <w:lang w:val="en-GB"/>
        </w:rPr>
      </w:pPr>
      <w:r w:rsidRPr="00484E59">
        <w:rPr>
          <w:rFonts w:ascii="Arial" w:hAnsi="Arial" w:cs="Arial"/>
          <w:lang w:val="en-GB"/>
        </w:rPr>
        <w:t>(2)</w:t>
      </w:r>
      <w:r w:rsidRPr="00484E59">
        <w:rPr>
          <w:rFonts w:ascii="Arial" w:hAnsi="Arial" w:cs="Arial"/>
          <w:lang w:val="en-GB"/>
        </w:rPr>
        <w:tab/>
        <w:t>(a) how many employees from (i) her department and (ii) each entity reporting to her have undergone advanced driving courses in the (aa) 2013-14, (bb) 2014-15 and (cc) 2015-16 financial years, (b) what were the costs in this regard and (c) what criteria were used to select employees to undergo the specified courses?</w:t>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t>NW1771E</w:t>
      </w:r>
    </w:p>
    <w:p w:rsidR="00B541BC" w:rsidRDefault="00B90ED4" w:rsidP="00E160DF">
      <w:pPr>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Reply</w:t>
      </w:r>
      <w:r w:rsidR="00996A44" w:rsidRPr="00484E59">
        <w:rPr>
          <w:rFonts w:ascii="Arial" w:hAnsi="Arial" w:cs="Arial"/>
          <w:b/>
          <w:lang w:val="en-GB"/>
        </w:rPr>
        <w:t>:</w:t>
      </w:r>
    </w:p>
    <w:p w:rsidR="002451FD" w:rsidRDefault="002451FD" w:rsidP="00E160DF">
      <w:pPr>
        <w:spacing w:before="100" w:beforeAutospacing="1" w:after="100" w:afterAutospacing="1" w:line="240" w:lineRule="auto"/>
        <w:ind w:left="720" w:hanging="720"/>
        <w:jc w:val="both"/>
        <w:rPr>
          <w:rFonts w:ascii="Arial" w:hAnsi="Arial" w:cs="Arial"/>
          <w:b/>
          <w:lang w:val="en-GB"/>
        </w:rPr>
      </w:pPr>
      <w:r>
        <w:rPr>
          <w:rFonts w:ascii="Arial" w:hAnsi="Arial" w:cs="Arial"/>
          <w:b/>
          <w:lang w:val="en-GB"/>
        </w:rPr>
        <w:t xml:space="preserve">Department </w:t>
      </w:r>
    </w:p>
    <w:p w:rsidR="002451FD" w:rsidRDefault="002451FD" w:rsidP="002451FD">
      <w:pPr>
        <w:rPr>
          <w:rFonts w:ascii="Arial" w:hAnsi="Arial" w:cs="Arial"/>
          <w:lang w:val="en-ZA" w:eastAsia="x-none"/>
        </w:rPr>
      </w:pPr>
      <w:r>
        <w:rPr>
          <w:rFonts w:ascii="Arial" w:hAnsi="Arial" w:cs="Arial"/>
          <w:lang w:val="en-ZA" w:eastAsia="x-none"/>
        </w:rPr>
        <w:t>(1) (a)</w:t>
      </w:r>
      <w:r>
        <w:rPr>
          <w:rFonts w:ascii="Arial" w:hAnsi="Arial" w:cs="Arial"/>
          <w:lang w:val="en-ZA" w:eastAsia="x-none"/>
        </w:rPr>
        <w:tab/>
        <w:t>No employees within the Department underwent advanced driving courses. The Department does not have a plan for employees to attend such courses.</w:t>
      </w:r>
    </w:p>
    <w:p w:rsidR="002451FD" w:rsidRDefault="002451FD" w:rsidP="002451FD">
      <w:pPr>
        <w:rPr>
          <w:rFonts w:ascii="Arial" w:hAnsi="Arial" w:cs="Arial"/>
          <w:lang w:val="en-ZA" w:eastAsia="x-none"/>
        </w:rPr>
      </w:pPr>
      <w:r>
        <w:rPr>
          <w:rFonts w:ascii="Arial" w:hAnsi="Arial" w:cs="Arial"/>
          <w:lang w:val="en-ZA" w:eastAsia="x-none"/>
        </w:rPr>
        <w:t>(1) (b)</w:t>
      </w:r>
      <w:r>
        <w:rPr>
          <w:rFonts w:ascii="Arial" w:hAnsi="Arial" w:cs="Arial"/>
          <w:lang w:val="en-ZA" w:eastAsia="x-none"/>
        </w:rPr>
        <w:tab/>
      </w:r>
    </w:p>
    <w:p w:rsidR="002451FD" w:rsidRDefault="002451FD" w:rsidP="002451FD">
      <w:pPr>
        <w:rPr>
          <w:rFonts w:ascii="Arial" w:hAnsi="Arial" w:cs="Arial"/>
          <w:lang w:val="en-ZA" w:eastAsia="x-none"/>
        </w:rPr>
      </w:pPr>
      <w:r>
        <w:rPr>
          <w:rFonts w:ascii="Arial" w:hAnsi="Arial" w:cs="Arial"/>
          <w:lang w:val="en-ZA" w:eastAsia="x-none"/>
        </w:rPr>
        <w:t>(2) (a) (i) (aa) 2013 – 14 – None</w:t>
      </w:r>
    </w:p>
    <w:p w:rsidR="002451FD" w:rsidRDefault="002451FD" w:rsidP="002451FD">
      <w:pPr>
        <w:rPr>
          <w:rFonts w:ascii="Arial" w:hAnsi="Arial" w:cs="Arial"/>
          <w:lang w:val="en-ZA" w:eastAsia="x-none"/>
        </w:rPr>
      </w:pPr>
      <w:r>
        <w:rPr>
          <w:rFonts w:ascii="Arial" w:hAnsi="Arial" w:cs="Arial"/>
          <w:lang w:val="en-ZA" w:eastAsia="x-none"/>
        </w:rPr>
        <w:t>(2) (a) (i) (bb) 2014 – 15 – None</w:t>
      </w:r>
    </w:p>
    <w:p w:rsidR="002451FD" w:rsidRDefault="002451FD" w:rsidP="002451FD">
      <w:pPr>
        <w:rPr>
          <w:rFonts w:ascii="Arial" w:hAnsi="Arial" w:cs="Arial"/>
          <w:lang w:val="en-ZA" w:eastAsia="x-none"/>
        </w:rPr>
      </w:pPr>
      <w:r>
        <w:rPr>
          <w:rFonts w:ascii="Arial" w:hAnsi="Arial" w:cs="Arial"/>
          <w:lang w:val="en-ZA" w:eastAsia="x-none"/>
        </w:rPr>
        <w:t>(2) (a) (i) (cc) 2015 – 16 – None</w:t>
      </w:r>
    </w:p>
    <w:p w:rsidR="002451FD" w:rsidRDefault="002451FD" w:rsidP="002451FD">
      <w:pPr>
        <w:rPr>
          <w:rFonts w:ascii="Arial" w:hAnsi="Arial" w:cs="Arial"/>
          <w:lang w:val="en-ZA" w:eastAsia="x-none"/>
        </w:rPr>
      </w:pPr>
      <w:r>
        <w:rPr>
          <w:rFonts w:ascii="Arial" w:hAnsi="Arial" w:cs="Arial"/>
          <w:lang w:val="en-ZA" w:eastAsia="x-none"/>
        </w:rPr>
        <w:t xml:space="preserve">(2) (b) </w:t>
      </w:r>
      <w:r>
        <w:rPr>
          <w:rFonts w:ascii="Arial" w:hAnsi="Arial" w:cs="Arial"/>
          <w:lang w:val="en-ZA" w:eastAsia="x-none"/>
        </w:rPr>
        <w:tab/>
        <w:t>Not applicable</w:t>
      </w:r>
    </w:p>
    <w:p w:rsidR="002451FD" w:rsidRPr="00E160DF" w:rsidRDefault="002451FD" w:rsidP="002451FD">
      <w:pPr>
        <w:rPr>
          <w:rFonts w:ascii="Arial" w:hAnsi="Arial" w:cs="Arial"/>
          <w:lang w:val="en-ZA" w:eastAsia="x-none"/>
        </w:rPr>
      </w:pPr>
      <w:r>
        <w:rPr>
          <w:rFonts w:ascii="Arial" w:hAnsi="Arial" w:cs="Arial"/>
          <w:lang w:val="en-ZA" w:eastAsia="x-none"/>
        </w:rPr>
        <w:t>(2) (c ) Not applicable</w:t>
      </w:r>
    </w:p>
    <w:p w:rsidR="00996A44" w:rsidRPr="00484E59" w:rsidRDefault="00996A44" w:rsidP="002451FD">
      <w:pPr>
        <w:tabs>
          <w:tab w:val="left" w:pos="1035"/>
        </w:tabs>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Airports Company South Africa SOC Limited (ACSA)</w:t>
      </w:r>
    </w:p>
    <w:p w:rsidR="00996A44" w:rsidRPr="00484E59" w:rsidRDefault="00996A44" w:rsidP="009A4CEF">
      <w:pPr>
        <w:pStyle w:val="ListParagraph"/>
        <w:numPr>
          <w:ilvl w:val="0"/>
          <w:numId w:val="2"/>
        </w:numPr>
        <w:spacing w:after="0" w:line="360" w:lineRule="auto"/>
        <w:ind w:hanging="720"/>
        <w:jc w:val="both"/>
        <w:rPr>
          <w:rFonts w:ascii="Arial" w:eastAsiaTheme="minorHAnsi" w:hAnsi="Arial" w:cs="Arial"/>
          <w:lang w:val="en-GB"/>
        </w:rPr>
      </w:pPr>
      <w:r w:rsidRPr="00484E59">
        <w:rPr>
          <w:rFonts w:ascii="Arial" w:hAnsi="Arial" w:cs="Arial"/>
          <w:lang w:val="en-GB"/>
        </w:rPr>
        <w:t xml:space="preserve">(b)  None of the ACSA Corporate office drivers or employees </w:t>
      </w:r>
      <w:r w:rsidR="00017956" w:rsidRPr="00484E59">
        <w:rPr>
          <w:rFonts w:ascii="Arial" w:hAnsi="Arial" w:cs="Arial"/>
          <w:lang w:val="en-GB"/>
        </w:rPr>
        <w:t>has</w:t>
      </w:r>
      <w:r w:rsidRPr="00484E59">
        <w:rPr>
          <w:rFonts w:ascii="Arial" w:hAnsi="Arial" w:cs="Arial"/>
          <w:lang w:val="en-GB"/>
        </w:rPr>
        <w:t xml:space="preserve"> attended advanced driving courses. </w:t>
      </w:r>
      <w:r w:rsidR="006A5181" w:rsidRPr="00484E59">
        <w:rPr>
          <w:rFonts w:ascii="Arial" w:hAnsi="Arial" w:cs="Arial"/>
          <w:lang w:val="en-GB"/>
        </w:rPr>
        <w:t xml:space="preserve">ACSA </w:t>
      </w:r>
      <w:r w:rsidR="006A5181">
        <w:rPr>
          <w:rFonts w:ascii="Arial" w:hAnsi="Arial" w:cs="Arial"/>
          <w:lang w:val="en-GB"/>
        </w:rPr>
        <w:t>intends</w:t>
      </w:r>
      <w:r w:rsidRPr="00484E59">
        <w:rPr>
          <w:rFonts w:ascii="Arial" w:hAnsi="Arial" w:cs="Arial"/>
          <w:lang w:val="en-GB"/>
        </w:rPr>
        <w:t xml:space="preserve"> send</w:t>
      </w:r>
      <w:r w:rsidR="00017956">
        <w:rPr>
          <w:rFonts w:ascii="Arial" w:hAnsi="Arial" w:cs="Arial"/>
          <w:lang w:val="en-GB"/>
        </w:rPr>
        <w:t>ing</w:t>
      </w:r>
      <w:r w:rsidRPr="00484E59">
        <w:rPr>
          <w:rFonts w:ascii="Arial" w:hAnsi="Arial" w:cs="Arial"/>
          <w:lang w:val="en-GB"/>
        </w:rPr>
        <w:t xml:space="preserve"> all drivers for an advance driving course in the current financial year. </w:t>
      </w:r>
    </w:p>
    <w:p w:rsidR="00996A44" w:rsidRPr="00484E59" w:rsidRDefault="001700BB" w:rsidP="009A4CEF">
      <w:pPr>
        <w:spacing w:after="0" w:line="360" w:lineRule="auto"/>
        <w:jc w:val="both"/>
        <w:rPr>
          <w:rFonts w:ascii="Arial" w:hAnsi="Arial" w:cs="Arial"/>
          <w:lang w:val="en-GB"/>
        </w:rPr>
      </w:pPr>
      <w:r w:rsidRPr="00484E59">
        <w:rPr>
          <w:rFonts w:ascii="Arial" w:hAnsi="Arial" w:cs="Arial"/>
          <w:lang w:val="en-GB"/>
        </w:rPr>
        <w:t xml:space="preserve"> (2)      </w:t>
      </w:r>
      <w:r w:rsidR="00996A44" w:rsidRPr="00484E59">
        <w:rPr>
          <w:rFonts w:ascii="Arial" w:hAnsi="Arial" w:cs="Arial"/>
          <w:lang w:val="en-GB"/>
        </w:rPr>
        <w:t xml:space="preserve">Please refer to response provided in 1 (b) above. </w:t>
      </w:r>
    </w:p>
    <w:p w:rsidR="00B82B4C" w:rsidRPr="00484E59" w:rsidRDefault="00B82B4C" w:rsidP="00996A44">
      <w:pPr>
        <w:jc w:val="both"/>
        <w:rPr>
          <w:rFonts w:ascii="Arial" w:hAnsi="Arial" w:cs="Arial"/>
          <w:lang w:val="en-GB"/>
        </w:rPr>
      </w:pPr>
    </w:p>
    <w:p w:rsidR="00B82B4C" w:rsidRPr="00484E59" w:rsidRDefault="00B82B4C" w:rsidP="00996A44">
      <w:pPr>
        <w:jc w:val="both"/>
        <w:rPr>
          <w:rFonts w:ascii="Arial" w:hAnsi="Arial" w:cs="Arial"/>
          <w:b/>
          <w:lang w:val="en-GB"/>
        </w:rPr>
      </w:pPr>
      <w:r w:rsidRPr="00484E59">
        <w:rPr>
          <w:rFonts w:ascii="Arial" w:hAnsi="Arial" w:cs="Arial"/>
          <w:b/>
          <w:lang w:val="en-GB"/>
        </w:rPr>
        <w:t>Air Traffic and Navigation Services SOC Limited (ATNS)</w:t>
      </w:r>
    </w:p>
    <w:p w:rsidR="002F2B55" w:rsidRPr="00642908" w:rsidRDefault="00017956" w:rsidP="00642908">
      <w:pPr>
        <w:pStyle w:val="ListParagraph"/>
        <w:numPr>
          <w:ilvl w:val="0"/>
          <w:numId w:val="3"/>
        </w:numPr>
        <w:spacing w:after="0" w:line="360" w:lineRule="auto"/>
        <w:ind w:left="709" w:hanging="709"/>
        <w:rPr>
          <w:rFonts w:ascii="Arial" w:hAnsi="Arial" w:cs="Arial"/>
          <w:lang w:val="en-GB"/>
        </w:rPr>
      </w:pPr>
      <w:r w:rsidRPr="00484E59">
        <w:rPr>
          <w:rFonts w:ascii="Arial" w:hAnsi="Arial" w:cs="Arial"/>
          <w:lang w:val="en-GB"/>
        </w:rPr>
        <w:t xml:space="preserve">(b)   </w:t>
      </w:r>
      <w:r w:rsidR="00B82B4C" w:rsidRPr="00484E59">
        <w:rPr>
          <w:rFonts w:ascii="Arial" w:hAnsi="Arial" w:cs="Arial"/>
          <w:lang w:val="en-GB"/>
        </w:rPr>
        <w:t>As per ATNS Technical Services instructions</w:t>
      </w:r>
      <w:r>
        <w:rPr>
          <w:rFonts w:ascii="Arial" w:hAnsi="Arial" w:cs="Arial"/>
          <w:lang w:val="en-GB"/>
        </w:rPr>
        <w:t>, a</w:t>
      </w:r>
      <w:r w:rsidR="00B82B4C" w:rsidRPr="00642908">
        <w:rPr>
          <w:rFonts w:ascii="Arial" w:hAnsi="Arial" w:cs="Arial"/>
          <w:lang w:val="en-GB"/>
        </w:rPr>
        <w:t>ll ATNS Technical Support staff attend an advanced 4 X 4 drivers training course on a</w:t>
      </w:r>
      <w:r w:rsidRPr="00642908">
        <w:rPr>
          <w:rFonts w:ascii="Arial" w:hAnsi="Arial" w:cs="Arial"/>
          <w:lang w:val="en-GB"/>
        </w:rPr>
        <w:t>n</w:t>
      </w:r>
      <w:r w:rsidR="00B82B4C" w:rsidRPr="00642908">
        <w:rPr>
          <w:rFonts w:ascii="Arial" w:hAnsi="Arial" w:cs="Arial"/>
          <w:lang w:val="en-GB"/>
        </w:rPr>
        <w:t xml:space="preserve"> annu</w:t>
      </w:r>
      <w:r w:rsidRPr="00642908">
        <w:rPr>
          <w:rFonts w:ascii="Arial" w:hAnsi="Arial" w:cs="Arial"/>
          <w:lang w:val="en-GB"/>
        </w:rPr>
        <w:t>a</w:t>
      </w:r>
      <w:r w:rsidR="00B82B4C" w:rsidRPr="00642908">
        <w:rPr>
          <w:rFonts w:ascii="Arial" w:hAnsi="Arial" w:cs="Arial"/>
          <w:lang w:val="en-GB"/>
        </w:rPr>
        <w:t>l basis.  This is typically a 2 day training course where participants receive both theoretical and practical training.</w:t>
      </w:r>
      <w:r w:rsidR="001700BB" w:rsidRPr="00642908">
        <w:rPr>
          <w:rFonts w:ascii="Arial" w:hAnsi="Arial" w:cs="Arial"/>
          <w:lang w:val="en-GB"/>
        </w:rPr>
        <w:tab/>
      </w:r>
    </w:p>
    <w:p w:rsidR="009A4CEF" w:rsidRPr="00484E59" w:rsidRDefault="009A4CEF" w:rsidP="009A4CEF">
      <w:pPr>
        <w:pStyle w:val="ListParagraph"/>
        <w:tabs>
          <w:tab w:val="left" w:pos="900"/>
        </w:tabs>
        <w:spacing w:after="0" w:line="360" w:lineRule="auto"/>
        <w:ind w:left="1080" w:hanging="720"/>
        <w:jc w:val="both"/>
        <w:rPr>
          <w:rFonts w:ascii="Arial" w:hAnsi="Arial" w:cs="Arial"/>
          <w:lang w:val="en-GB"/>
        </w:rPr>
      </w:pPr>
    </w:p>
    <w:p w:rsidR="001700BB" w:rsidRPr="00484E59" w:rsidRDefault="002F2B55" w:rsidP="009A4CEF">
      <w:pPr>
        <w:tabs>
          <w:tab w:val="left" w:pos="900"/>
        </w:tabs>
        <w:spacing w:after="0" w:line="360" w:lineRule="auto"/>
        <w:jc w:val="both"/>
        <w:rPr>
          <w:rFonts w:ascii="Arial" w:hAnsi="Arial" w:cs="Arial"/>
          <w:lang w:val="en-GB"/>
        </w:rPr>
      </w:pPr>
      <w:r w:rsidRPr="00484E59">
        <w:rPr>
          <w:rFonts w:ascii="Arial" w:hAnsi="Arial" w:cs="Arial"/>
          <w:lang w:val="en-GB"/>
        </w:rPr>
        <w:t>(2)       (</w:t>
      </w:r>
      <w:proofErr w:type="gramStart"/>
      <w:r w:rsidRPr="00484E59">
        <w:rPr>
          <w:rFonts w:ascii="Arial" w:hAnsi="Arial" w:cs="Arial"/>
          <w:lang w:val="en-GB"/>
        </w:rPr>
        <w:t>a</w:t>
      </w:r>
      <w:proofErr w:type="gramEnd"/>
      <w:r w:rsidRPr="00484E59">
        <w:rPr>
          <w:rFonts w:ascii="Arial" w:hAnsi="Arial" w:cs="Arial"/>
          <w:lang w:val="en-GB"/>
        </w:rPr>
        <w:t>) (ii) None</w:t>
      </w:r>
    </w:p>
    <w:p w:rsidR="002F2B55" w:rsidRPr="00484E59" w:rsidRDefault="002F2B55" w:rsidP="006A5181">
      <w:pPr>
        <w:tabs>
          <w:tab w:val="left" w:pos="540"/>
        </w:tabs>
        <w:spacing w:after="0" w:line="360" w:lineRule="auto"/>
        <w:jc w:val="both"/>
        <w:rPr>
          <w:rFonts w:ascii="Arial" w:hAnsi="Arial" w:cs="Arial"/>
          <w:lang w:val="en-GB"/>
        </w:rPr>
      </w:pPr>
      <w:r w:rsidRPr="00484E59">
        <w:rPr>
          <w:rFonts w:ascii="Arial" w:hAnsi="Arial" w:cs="Arial"/>
          <w:lang w:val="en-GB"/>
        </w:rPr>
        <w:lastRenderedPageBreak/>
        <w:t xml:space="preserve">           (</w:t>
      </w:r>
      <w:proofErr w:type="gramStart"/>
      <w:r w:rsidRPr="00484E59">
        <w:rPr>
          <w:rFonts w:ascii="Arial" w:hAnsi="Arial" w:cs="Arial"/>
          <w:lang w:val="en-GB"/>
        </w:rPr>
        <w:t>aa</w:t>
      </w:r>
      <w:proofErr w:type="gramEnd"/>
      <w:r w:rsidRPr="00484E59">
        <w:rPr>
          <w:rFonts w:ascii="Arial" w:hAnsi="Arial" w:cs="Arial"/>
          <w:lang w:val="en-GB"/>
        </w:rPr>
        <w:t>) 2013-14</w:t>
      </w:r>
      <w:r w:rsidR="00311E7B">
        <w:rPr>
          <w:rFonts w:ascii="Arial" w:hAnsi="Arial" w:cs="Arial"/>
          <w:lang w:val="en-GB"/>
        </w:rPr>
        <w:t>:</w:t>
      </w:r>
      <w:r w:rsidRPr="00484E59">
        <w:rPr>
          <w:rFonts w:ascii="Arial" w:hAnsi="Arial" w:cs="Arial"/>
          <w:lang w:val="en-GB"/>
        </w:rPr>
        <w:t xml:space="preserve">   134 Technical Staff members approximately    R 108, 540-00</w:t>
      </w:r>
    </w:p>
    <w:p w:rsidR="002F2B55" w:rsidRPr="00484E59" w:rsidRDefault="002F2B55" w:rsidP="009A4CEF">
      <w:pPr>
        <w:tabs>
          <w:tab w:val="left" w:pos="900"/>
        </w:tabs>
        <w:spacing w:after="0" w:line="360" w:lineRule="auto"/>
        <w:jc w:val="both"/>
        <w:rPr>
          <w:rFonts w:ascii="Arial" w:hAnsi="Arial" w:cs="Arial"/>
          <w:lang w:val="en-GB"/>
        </w:rPr>
      </w:pPr>
      <w:r w:rsidRPr="00484E59">
        <w:rPr>
          <w:rFonts w:ascii="Arial" w:hAnsi="Arial" w:cs="Arial"/>
          <w:lang w:val="en-GB"/>
        </w:rPr>
        <w:t xml:space="preserve">           (</w:t>
      </w:r>
      <w:proofErr w:type="gramStart"/>
      <w:r w:rsidRPr="00484E59">
        <w:rPr>
          <w:rFonts w:ascii="Arial" w:hAnsi="Arial" w:cs="Arial"/>
          <w:lang w:val="en-GB"/>
        </w:rPr>
        <w:t>bb</w:t>
      </w:r>
      <w:proofErr w:type="gramEnd"/>
      <w:r w:rsidRPr="00484E59">
        <w:rPr>
          <w:rFonts w:ascii="Arial" w:hAnsi="Arial" w:cs="Arial"/>
          <w:lang w:val="en-GB"/>
        </w:rPr>
        <w:t>) 2014-15</w:t>
      </w:r>
      <w:r w:rsidR="00311E7B">
        <w:rPr>
          <w:rFonts w:ascii="Arial" w:hAnsi="Arial" w:cs="Arial"/>
          <w:lang w:val="en-GB"/>
        </w:rPr>
        <w:t xml:space="preserve">:  </w:t>
      </w:r>
      <w:r w:rsidRPr="00484E59">
        <w:rPr>
          <w:rFonts w:ascii="Arial" w:hAnsi="Arial" w:cs="Arial"/>
          <w:lang w:val="en-GB"/>
        </w:rPr>
        <w:t xml:space="preserve"> 132 Technical Staff members approximately    R112, 860-00</w:t>
      </w:r>
    </w:p>
    <w:p w:rsidR="002F2B55" w:rsidRPr="00484E59" w:rsidRDefault="009A4CEF" w:rsidP="009A4CEF">
      <w:pPr>
        <w:tabs>
          <w:tab w:val="left" w:pos="900"/>
        </w:tabs>
        <w:spacing w:after="0" w:line="360" w:lineRule="auto"/>
        <w:jc w:val="both"/>
        <w:rPr>
          <w:rFonts w:ascii="Arial" w:hAnsi="Arial" w:cs="Arial"/>
          <w:lang w:val="en-GB"/>
        </w:rPr>
      </w:pPr>
      <w:r w:rsidRPr="00484E59">
        <w:rPr>
          <w:rFonts w:ascii="Arial" w:hAnsi="Arial" w:cs="Arial"/>
          <w:lang w:val="en-GB"/>
        </w:rPr>
        <w:t xml:space="preserve">           (cc) </w:t>
      </w:r>
      <w:r w:rsidR="002F2B55" w:rsidRPr="00484E59">
        <w:rPr>
          <w:rFonts w:ascii="Arial" w:hAnsi="Arial" w:cs="Arial"/>
          <w:lang w:val="en-GB"/>
        </w:rPr>
        <w:t>2015-16</w:t>
      </w:r>
      <w:r w:rsidR="00311E7B">
        <w:rPr>
          <w:rFonts w:ascii="Arial" w:hAnsi="Arial" w:cs="Arial"/>
          <w:lang w:val="en-GB"/>
        </w:rPr>
        <w:t>:</w:t>
      </w:r>
      <w:r w:rsidR="002F2B55" w:rsidRPr="00484E59">
        <w:rPr>
          <w:rFonts w:ascii="Arial" w:hAnsi="Arial" w:cs="Arial"/>
          <w:lang w:val="en-GB"/>
        </w:rPr>
        <w:t xml:space="preserve"> </w:t>
      </w:r>
      <w:r w:rsidRPr="00484E59">
        <w:rPr>
          <w:rFonts w:ascii="Arial" w:hAnsi="Arial" w:cs="Arial"/>
          <w:lang w:val="en-GB"/>
        </w:rPr>
        <w:t xml:space="preserve"> </w:t>
      </w:r>
      <w:r w:rsidR="002F2B55" w:rsidRPr="00484E59">
        <w:rPr>
          <w:rFonts w:ascii="Arial" w:hAnsi="Arial" w:cs="Arial"/>
          <w:lang w:val="en-GB"/>
        </w:rPr>
        <w:t xml:space="preserve"> 130 Technical Staff members approximately    R117, 000-00</w:t>
      </w:r>
    </w:p>
    <w:p w:rsidR="002F2B55" w:rsidRPr="00484E59" w:rsidRDefault="002F2B55" w:rsidP="009A4CEF">
      <w:pPr>
        <w:tabs>
          <w:tab w:val="left" w:pos="900"/>
        </w:tabs>
        <w:spacing w:after="0" w:line="360" w:lineRule="auto"/>
        <w:ind w:left="1170" w:hanging="1170"/>
        <w:jc w:val="both"/>
        <w:rPr>
          <w:rFonts w:ascii="Arial" w:hAnsi="Arial" w:cs="Arial"/>
          <w:lang w:val="en-GB"/>
        </w:rPr>
      </w:pPr>
      <w:r w:rsidRPr="00484E59">
        <w:rPr>
          <w:rFonts w:ascii="Arial" w:hAnsi="Arial" w:cs="Arial"/>
          <w:lang w:val="en-GB"/>
        </w:rPr>
        <w:t xml:space="preserve">         </w:t>
      </w:r>
      <w:r w:rsidR="009A4CEF" w:rsidRPr="00484E59">
        <w:rPr>
          <w:rFonts w:ascii="Arial" w:hAnsi="Arial" w:cs="Arial"/>
          <w:lang w:val="en-GB"/>
        </w:rPr>
        <w:t xml:space="preserve">  (b)   For the 2015-2016 financial year the typical cost of a 2 day advanced 4 X 4 drivers training course was R900 per person.</w:t>
      </w:r>
    </w:p>
    <w:p w:rsidR="009A4CEF" w:rsidRPr="00484E59" w:rsidRDefault="009A4CEF" w:rsidP="009A4CEF">
      <w:pPr>
        <w:tabs>
          <w:tab w:val="left" w:pos="900"/>
        </w:tabs>
        <w:spacing w:after="0" w:line="360" w:lineRule="auto"/>
        <w:ind w:left="1170" w:hanging="1170"/>
        <w:jc w:val="both"/>
        <w:rPr>
          <w:rFonts w:ascii="Arial" w:hAnsi="Arial" w:cs="Arial"/>
          <w:lang w:val="en-GB"/>
        </w:rPr>
      </w:pPr>
      <w:r w:rsidRPr="00484E59">
        <w:rPr>
          <w:rFonts w:ascii="Arial" w:hAnsi="Arial" w:cs="Arial"/>
          <w:lang w:val="en-GB"/>
        </w:rPr>
        <w:t xml:space="preserve">           (c)   All ATNS staff members, who are required to drive to remote communications, navigation or surveillance sites as part of their routine work activities, are required to attend an advanced 4 X 4 drivers training course.</w:t>
      </w:r>
    </w:p>
    <w:p w:rsidR="0068612E" w:rsidRPr="00484E59" w:rsidRDefault="00996A44" w:rsidP="001700BB">
      <w:pPr>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South African Civil Aviation Authority (SACAA)</w:t>
      </w:r>
    </w:p>
    <w:p w:rsidR="00B90ED4" w:rsidRPr="00484E59" w:rsidRDefault="00B90ED4" w:rsidP="009A4CEF">
      <w:pPr>
        <w:pStyle w:val="ListParagraph"/>
        <w:numPr>
          <w:ilvl w:val="0"/>
          <w:numId w:val="1"/>
        </w:numPr>
        <w:spacing w:after="0" w:line="360" w:lineRule="auto"/>
        <w:jc w:val="both"/>
        <w:rPr>
          <w:rFonts w:ascii="Arial" w:hAnsi="Arial" w:cs="Arial"/>
          <w:lang w:val="en-GB"/>
        </w:rPr>
      </w:pPr>
      <w:r w:rsidRPr="00484E59">
        <w:rPr>
          <w:rFonts w:ascii="Arial" w:hAnsi="Arial" w:cs="Arial"/>
          <w:lang w:val="en-GB"/>
        </w:rPr>
        <w:t>(b) The nature of the South African Civil Aviation Authority’s (SACAA) mandate and duties undertaken by its employees does not warrant them to undergo advanced driving courses.</w:t>
      </w:r>
    </w:p>
    <w:p w:rsidR="00B90ED4" w:rsidRPr="00484E59" w:rsidRDefault="00B90ED4" w:rsidP="009A4CEF">
      <w:pPr>
        <w:pStyle w:val="ListParagraph"/>
        <w:spacing w:after="0" w:line="360" w:lineRule="auto"/>
        <w:ind w:left="360"/>
        <w:jc w:val="both"/>
        <w:rPr>
          <w:rFonts w:ascii="Arial" w:hAnsi="Arial" w:cs="Arial"/>
          <w:lang w:val="en-GB"/>
        </w:rPr>
      </w:pPr>
    </w:p>
    <w:p w:rsidR="00B90ED4" w:rsidRPr="00484E59" w:rsidRDefault="00B90ED4" w:rsidP="009A4CEF">
      <w:pPr>
        <w:pStyle w:val="ListParagraph"/>
        <w:numPr>
          <w:ilvl w:val="0"/>
          <w:numId w:val="1"/>
        </w:numPr>
        <w:spacing w:after="0" w:line="360" w:lineRule="auto"/>
        <w:jc w:val="both"/>
        <w:rPr>
          <w:rFonts w:ascii="Arial" w:hAnsi="Arial" w:cs="Arial"/>
          <w:lang w:val="en-GB"/>
        </w:rPr>
      </w:pPr>
      <w:r w:rsidRPr="00484E59">
        <w:rPr>
          <w:rFonts w:ascii="Arial" w:hAnsi="Arial" w:cs="Arial"/>
          <w:lang w:val="en-GB"/>
        </w:rPr>
        <w:t>(a) (</w:t>
      </w:r>
      <w:proofErr w:type="gramStart"/>
      <w:r w:rsidRPr="00484E59">
        <w:rPr>
          <w:rFonts w:ascii="Arial" w:hAnsi="Arial" w:cs="Arial"/>
          <w:lang w:val="en-GB"/>
        </w:rPr>
        <w:t>i</w:t>
      </w:r>
      <w:proofErr w:type="gramEnd"/>
      <w:r w:rsidRPr="00484E59">
        <w:rPr>
          <w:rFonts w:ascii="Arial" w:hAnsi="Arial" w:cs="Arial"/>
          <w:lang w:val="en-GB"/>
        </w:rPr>
        <w:t>) N/A (ii) None (aa) None, (bb) None and (cc)  None, (b) N/A (c) N/A.</w:t>
      </w:r>
    </w:p>
    <w:p w:rsidR="00AA06B1" w:rsidRDefault="00AA06B1" w:rsidP="00AA06B1">
      <w:pPr>
        <w:spacing w:after="0"/>
        <w:jc w:val="both"/>
        <w:rPr>
          <w:rFonts w:ascii="Arial" w:hAnsi="Arial" w:cs="Arial"/>
          <w:b/>
          <w:lang w:val="en-ZA" w:eastAsia="x-none"/>
        </w:rPr>
      </w:pPr>
    </w:p>
    <w:p w:rsidR="00AA06B1" w:rsidRDefault="00AA06B1" w:rsidP="00AA06B1">
      <w:pPr>
        <w:spacing w:after="0"/>
        <w:jc w:val="both"/>
        <w:rPr>
          <w:rFonts w:ascii="Arial" w:hAnsi="Arial" w:cs="Arial"/>
          <w:b/>
          <w:lang w:val="en-ZA" w:eastAsia="x-none"/>
        </w:rPr>
      </w:pPr>
      <w:r>
        <w:rPr>
          <w:rFonts w:ascii="Arial" w:hAnsi="Arial" w:cs="Arial"/>
          <w:b/>
          <w:lang w:val="en-ZA" w:eastAsia="x-none"/>
        </w:rPr>
        <w:t>South African National Roads Agency Limited (SANRAL)</w:t>
      </w:r>
    </w:p>
    <w:p w:rsidR="00AA06B1" w:rsidRDefault="00AA06B1" w:rsidP="00AA06B1">
      <w:pPr>
        <w:spacing w:after="0"/>
        <w:rPr>
          <w:rFonts w:ascii="Arial" w:hAnsi="Arial" w:cs="Arial"/>
        </w:rPr>
      </w:pPr>
    </w:p>
    <w:p w:rsidR="00AA06B1" w:rsidRDefault="00AA06B1" w:rsidP="00AA06B1">
      <w:pPr>
        <w:spacing w:after="0"/>
        <w:ind w:left="567" w:hanging="567"/>
        <w:rPr>
          <w:rFonts w:ascii="Arial" w:hAnsi="Arial" w:cs="Arial"/>
          <w:lang w:val="en-ZA" w:eastAsia="x-none"/>
        </w:rPr>
      </w:pPr>
      <w:r w:rsidRPr="006D29B3">
        <w:rPr>
          <w:rFonts w:ascii="Arial" w:hAnsi="Arial" w:cs="Arial"/>
        </w:rPr>
        <w:t>(</w:t>
      </w:r>
      <w:r>
        <w:rPr>
          <w:rFonts w:ascii="Arial" w:hAnsi="Arial" w:cs="Arial"/>
        </w:rPr>
        <w:t>1</w:t>
      </w:r>
      <w:r w:rsidRPr="006D29B3">
        <w:rPr>
          <w:rFonts w:ascii="Arial" w:hAnsi="Arial" w:cs="Arial"/>
        </w:rPr>
        <w:t xml:space="preserve">) </w:t>
      </w:r>
      <w:r w:rsidRPr="006D29B3">
        <w:rPr>
          <w:rFonts w:ascii="Arial" w:hAnsi="Arial" w:cs="Arial"/>
        </w:rPr>
        <w:tab/>
      </w:r>
      <w:r>
        <w:rPr>
          <w:rFonts w:ascii="Arial" w:hAnsi="Arial" w:cs="Arial"/>
        </w:rPr>
        <w:t>(</w:t>
      </w:r>
      <w:proofErr w:type="gramStart"/>
      <w:r>
        <w:rPr>
          <w:rFonts w:ascii="Arial" w:hAnsi="Arial" w:cs="Arial"/>
        </w:rPr>
        <w:t>b</w:t>
      </w:r>
      <w:proofErr w:type="gramEnd"/>
      <w:r>
        <w:rPr>
          <w:rFonts w:ascii="Arial" w:hAnsi="Arial" w:cs="Arial"/>
        </w:rPr>
        <w:t>) A</w:t>
      </w:r>
      <w:r>
        <w:rPr>
          <w:rFonts w:ascii="Arial" w:hAnsi="Arial" w:cs="Arial"/>
          <w:lang w:val="en-ZA" w:eastAsia="x-none"/>
        </w:rPr>
        <w:t>t SANRAL all project managers that had to travel officially to construction sites underwent advance driving courses up to November 2013.  This has since been stopped due to the National Treasury cost containment measures published in November 2013.</w:t>
      </w:r>
    </w:p>
    <w:p w:rsidR="00AA06B1" w:rsidRPr="006D29B3" w:rsidRDefault="00AA06B1" w:rsidP="00AA06B1">
      <w:pPr>
        <w:pStyle w:val="ListParagraph"/>
        <w:ind w:left="567" w:hanging="567"/>
        <w:rPr>
          <w:rFonts w:ascii="Arial" w:hAnsi="Arial" w:cs="Arial"/>
          <w:lang w:val="en-ZA" w:eastAsia="x-none"/>
        </w:rPr>
      </w:pPr>
    </w:p>
    <w:p w:rsidR="00AA06B1" w:rsidRPr="00B4394E" w:rsidRDefault="00AA06B1" w:rsidP="00AA06B1">
      <w:pPr>
        <w:spacing w:after="0"/>
        <w:ind w:left="567" w:hanging="567"/>
        <w:rPr>
          <w:rFonts w:ascii="Arial" w:hAnsi="Arial" w:cs="Arial"/>
          <w:lang w:val="en-ZA" w:eastAsia="x-none"/>
        </w:rPr>
      </w:pPr>
      <w:r>
        <w:rPr>
          <w:rFonts w:ascii="Arial" w:hAnsi="Arial" w:cs="Arial"/>
          <w:lang w:val="en-ZA" w:eastAsia="x-none"/>
        </w:rPr>
        <w:t>(2)</w:t>
      </w:r>
      <w:r>
        <w:rPr>
          <w:rFonts w:ascii="Arial" w:hAnsi="Arial" w:cs="Arial"/>
          <w:lang w:val="en-ZA" w:eastAsia="x-none"/>
        </w:rPr>
        <w:tab/>
        <w:t xml:space="preserve">(a)(ii)(aa) For SANRAL our 2 survey vehicle drivers was send on advance truck driving course </w:t>
      </w:r>
      <w:r w:rsidRPr="006D29B3">
        <w:rPr>
          <w:rFonts w:ascii="Arial" w:hAnsi="Arial" w:cs="Arial"/>
          <w:lang w:val="en-ZA" w:eastAsia="x-none"/>
        </w:rPr>
        <w:t xml:space="preserve">(bb) None, </w:t>
      </w:r>
      <w:r>
        <w:rPr>
          <w:rFonts w:ascii="Arial" w:hAnsi="Arial" w:cs="Arial"/>
          <w:lang w:val="en-ZA" w:eastAsia="x-none"/>
        </w:rPr>
        <w:t xml:space="preserve"> and </w:t>
      </w:r>
      <w:r w:rsidRPr="00B4394E">
        <w:rPr>
          <w:rFonts w:ascii="Arial" w:hAnsi="Arial" w:cs="Arial"/>
          <w:lang w:val="en-ZA" w:eastAsia="x-none"/>
        </w:rPr>
        <w:t>(cc) None,</w:t>
      </w:r>
    </w:p>
    <w:p w:rsidR="00AA06B1" w:rsidRDefault="00AA06B1" w:rsidP="00AA06B1">
      <w:pPr>
        <w:pStyle w:val="ListParagraph"/>
        <w:ind w:left="567"/>
        <w:rPr>
          <w:rFonts w:ascii="Arial" w:hAnsi="Arial" w:cs="Arial"/>
          <w:lang w:val="en-ZA" w:eastAsia="x-none"/>
        </w:rPr>
      </w:pPr>
      <w:r>
        <w:rPr>
          <w:rFonts w:ascii="Arial" w:hAnsi="Arial" w:cs="Arial"/>
          <w:lang w:val="en-ZA" w:eastAsia="x-none"/>
        </w:rPr>
        <w:t>(b) R4 050-00 per driver</w:t>
      </w:r>
    </w:p>
    <w:p w:rsidR="00AA06B1" w:rsidRPr="003C4E95" w:rsidRDefault="00AA06B1" w:rsidP="00AA06B1">
      <w:pPr>
        <w:pStyle w:val="ListParagraph"/>
        <w:ind w:left="567"/>
        <w:rPr>
          <w:rFonts w:ascii="Arial" w:hAnsi="Arial" w:cs="Arial"/>
          <w:lang w:val="en-ZA" w:eastAsia="x-none"/>
        </w:rPr>
      </w:pPr>
      <w:r>
        <w:rPr>
          <w:rFonts w:ascii="Arial" w:hAnsi="Arial" w:cs="Arial"/>
          <w:lang w:val="en-ZA" w:eastAsia="x-none"/>
        </w:rPr>
        <w:t xml:space="preserve">(c) Required by the truck manufacturer that supplied the truck for the survey vehicle as part of the warranty agreement.     </w:t>
      </w:r>
    </w:p>
    <w:p w:rsidR="00AA06B1" w:rsidRDefault="00AA06B1" w:rsidP="00AA06B1">
      <w:pPr>
        <w:jc w:val="both"/>
        <w:rPr>
          <w:rFonts w:ascii="Arial" w:hAnsi="Arial" w:cs="Arial"/>
          <w:b/>
          <w:lang w:val="en-ZA" w:eastAsia="x-none"/>
        </w:rPr>
      </w:pPr>
      <w:r>
        <w:rPr>
          <w:rFonts w:ascii="Arial" w:hAnsi="Arial" w:cs="Arial"/>
          <w:b/>
          <w:lang w:val="en-ZA" w:eastAsia="x-none"/>
        </w:rPr>
        <w:t>Cross-Border Road Transport Agency (CBRTA)</w:t>
      </w:r>
    </w:p>
    <w:p w:rsidR="00AA06B1" w:rsidRDefault="00AA06B1" w:rsidP="00AA06B1">
      <w:pPr>
        <w:pStyle w:val="ListParagraph"/>
        <w:numPr>
          <w:ilvl w:val="0"/>
          <w:numId w:val="6"/>
        </w:numPr>
        <w:ind w:left="567" w:hanging="567"/>
        <w:jc w:val="both"/>
        <w:rPr>
          <w:rFonts w:ascii="Arial" w:hAnsi="Arial" w:cs="Arial"/>
          <w:color w:val="000000" w:themeColor="text1"/>
          <w:lang w:val="en-ZA" w:eastAsia="x-none"/>
        </w:rPr>
      </w:pPr>
      <w:r>
        <w:rPr>
          <w:rFonts w:ascii="Arial" w:hAnsi="Arial" w:cs="Arial"/>
          <w:color w:val="000000" w:themeColor="text1"/>
          <w:lang w:val="en-ZA" w:eastAsia="x-none"/>
        </w:rPr>
        <w:t>(b) The C-BRTA does not have any policies in place to ensure that employees undergo through advanced driving courses. While the C-BRTA is aware that advanced driving courses will contribute to road safety, due to financial contraints no advanced driving training has been rolled out to employees. We however continue to work with other stakeholders in the road transport industry for collaborative partnerships with a view to promote road safety.</w:t>
      </w:r>
    </w:p>
    <w:p w:rsidR="00AA06B1" w:rsidRDefault="00AA06B1" w:rsidP="00AA06B1">
      <w:pPr>
        <w:pStyle w:val="ListParagraph"/>
        <w:ind w:left="567" w:hanging="567"/>
        <w:jc w:val="both"/>
        <w:rPr>
          <w:rFonts w:ascii="Arial" w:hAnsi="Arial" w:cs="Arial"/>
          <w:color w:val="000000" w:themeColor="text1"/>
          <w:lang w:val="en-ZA" w:eastAsia="x-none"/>
        </w:rPr>
      </w:pPr>
    </w:p>
    <w:p w:rsidR="00AA06B1" w:rsidRDefault="00AA06B1" w:rsidP="00AA06B1">
      <w:pPr>
        <w:pStyle w:val="ListParagraph"/>
        <w:numPr>
          <w:ilvl w:val="0"/>
          <w:numId w:val="6"/>
        </w:numPr>
        <w:spacing w:after="0"/>
        <w:ind w:left="567" w:hanging="567"/>
        <w:jc w:val="both"/>
        <w:rPr>
          <w:rFonts w:ascii="Arial" w:hAnsi="Arial" w:cs="Arial"/>
        </w:rPr>
      </w:pPr>
      <w:r>
        <w:rPr>
          <w:rFonts w:ascii="Arial" w:hAnsi="Arial" w:cs="Arial"/>
          <w:color w:val="000000" w:themeColor="text1"/>
          <w:lang w:val="en-ZA" w:eastAsia="x-none"/>
        </w:rPr>
        <w:t xml:space="preserve">(a) (ii) </w:t>
      </w:r>
      <w:r>
        <w:rPr>
          <w:rFonts w:ascii="Arial" w:hAnsi="Arial" w:cs="Arial"/>
        </w:rPr>
        <w:t>(aa) 2013-14 None</w:t>
      </w:r>
    </w:p>
    <w:p w:rsidR="00AA06B1" w:rsidRDefault="00AA06B1" w:rsidP="00AA06B1">
      <w:pPr>
        <w:spacing w:after="0"/>
        <w:ind w:left="567"/>
        <w:jc w:val="both"/>
        <w:rPr>
          <w:rFonts w:ascii="Arial" w:hAnsi="Arial" w:cs="Arial"/>
        </w:rPr>
      </w:pPr>
      <w:r w:rsidRPr="005376D3">
        <w:rPr>
          <w:rFonts w:ascii="Arial" w:hAnsi="Arial" w:cs="Arial"/>
        </w:rPr>
        <w:t>(</w:t>
      </w:r>
      <w:proofErr w:type="gramStart"/>
      <w:r w:rsidRPr="005376D3">
        <w:rPr>
          <w:rFonts w:ascii="Arial" w:hAnsi="Arial" w:cs="Arial"/>
        </w:rPr>
        <w:t>bb</w:t>
      </w:r>
      <w:proofErr w:type="gramEnd"/>
      <w:r w:rsidRPr="005376D3">
        <w:rPr>
          <w:rFonts w:ascii="Arial" w:hAnsi="Arial" w:cs="Arial"/>
        </w:rPr>
        <w:t xml:space="preserve">) 2014-15 </w:t>
      </w:r>
      <w:r>
        <w:rPr>
          <w:rFonts w:ascii="Arial" w:hAnsi="Arial" w:cs="Arial"/>
        </w:rPr>
        <w:t xml:space="preserve">None </w:t>
      </w:r>
      <w:r w:rsidRPr="005376D3">
        <w:rPr>
          <w:rFonts w:ascii="Arial" w:hAnsi="Arial" w:cs="Arial"/>
        </w:rPr>
        <w:t xml:space="preserve">and (cc) </w:t>
      </w:r>
      <w:r>
        <w:rPr>
          <w:rFonts w:ascii="Arial" w:hAnsi="Arial" w:cs="Arial"/>
        </w:rPr>
        <w:t xml:space="preserve">None in </w:t>
      </w:r>
      <w:r w:rsidRPr="005376D3">
        <w:rPr>
          <w:rFonts w:ascii="Arial" w:hAnsi="Arial" w:cs="Arial"/>
        </w:rPr>
        <w:t>2015-16 financial years</w:t>
      </w:r>
    </w:p>
    <w:p w:rsidR="00AA06B1" w:rsidRDefault="00AA06B1" w:rsidP="00AA06B1">
      <w:pPr>
        <w:spacing w:after="0"/>
        <w:ind w:left="567"/>
        <w:jc w:val="both"/>
        <w:rPr>
          <w:rFonts w:ascii="Arial" w:hAnsi="Arial" w:cs="Arial"/>
          <w:color w:val="000000" w:themeColor="text1"/>
          <w:lang w:val="en-ZA" w:eastAsia="x-none"/>
        </w:rPr>
      </w:pPr>
      <w:r w:rsidRPr="005376D3">
        <w:rPr>
          <w:rFonts w:ascii="Arial" w:hAnsi="Arial" w:cs="Arial"/>
          <w:color w:val="000000" w:themeColor="text1"/>
          <w:lang w:val="en-ZA" w:eastAsia="x-none"/>
        </w:rPr>
        <w:t xml:space="preserve">(b) No costs were incurred as no advanced driving courses were offered. </w:t>
      </w:r>
    </w:p>
    <w:p w:rsidR="00AA06B1" w:rsidRPr="005376D3" w:rsidRDefault="00AA06B1" w:rsidP="00AA06B1">
      <w:pPr>
        <w:ind w:left="567"/>
        <w:jc w:val="both"/>
        <w:rPr>
          <w:rFonts w:ascii="Arial" w:hAnsi="Arial" w:cs="Arial"/>
        </w:rPr>
      </w:pPr>
      <w:r w:rsidRPr="005376D3">
        <w:rPr>
          <w:rFonts w:ascii="Arial" w:hAnsi="Arial" w:cs="Arial"/>
          <w:color w:val="000000" w:themeColor="text1"/>
          <w:lang w:val="en-ZA" w:eastAsia="x-none"/>
        </w:rPr>
        <w:t xml:space="preserve">(c) Not applicable as no employees were offered the advanced driving training </w:t>
      </w:r>
      <w:r w:rsidRPr="005376D3">
        <w:rPr>
          <w:rFonts w:ascii="Arial" w:hAnsi="Arial" w:cs="Arial"/>
        </w:rPr>
        <w:t>in the 2013-14, (bb) 2014-15 and (cc) 2015-16 financial years</w:t>
      </w:r>
      <w:r w:rsidRPr="005376D3">
        <w:rPr>
          <w:rFonts w:ascii="Arial" w:hAnsi="Arial" w:cs="Arial"/>
          <w:color w:val="000000" w:themeColor="text1"/>
          <w:lang w:val="en-ZA" w:eastAsia="x-none"/>
        </w:rPr>
        <w:t>, those that would have undergone would have done so in their personal capacity.</w:t>
      </w:r>
    </w:p>
    <w:p w:rsidR="00AA06B1" w:rsidRDefault="00AA06B1" w:rsidP="00AA06B1">
      <w:pPr>
        <w:jc w:val="both"/>
        <w:rPr>
          <w:rFonts w:ascii="Arial" w:hAnsi="Arial" w:cs="Arial"/>
          <w:b/>
          <w:lang w:val="en-ZA" w:eastAsia="x-none"/>
        </w:rPr>
      </w:pPr>
      <w:r>
        <w:rPr>
          <w:rFonts w:ascii="Arial" w:hAnsi="Arial" w:cs="Arial"/>
          <w:b/>
          <w:lang w:val="en-ZA" w:eastAsia="x-none"/>
        </w:rPr>
        <w:t>Road Accident Fund (RAF)</w:t>
      </w:r>
    </w:p>
    <w:p w:rsidR="00AA06B1" w:rsidRDefault="00AA06B1" w:rsidP="00AA06B1">
      <w:pPr>
        <w:pStyle w:val="ListParagraph"/>
        <w:numPr>
          <w:ilvl w:val="0"/>
          <w:numId w:val="5"/>
        </w:numPr>
        <w:spacing w:before="100" w:beforeAutospacing="1" w:after="100" w:afterAutospacing="1"/>
        <w:ind w:left="567" w:hanging="567"/>
        <w:jc w:val="both"/>
        <w:rPr>
          <w:rFonts w:ascii="Arial" w:hAnsi="Arial" w:cs="Arial"/>
        </w:rPr>
      </w:pPr>
      <w:r>
        <w:rPr>
          <w:rFonts w:ascii="Arial" w:hAnsi="Arial" w:cs="Arial"/>
        </w:rPr>
        <w:lastRenderedPageBreak/>
        <w:t xml:space="preserve">(b) </w:t>
      </w:r>
      <w:r w:rsidRPr="004E6364">
        <w:rPr>
          <w:rFonts w:ascii="Arial" w:hAnsi="Arial" w:cs="Arial"/>
        </w:rPr>
        <w:t xml:space="preserve">The </w:t>
      </w:r>
      <w:r>
        <w:rPr>
          <w:rFonts w:ascii="Arial" w:hAnsi="Arial" w:cs="Arial"/>
        </w:rPr>
        <w:t>R</w:t>
      </w:r>
      <w:r w:rsidRPr="004E6364">
        <w:rPr>
          <w:rFonts w:ascii="Arial" w:hAnsi="Arial" w:cs="Arial"/>
        </w:rPr>
        <w:t xml:space="preserve">AF has not put policies in place to ensure that employees undergo advanced driving courses; the RAF </w:t>
      </w:r>
      <w:r>
        <w:rPr>
          <w:rFonts w:ascii="Arial" w:hAnsi="Arial" w:cs="Arial"/>
        </w:rPr>
        <w:t xml:space="preserve">has however </w:t>
      </w:r>
      <w:r w:rsidRPr="00B85486">
        <w:rPr>
          <w:rFonts w:ascii="Arial" w:hAnsi="Arial" w:cs="Arial"/>
        </w:rPr>
        <w:t>arranged</w:t>
      </w:r>
      <w:r>
        <w:rPr>
          <w:rFonts w:ascii="Arial" w:hAnsi="Arial" w:cs="Arial"/>
        </w:rPr>
        <w:t xml:space="preserve"> for defensive driver training which included four employees); </w:t>
      </w:r>
      <w:r w:rsidRPr="00B85486">
        <w:rPr>
          <w:rFonts w:ascii="Arial" w:hAnsi="Arial" w:cs="Arial"/>
        </w:rPr>
        <w:t xml:space="preserve"> </w:t>
      </w:r>
    </w:p>
    <w:p w:rsidR="00AA06B1" w:rsidRDefault="00AA06B1" w:rsidP="00AA06B1">
      <w:pPr>
        <w:pStyle w:val="ListParagraph"/>
        <w:spacing w:before="100" w:beforeAutospacing="1" w:after="100" w:afterAutospacing="1"/>
        <w:jc w:val="both"/>
        <w:rPr>
          <w:rFonts w:ascii="Arial" w:hAnsi="Arial" w:cs="Arial"/>
        </w:rPr>
      </w:pPr>
      <w:r w:rsidRPr="00B85486">
        <w:rPr>
          <w:rFonts w:ascii="Arial" w:hAnsi="Arial" w:cs="Arial"/>
        </w:rPr>
        <w:t xml:space="preserve">  </w:t>
      </w:r>
    </w:p>
    <w:p w:rsidR="00AA06B1" w:rsidRDefault="00AA06B1" w:rsidP="00AA06B1">
      <w:pPr>
        <w:pStyle w:val="ListParagraph"/>
        <w:numPr>
          <w:ilvl w:val="0"/>
          <w:numId w:val="5"/>
        </w:numPr>
        <w:spacing w:before="100" w:beforeAutospacing="1" w:after="0"/>
        <w:ind w:left="567" w:hanging="567"/>
        <w:jc w:val="both"/>
        <w:rPr>
          <w:rFonts w:ascii="Arial" w:hAnsi="Arial" w:cs="Arial"/>
        </w:rPr>
      </w:pPr>
      <w:r>
        <w:rPr>
          <w:rFonts w:ascii="Arial" w:hAnsi="Arial" w:cs="Arial"/>
        </w:rPr>
        <w:t>(a)</w:t>
      </w:r>
      <w:r w:rsidRPr="005D53AD">
        <w:rPr>
          <w:rFonts w:ascii="Arial" w:hAnsi="Arial" w:cs="Arial"/>
        </w:rPr>
        <w:t xml:space="preserve">(ii) </w:t>
      </w:r>
      <w:r>
        <w:rPr>
          <w:rFonts w:ascii="Arial" w:hAnsi="Arial" w:cs="Arial"/>
        </w:rPr>
        <w:t>(aa) None</w:t>
      </w:r>
    </w:p>
    <w:p w:rsidR="00AA06B1" w:rsidRPr="004A44E9" w:rsidRDefault="00AA06B1" w:rsidP="00AA06B1">
      <w:pPr>
        <w:pStyle w:val="ListParagraph"/>
        <w:ind w:left="567"/>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 None, and (cc) Four (4)</w:t>
      </w:r>
    </w:p>
    <w:p w:rsidR="00AA06B1" w:rsidRDefault="00AA06B1" w:rsidP="00AA06B1">
      <w:pPr>
        <w:pStyle w:val="ListParagraph"/>
        <w:spacing w:before="100" w:beforeAutospacing="1" w:after="100" w:afterAutospacing="1"/>
        <w:ind w:left="567"/>
        <w:jc w:val="both"/>
        <w:rPr>
          <w:rFonts w:ascii="Arial" w:hAnsi="Arial" w:cs="Arial"/>
        </w:rPr>
      </w:pPr>
      <w:r>
        <w:rPr>
          <w:rFonts w:ascii="Arial" w:hAnsi="Arial" w:cs="Arial"/>
        </w:rPr>
        <w:t xml:space="preserve">(b) </w:t>
      </w:r>
      <w:proofErr w:type="gramStart"/>
      <w:r>
        <w:rPr>
          <w:rFonts w:ascii="Arial" w:hAnsi="Arial" w:cs="Arial"/>
        </w:rPr>
        <w:t>the</w:t>
      </w:r>
      <w:proofErr w:type="gramEnd"/>
      <w:r>
        <w:rPr>
          <w:rFonts w:ascii="Arial" w:hAnsi="Arial" w:cs="Arial"/>
        </w:rPr>
        <w:t xml:space="preserve"> cost related to the four employees attendance of the defensive driving course was R 4 200 (VAT inclusive), and </w:t>
      </w:r>
    </w:p>
    <w:p w:rsidR="00AA06B1" w:rsidRDefault="00AA06B1" w:rsidP="00AA06B1">
      <w:pPr>
        <w:pStyle w:val="ListParagraph"/>
        <w:spacing w:before="100" w:beforeAutospacing="1" w:after="100" w:afterAutospacing="1"/>
        <w:ind w:left="567"/>
        <w:jc w:val="both"/>
        <w:rPr>
          <w:rFonts w:ascii="Arial" w:hAnsi="Arial" w:cs="Arial"/>
        </w:rPr>
      </w:pPr>
      <w:r>
        <w:rPr>
          <w:rFonts w:ascii="Arial" w:hAnsi="Arial" w:cs="Arial"/>
        </w:rPr>
        <w:t xml:space="preserve">(c) </w:t>
      </w:r>
      <w:proofErr w:type="gramStart"/>
      <w:r>
        <w:rPr>
          <w:rFonts w:ascii="Arial" w:hAnsi="Arial" w:cs="Arial"/>
        </w:rPr>
        <w:t>no</w:t>
      </w:r>
      <w:proofErr w:type="gramEnd"/>
      <w:r>
        <w:rPr>
          <w:rFonts w:ascii="Arial" w:hAnsi="Arial" w:cs="Arial"/>
        </w:rPr>
        <w:t xml:space="preserve"> criteria applied specifically to the employees’ selection for enrolment for the defensive driving course</w:t>
      </w:r>
    </w:p>
    <w:p w:rsidR="00AA06B1" w:rsidRPr="00F0585F" w:rsidRDefault="00AA06B1" w:rsidP="00AA06B1">
      <w:pPr>
        <w:pStyle w:val="ListParagraph"/>
        <w:spacing w:before="100" w:beforeAutospacing="1" w:after="100" w:afterAutospacing="1"/>
        <w:ind w:left="567"/>
        <w:jc w:val="both"/>
        <w:rPr>
          <w:rFonts w:ascii="Arial" w:hAnsi="Arial" w:cs="Arial"/>
        </w:rPr>
      </w:pPr>
      <w:r>
        <w:rPr>
          <w:rFonts w:ascii="Arial" w:hAnsi="Arial" w:cs="Arial"/>
        </w:rPr>
        <w:t>.</w:t>
      </w:r>
    </w:p>
    <w:p w:rsidR="00AA06B1" w:rsidRDefault="00AA06B1" w:rsidP="00AA06B1">
      <w:pPr>
        <w:jc w:val="both"/>
        <w:rPr>
          <w:rFonts w:ascii="Arial" w:hAnsi="Arial" w:cs="Arial"/>
          <w:b/>
          <w:lang w:val="en-ZA" w:eastAsia="x-none"/>
        </w:rPr>
      </w:pPr>
      <w:r>
        <w:rPr>
          <w:rFonts w:ascii="Arial" w:hAnsi="Arial" w:cs="Arial"/>
          <w:b/>
          <w:lang w:val="en-ZA" w:eastAsia="x-none"/>
        </w:rPr>
        <w:t>Road Traffic Management Corporations (RTMC)</w:t>
      </w:r>
    </w:p>
    <w:p w:rsidR="00AA06B1" w:rsidRPr="005F1A49" w:rsidRDefault="00AA06B1" w:rsidP="00AA06B1">
      <w:pPr>
        <w:numPr>
          <w:ilvl w:val="0"/>
          <w:numId w:val="4"/>
        </w:numPr>
        <w:spacing w:after="0"/>
        <w:ind w:left="567" w:hanging="567"/>
        <w:jc w:val="both"/>
        <w:rPr>
          <w:rFonts w:ascii="Arial" w:hAnsi="Arial" w:cs="Arial"/>
          <w:lang w:eastAsia="x-none"/>
        </w:rPr>
      </w:pPr>
      <w:r>
        <w:rPr>
          <w:rFonts w:ascii="Arial" w:hAnsi="Arial" w:cs="Arial"/>
          <w:lang w:eastAsia="x-none"/>
        </w:rPr>
        <w:t xml:space="preserve">(b) </w:t>
      </w:r>
      <w:r w:rsidRPr="005F1A49">
        <w:rPr>
          <w:rFonts w:ascii="Arial" w:hAnsi="Arial" w:cs="Arial"/>
          <w:lang w:eastAsia="x-none"/>
        </w:rPr>
        <w:t>The RTMC does not have a policy that compels employees to undergo advanced driving courses. However the RTMC realized the importance of such training for members of the National Traffic Police and has included such practical training as a module in the training of National Traffic Officers.</w:t>
      </w:r>
    </w:p>
    <w:p w:rsidR="00AA06B1" w:rsidRPr="005F1A49" w:rsidRDefault="00AA06B1" w:rsidP="00AA06B1">
      <w:pPr>
        <w:spacing w:after="0"/>
        <w:ind w:left="567" w:hanging="567"/>
        <w:jc w:val="both"/>
        <w:rPr>
          <w:rFonts w:ascii="Arial" w:hAnsi="Arial" w:cs="Arial"/>
          <w:lang w:eastAsia="x-none"/>
        </w:rPr>
      </w:pPr>
    </w:p>
    <w:p w:rsidR="00AA06B1" w:rsidRDefault="00AA06B1" w:rsidP="00AA06B1">
      <w:pPr>
        <w:numPr>
          <w:ilvl w:val="0"/>
          <w:numId w:val="4"/>
        </w:numPr>
        <w:spacing w:after="0"/>
        <w:ind w:left="567" w:hanging="567"/>
        <w:jc w:val="both"/>
        <w:rPr>
          <w:rFonts w:ascii="Arial" w:hAnsi="Arial" w:cs="Arial"/>
          <w:lang w:eastAsia="x-none"/>
        </w:rPr>
      </w:pPr>
      <w:r w:rsidRPr="00651E70">
        <w:rPr>
          <w:rFonts w:ascii="Arial" w:hAnsi="Arial" w:cs="Arial"/>
          <w:lang w:eastAsia="x-none"/>
        </w:rPr>
        <w:t xml:space="preserve">(aa) In 2013-14 six (6) employees </w:t>
      </w:r>
    </w:p>
    <w:p w:rsidR="00AA06B1" w:rsidRPr="00651E70" w:rsidRDefault="00AA06B1" w:rsidP="00AA06B1">
      <w:pPr>
        <w:spacing w:after="0"/>
        <w:ind w:left="567"/>
        <w:jc w:val="both"/>
        <w:rPr>
          <w:rFonts w:ascii="Arial" w:hAnsi="Arial" w:cs="Arial"/>
          <w:lang w:eastAsia="x-none"/>
        </w:rPr>
      </w:pPr>
      <w:r w:rsidRPr="00651E70">
        <w:rPr>
          <w:rFonts w:ascii="Arial" w:hAnsi="Arial" w:cs="Arial"/>
          <w:lang w:eastAsia="x-none"/>
        </w:rPr>
        <w:t>(</w:t>
      </w:r>
      <w:proofErr w:type="gramStart"/>
      <w:r w:rsidRPr="00651E70">
        <w:rPr>
          <w:rFonts w:ascii="Arial" w:hAnsi="Arial" w:cs="Arial"/>
          <w:lang w:eastAsia="x-none"/>
        </w:rPr>
        <w:t>bb</w:t>
      </w:r>
      <w:proofErr w:type="gramEnd"/>
      <w:r w:rsidRPr="00651E70">
        <w:rPr>
          <w:rFonts w:ascii="Arial" w:hAnsi="Arial" w:cs="Arial"/>
          <w:lang w:eastAsia="x-none"/>
        </w:rPr>
        <w:t xml:space="preserve">) in 2014-15, 184 employees </w:t>
      </w:r>
      <w:r>
        <w:rPr>
          <w:rFonts w:ascii="Arial" w:hAnsi="Arial" w:cs="Arial"/>
          <w:lang w:eastAsia="x-none"/>
        </w:rPr>
        <w:t>and (cc) 2015-16 None</w:t>
      </w:r>
      <w:r w:rsidRPr="00651E70">
        <w:rPr>
          <w:rFonts w:ascii="Arial" w:hAnsi="Arial" w:cs="Arial"/>
          <w:lang w:eastAsia="x-none"/>
        </w:rPr>
        <w:t xml:space="preserve"> employee under</w:t>
      </w:r>
      <w:r>
        <w:rPr>
          <w:rFonts w:ascii="Arial" w:hAnsi="Arial" w:cs="Arial"/>
          <w:lang w:eastAsia="x-none"/>
        </w:rPr>
        <w:t>took</w:t>
      </w:r>
      <w:r w:rsidRPr="00651E70">
        <w:rPr>
          <w:rFonts w:ascii="Arial" w:hAnsi="Arial" w:cs="Arial"/>
          <w:lang w:eastAsia="x-none"/>
        </w:rPr>
        <w:t xml:space="preserve"> advanced driver training.</w:t>
      </w:r>
    </w:p>
    <w:p w:rsidR="00AA06B1" w:rsidRPr="005F1A49" w:rsidRDefault="00AA06B1" w:rsidP="00AA06B1">
      <w:pPr>
        <w:spacing w:after="0"/>
        <w:ind w:left="567"/>
        <w:jc w:val="both"/>
        <w:rPr>
          <w:rFonts w:ascii="Arial" w:hAnsi="Arial" w:cs="Arial"/>
          <w:lang w:eastAsia="x-none"/>
        </w:rPr>
      </w:pPr>
      <w:r w:rsidRPr="005F1A49">
        <w:rPr>
          <w:rFonts w:ascii="Arial" w:hAnsi="Arial" w:cs="Arial"/>
          <w:lang w:eastAsia="x-none"/>
        </w:rPr>
        <w:t xml:space="preserve">(b) R90 222 </w:t>
      </w:r>
    </w:p>
    <w:p w:rsidR="00AA06B1" w:rsidRPr="005F1A49" w:rsidRDefault="00AA06B1" w:rsidP="00AA06B1">
      <w:pPr>
        <w:spacing w:after="0"/>
        <w:ind w:left="567"/>
        <w:jc w:val="both"/>
        <w:rPr>
          <w:rFonts w:ascii="Arial" w:hAnsi="Arial" w:cs="Arial"/>
          <w:lang w:eastAsia="x-none"/>
        </w:rPr>
      </w:pPr>
      <w:r w:rsidRPr="005F1A49">
        <w:rPr>
          <w:rFonts w:ascii="Arial" w:hAnsi="Arial" w:cs="Arial"/>
          <w:lang w:eastAsia="x-none"/>
        </w:rPr>
        <w:t xml:space="preserve">(c) Training was provided as part of the up-skilling of National Traffic Officers. </w:t>
      </w:r>
    </w:p>
    <w:p w:rsidR="00AA06B1" w:rsidRDefault="00AA06B1" w:rsidP="00AA06B1">
      <w:pPr>
        <w:jc w:val="both"/>
        <w:rPr>
          <w:rFonts w:ascii="Arial" w:hAnsi="Arial" w:cs="Arial"/>
          <w:b/>
          <w:lang w:val="en-ZA" w:eastAsia="x-none"/>
        </w:rPr>
      </w:pPr>
    </w:p>
    <w:p w:rsidR="00AA06B1" w:rsidRPr="0098192F" w:rsidRDefault="00AA06B1" w:rsidP="00AA06B1">
      <w:pPr>
        <w:jc w:val="both"/>
        <w:rPr>
          <w:rFonts w:ascii="Arial" w:hAnsi="Arial" w:cs="Arial"/>
          <w:b/>
          <w:lang w:val="en-ZA" w:eastAsia="x-none"/>
        </w:rPr>
      </w:pPr>
      <w:r>
        <w:rPr>
          <w:rFonts w:ascii="Arial" w:hAnsi="Arial" w:cs="Arial"/>
          <w:b/>
          <w:lang w:val="en-ZA" w:eastAsia="x-none"/>
        </w:rPr>
        <w:t>Road Traffic Infringement Agency (RTIA)</w:t>
      </w:r>
    </w:p>
    <w:p w:rsidR="00AA06B1" w:rsidRPr="006D3278" w:rsidRDefault="00AA06B1" w:rsidP="00AA06B1">
      <w:pPr>
        <w:pStyle w:val="ListParagraph"/>
        <w:numPr>
          <w:ilvl w:val="0"/>
          <w:numId w:val="7"/>
        </w:numPr>
        <w:spacing w:after="0"/>
        <w:ind w:left="567" w:hanging="567"/>
        <w:jc w:val="both"/>
        <w:rPr>
          <w:rFonts w:ascii="Arial" w:hAnsi="Arial" w:cs="Arial"/>
        </w:rPr>
      </w:pPr>
      <w:r>
        <w:rPr>
          <w:rFonts w:ascii="Arial" w:hAnsi="Arial" w:cs="Arial"/>
          <w:noProof/>
        </w:rPr>
        <w:t xml:space="preserve">(b) </w:t>
      </w:r>
      <w:r>
        <w:rPr>
          <w:rFonts w:ascii="Arial" w:hAnsi="Arial" w:cs="Arial"/>
          <w:lang w:eastAsia="x-none"/>
        </w:rPr>
        <w:t>The RTIA</w:t>
      </w:r>
      <w:r w:rsidRPr="005F1A49">
        <w:rPr>
          <w:rFonts w:ascii="Arial" w:hAnsi="Arial" w:cs="Arial"/>
          <w:lang w:eastAsia="x-none"/>
        </w:rPr>
        <w:t xml:space="preserve"> does not have a policy that compels employees to undergo advanced driving courses</w:t>
      </w:r>
      <w:r>
        <w:rPr>
          <w:rFonts w:ascii="Arial" w:hAnsi="Arial" w:cs="Arial"/>
          <w:noProof/>
        </w:rPr>
        <w:t>. However, The entity’s approved HR strategy seeks to place Road Safety at the core of organisational culture and as such driver behaviour programmes including advanced driving training will be implemented</w:t>
      </w:r>
    </w:p>
    <w:p w:rsidR="00AA06B1" w:rsidRDefault="00AA06B1" w:rsidP="00AA06B1">
      <w:pPr>
        <w:pStyle w:val="ListParagraph"/>
        <w:spacing w:after="0"/>
        <w:ind w:left="1080"/>
        <w:jc w:val="both"/>
        <w:rPr>
          <w:rFonts w:ascii="Arial" w:hAnsi="Arial" w:cs="Arial"/>
        </w:rPr>
      </w:pPr>
    </w:p>
    <w:p w:rsidR="00AA06B1" w:rsidRPr="002D7D51" w:rsidRDefault="00AA06B1" w:rsidP="00AA06B1">
      <w:pPr>
        <w:pStyle w:val="ListParagraph"/>
        <w:numPr>
          <w:ilvl w:val="0"/>
          <w:numId w:val="7"/>
        </w:numPr>
        <w:ind w:left="567" w:hanging="567"/>
        <w:rPr>
          <w:rFonts w:ascii="Arial" w:hAnsi="Arial" w:cs="Arial"/>
        </w:rPr>
      </w:pPr>
      <w:r>
        <w:rPr>
          <w:rFonts w:ascii="Arial" w:hAnsi="Arial" w:cs="Arial"/>
        </w:rPr>
        <w:t>(a)</w:t>
      </w:r>
      <w:r w:rsidRPr="002D7D51">
        <w:rPr>
          <w:rFonts w:ascii="Arial" w:hAnsi="Arial" w:cs="Arial"/>
        </w:rPr>
        <w:t xml:space="preserve"> (aa) 2013-14 – None</w:t>
      </w:r>
    </w:p>
    <w:p w:rsidR="00AA06B1" w:rsidRPr="002D7D51" w:rsidRDefault="00AA06B1" w:rsidP="00AA06B1">
      <w:pPr>
        <w:pStyle w:val="ListParagraph"/>
        <w:ind w:left="567"/>
        <w:rPr>
          <w:rFonts w:ascii="Arial" w:hAnsi="Arial" w:cs="Arial"/>
        </w:rPr>
      </w:pPr>
      <w:r w:rsidRPr="002D7D51">
        <w:rPr>
          <w:rFonts w:ascii="Arial" w:hAnsi="Arial" w:cs="Arial"/>
        </w:rPr>
        <w:t>(</w:t>
      </w:r>
      <w:proofErr w:type="gramStart"/>
      <w:r w:rsidRPr="002D7D51">
        <w:rPr>
          <w:rFonts w:ascii="Arial" w:hAnsi="Arial" w:cs="Arial"/>
        </w:rPr>
        <w:t>bb</w:t>
      </w:r>
      <w:proofErr w:type="gramEnd"/>
      <w:r w:rsidRPr="002D7D51">
        <w:rPr>
          <w:rFonts w:ascii="Arial" w:hAnsi="Arial" w:cs="Arial"/>
        </w:rPr>
        <w:t xml:space="preserve">) 2014-15 – None </w:t>
      </w:r>
      <w:r>
        <w:rPr>
          <w:rFonts w:ascii="Arial" w:hAnsi="Arial" w:cs="Arial"/>
        </w:rPr>
        <w:t xml:space="preserve">, and </w:t>
      </w:r>
      <w:r w:rsidRPr="002D7D51">
        <w:rPr>
          <w:rFonts w:ascii="Arial" w:hAnsi="Arial" w:cs="Arial"/>
        </w:rPr>
        <w:t xml:space="preserve">(cc) 2015-16 – None </w:t>
      </w:r>
    </w:p>
    <w:p w:rsidR="00AA06B1" w:rsidRDefault="00AA06B1" w:rsidP="00AA06B1">
      <w:pPr>
        <w:pStyle w:val="ListParagraph"/>
        <w:spacing w:after="100" w:afterAutospacing="1"/>
        <w:ind w:left="567"/>
        <w:jc w:val="both"/>
        <w:rPr>
          <w:rFonts w:ascii="Arial" w:hAnsi="Arial" w:cs="Arial"/>
        </w:rPr>
      </w:pPr>
      <w:r>
        <w:rPr>
          <w:rFonts w:ascii="Arial" w:hAnsi="Arial" w:cs="Arial"/>
        </w:rPr>
        <w:t>(b) N/A</w:t>
      </w:r>
    </w:p>
    <w:p w:rsidR="00AA06B1" w:rsidRDefault="00AA06B1" w:rsidP="00AA06B1">
      <w:pPr>
        <w:pStyle w:val="ListParagraph"/>
        <w:numPr>
          <w:ilvl w:val="0"/>
          <w:numId w:val="8"/>
        </w:numPr>
        <w:tabs>
          <w:tab w:val="left" w:pos="6510"/>
        </w:tabs>
        <w:spacing w:after="0"/>
        <w:jc w:val="both"/>
        <w:rPr>
          <w:rFonts w:ascii="Arial" w:hAnsi="Arial" w:cs="Arial"/>
          <w:noProof/>
        </w:rPr>
      </w:pPr>
      <w:r>
        <w:rPr>
          <w:rFonts w:ascii="Arial" w:hAnsi="Arial" w:cs="Arial"/>
          <w:noProof/>
        </w:rPr>
        <w:t>N/A</w:t>
      </w:r>
    </w:p>
    <w:p w:rsidR="00AA06B1" w:rsidRDefault="00AA06B1" w:rsidP="00AA06B1">
      <w:pPr>
        <w:jc w:val="both"/>
        <w:rPr>
          <w:rFonts w:ascii="Arial" w:hAnsi="Arial" w:cs="Arial"/>
          <w:lang w:val="en-ZA" w:eastAsia="x-none"/>
        </w:rPr>
      </w:pPr>
    </w:p>
    <w:p w:rsidR="00AA06B1" w:rsidRPr="00105FC6" w:rsidRDefault="00AA06B1" w:rsidP="00AA06B1">
      <w:pPr>
        <w:rPr>
          <w:rFonts w:ascii="Arial" w:hAnsi="Arial" w:cs="Arial"/>
          <w:b/>
          <w:lang w:val="en-ZA" w:eastAsia="x-none"/>
        </w:rPr>
      </w:pPr>
      <w:r>
        <w:rPr>
          <w:rFonts w:ascii="Arial" w:hAnsi="Arial" w:cs="Arial"/>
          <w:b/>
          <w:lang w:val="en-ZA" w:eastAsia="x-none"/>
        </w:rPr>
        <w:t>Passenger Rail Agency of South Africa (PRASA)</w:t>
      </w:r>
    </w:p>
    <w:p w:rsidR="00AA06B1" w:rsidRPr="00105FC6" w:rsidRDefault="00AA06B1" w:rsidP="00AA06B1">
      <w:pPr>
        <w:pStyle w:val="ListParagraph"/>
        <w:numPr>
          <w:ilvl w:val="0"/>
          <w:numId w:val="9"/>
        </w:numPr>
        <w:ind w:hanging="720"/>
        <w:rPr>
          <w:rFonts w:ascii="Arial" w:hAnsi="Arial" w:cs="Arial"/>
          <w:lang w:val="en-ZA" w:eastAsia="x-none"/>
        </w:rPr>
      </w:pPr>
      <w:r>
        <w:rPr>
          <w:rFonts w:ascii="Arial" w:hAnsi="Arial" w:cs="Arial"/>
          <w:lang w:val="en-ZA" w:eastAsia="x-none"/>
        </w:rPr>
        <w:t>(b)</w:t>
      </w:r>
      <w:r>
        <w:rPr>
          <w:rFonts w:ascii="Arial" w:hAnsi="Arial" w:cs="Arial"/>
          <w:lang w:val="en-ZA" w:eastAsia="x-none"/>
        </w:rPr>
        <w:tab/>
      </w:r>
      <w:r w:rsidRPr="00105FC6">
        <w:rPr>
          <w:rFonts w:ascii="Arial" w:hAnsi="Arial" w:cs="Arial"/>
          <w:lang w:val="en-ZA" w:eastAsia="x-none"/>
        </w:rPr>
        <w:t>The current fleet policy is silent on driver training and advanced driving. However, the company is in  the process of reviewing its fleet policy an</w:t>
      </w:r>
      <w:r>
        <w:rPr>
          <w:rFonts w:ascii="Arial" w:hAnsi="Arial" w:cs="Arial"/>
          <w:lang w:val="en-ZA" w:eastAsia="x-none"/>
        </w:rPr>
        <w:t>d driver training is included in</w:t>
      </w:r>
      <w:r w:rsidRPr="00105FC6">
        <w:rPr>
          <w:rFonts w:ascii="Arial" w:hAnsi="Arial" w:cs="Arial"/>
          <w:lang w:val="en-ZA" w:eastAsia="x-none"/>
        </w:rPr>
        <w:t xml:space="preserve"> as follows:-</w:t>
      </w:r>
    </w:p>
    <w:p w:rsidR="00AA06B1" w:rsidRPr="00105FC6" w:rsidRDefault="00AA06B1" w:rsidP="00AA06B1">
      <w:pPr>
        <w:ind w:left="720"/>
        <w:rPr>
          <w:rFonts w:ascii="Arial" w:hAnsi="Arial" w:cs="Arial"/>
        </w:rPr>
      </w:pPr>
      <w:r>
        <w:rPr>
          <w:rFonts w:ascii="Arial" w:hAnsi="Arial" w:cs="Arial"/>
        </w:rPr>
        <w:t>“All drivers</w:t>
      </w:r>
      <w:r w:rsidRPr="00105FC6">
        <w:rPr>
          <w:rFonts w:ascii="Arial" w:hAnsi="Arial" w:cs="Arial"/>
        </w:rPr>
        <w:t>/officials will be evaluated at regular intervals and training will be undertaken to ensure that they comply with the legislated laws</w:t>
      </w:r>
      <w:r>
        <w:rPr>
          <w:rFonts w:ascii="Arial" w:hAnsi="Arial" w:cs="Arial"/>
        </w:rPr>
        <w:t>”</w:t>
      </w:r>
      <w:r w:rsidRPr="00105FC6">
        <w:rPr>
          <w:rFonts w:ascii="Arial" w:hAnsi="Arial" w:cs="Arial"/>
        </w:rPr>
        <w:t>.</w:t>
      </w:r>
    </w:p>
    <w:p w:rsidR="00AA06B1" w:rsidRPr="00CC43B3" w:rsidRDefault="00AA06B1" w:rsidP="00AA06B1">
      <w:pPr>
        <w:pStyle w:val="ListParagraph"/>
        <w:numPr>
          <w:ilvl w:val="0"/>
          <w:numId w:val="9"/>
        </w:numPr>
        <w:ind w:hanging="720"/>
        <w:rPr>
          <w:rFonts w:ascii="Arial" w:hAnsi="Arial" w:cs="Arial"/>
          <w:b/>
          <w:lang w:val="en-ZA" w:eastAsia="x-none"/>
        </w:rPr>
      </w:pPr>
      <w:r w:rsidRPr="00105FC6">
        <w:rPr>
          <w:rFonts w:ascii="Arial" w:hAnsi="Arial" w:cs="Arial"/>
          <w:lang w:val="en-ZA" w:eastAsia="x-none"/>
        </w:rPr>
        <w:t>No employee of PRASA has undergone advanced drive training.</w:t>
      </w:r>
    </w:p>
    <w:p w:rsidR="00AA06B1" w:rsidRPr="009F56FA" w:rsidRDefault="00AA06B1" w:rsidP="00AA06B1">
      <w:pPr>
        <w:rPr>
          <w:rFonts w:ascii="Arial" w:hAnsi="Arial" w:cs="Arial"/>
          <w:b/>
          <w:lang w:val="en-ZA" w:eastAsia="x-none"/>
        </w:rPr>
      </w:pPr>
      <w:r w:rsidRPr="009F56FA">
        <w:rPr>
          <w:rFonts w:ascii="Arial" w:hAnsi="Arial" w:cs="Arial"/>
          <w:b/>
          <w:lang w:val="en-ZA" w:eastAsia="x-none"/>
        </w:rPr>
        <w:t>R</w:t>
      </w:r>
      <w:r>
        <w:rPr>
          <w:rFonts w:ascii="Arial" w:hAnsi="Arial" w:cs="Arial"/>
          <w:b/>
          <w:lang w:val="en-ZA" w:eastAsia="x-none"/>
        </w:rPr>
        <w:t>ailway Safety Regulator (RSR)</w:t>
      </w:r>
    </w:p>
    <w:p w:rsidR="00AA06B1" w:rsidRPr="009F56FA" w:rsidRDefault="00AA06B1" w:rsidP="00AA06B1">
      <w:pPr>
        <w:ind w:left="720" w:hanging="720"/>
        <w:rPr>
          <w:rFonts w:ascii="Arial" w:hAnsi="Arial" w:cs="Arial"/>
          <w:lang w:val="en-ZA" w:eastAsia="x-none"/>
        </w:rPr>
      </w:pPr>
      <w:r w:rsidRPr="009F56FA">
        <w:rPr>
          <w:rFonts w:ascii="Arial" w:hAnsi="Arial" w:cs="Arial"/>
          <w:lang w:val="en-ZA" w:eastAsia="x-none"/>
        </w:rPr>
        <w:lastRenderedPageBreak/>
        <w:t>(1).</w:t>
      </w:r>
      <w:r w:rsidRPr="009F56FA">
        <w:rPr>
          <w:rFonts w:ascii="Arial" w:hAnsi="Arial" w:cs="Arial"/>
          <w:lang w:val="en-ZA" w:eastAsia="x-none"/>
        </w:rPr>
        <w:tab/>
        <w:t>The Railway Safety Regulator (RSR) does not have a policy in place that ensures employees undergo advanced driving course. The nature of the work done does not require driving skills. The majority of our work is done within the railway environment.</w:t>
      </w:r>
    </w:p>
    <w:p w:rsidR="00AA06B1" w:rsidRPr="009F56FA" w:rsidRDefault="00AA06B1" w:rsidP="00AA06B1">
      <w:pPr>
        <w:rPr>
          <w:rFonts w:ascii="Arial" w:hAnsi="Arial" w:cs="Arial"/>
          <w:lang w:val="en-ZA" w:eastAsia="x-none"/>
        </w:rPr>
      </w:pPr>
      <w:r w:rsidRPr="009F56FA">
        <w:rPr>
          <w:rFonts w:ascii="Arial" w:hAnsi="Arial" w:cs="Arial"/>
          <w:lang w:val="en-ZA" w:eastAsia="x-none"/>
        </w:rPr>
        <w:t>(2)</w:t>
      </w:r>
      <w:r w:rsidRPr="009F56FA">
        <w:rPr>
          <w:rFonts w:ascii="Arial" w:hAnsi="Arial" w:cs="Arial"/>
          <w:lang w:val="en-ZA" w:eastAsia="x-none"/>
        </w:rPr>
        <w:tab/>
        <w:t>Not applicable. Refer to 1 above.</w:t>
      </w:r>
    </w:p>
    <w:p w:rsidR="00AA06B1" w:rsidRPr="00C96A1A" w:rsidRDefault="00AA06B1" w:rsidP="00AA06B1">
      <w:pPr>
        <w:tabs>
          <w:tab w:val="left" w:pos="1140"/>
        </w:tabs>
        <w:jc w:val="both"/>
        <w:rPr>
          <w:rFonts w:ascii="Arial" w:hAnsi="Arial" w:cs="Arial"/>
          <w:b/>
        </w:rPr>
      </w:pPr>
      <w:r>
        <w:rPr>
          <w:rFonts w:ascii="Arial" w:hAnsi="Arial" w:cs="Arial"/>
          <w:b/>
        </w:rPr>
        <w:t>South African Maritime Safety Authority (SAMSA)</w:t>
      </w:r>
    </w:p>
    <w:p w:rsidR="00AA06B1" w:rsidRDefault="00AA06B1" w:rsidP="00AA06B1">
      <w:pPr>
        <w:pStyle w:val="ListParagraph"/>
        <w:numPr>
          <w:ilvl w:val="0"/>
          <w:numId w:val="10"/>
        </w:numPr>
        <w:spacing w:before="100" w:beforeAutospacing="1" w:after="100" w:afterAutospacing="1" w:line="240" w:lineRule="auto"/>
        <w:ind w:hanging="720"/>
        <w:rPr>
          <w:rFonts w:ascii="Arial" w:hAnsi="Arial" w:cs="Arial"/>
        </w:rPr>
      </w:pPr>
      <w:r w:rsidRPr="00A54D5F">
        <w:rPr>
          <w:rFonts w:ascii="Arial" w:hAnsi="Arial" w:cs="Arial"/>
        </w:rPr>
        <w:t>There is currently no policy</w:t>
      </w:r>
      <w:r>
        <w:rPr>
          <w:rFonts w:ascii="Arial" w:hAnsi="Arial" w:cs="Arial"/>
        </w:rPr>
        <w:t xml:space="preserve"> for advance training.</w:t>
      </w:r>
    </w:p>
    <w:p w:rsidR="00AA06B1" w:rsidRPr="00FA5789" w:rsidRDefault="00AA06B1" w:rsidP="00AA06B1">
      <w:pPr>
        <w:pStyle w:val="ListParagraph"/>
        <w:numPr>
          <w:ilvl w:val="0"/>
          <w:numId w:val="10"/>
        </w:numPr>
        <w:spacing w:before="100" w:beforeAutospacing="1" w:after="100" w:afterAutospacing="1" w:line="240" w:lineRule="auto"/>
        <w:ind w:hanging="720"/>
        <w:rPr>
          <w:rFonts w:ascii="Arial" w:hAnsi="Arial" w:cs="Arial"/>
        </w:rPr>
      </w:pPr>
      <w:r>
        <w:rPr>
          <w:rFonts w:ascii="Arial" w:hAnsi="Arial" w:cs="Arial"/>
        </w:rPr>
        <w:t xml:space="preserve">None of the employees have gone through advance training courses. Advanced Driving Courses were not budgeted for in the previous financial years.  </w:t>
      </w:r>
      <w:r>
        <w:rPr>
          <w:rFonts w:ascii="Arial" w:hAnsi="Arial" w:cs="Arial"/>
        </w:rPr>
        <w:tab/>
      </w:r>
      <w:r>
        <w:rPr>
          <w:rFonts w:ascii="Arial" w:hAnsi="Arial" w:cs="Arial"/>
        </w:rPr>
        <w:tab/>
      </w:r>
      <w:r>
        <w:rPr>
          <w:rFonts w:ascii="Arial" w:hAnsi="Arial" w:cs="Arial"/>
        </w:rPr>
        <w:tab/>
      </w:r>
      <w:r>
        <w:rPr>
          <w:rFonts w:ascii="Arial" w:hAnsi="Arial" w:cs="Arial"/>
        </w:rPr>
        <w:tab/>
      </w:r>
    </w:p>
    <w:p w:rsidR="00AA06B1" w:rsidRDefault="00AA06B1" w:rsidP="00AA06B1">
      <w:pPr>
        <w:spacing w:before="100" w:beforeAutospacing="1" w:after="100" w:afterAutospacing="1" w:line="240" w:lineRule="auto"/>
        <w:ind w:left="720" w:hanging="720"/>
        <w:rPr>
          <w:rFonts w:ascii="Arial" w:hAnsi="Arial" w:cs="Arial"/>
        </w:rPr>
      </w:pPr>
      <w:r>
        <w:rPr>
          <w:rFonts w:ascii="Arial" w:hAnsi="Arial" w:cs="Arial"/>
        </w:rPr>
        <w:t>None of the employees have done advance driving courses.</w:t>
      </w:r>
    </w:p>
    <w:p w:rsidR="00AA06B1" w:rsidRPr="00F91439" w:rsidRDefault="00AA06B1" w:rsidP="00AA06B1">
      <w:pPr>
        <w:spacing w:before="100" w:beforeAutospacing="1" w:after="100" w:afterAutospacing="1" w:line="240" w:lineRule="auto"/>
        <w:ind w:left="720" w:hanging="720"/>
        <w:rPr>
          <w:rFonts w:ascii="Arial" w:hAnsi="Arial" w:cs="Arial"/>
          <w:b/>
        </w:rPr>
      </w:pPr>
      <w:r w:rsidRPr="00F91439">
        <w:rPr>
          <w:rFonts w:ascii="Arial" w:hAnsi="Arial" w:cs="Arial"/>
          <w:b/>
        </w:rPr>
        <w:t>Ports Regulator of South Africa</w:t>
      </w:r>
    </w:p>
    <w:p w:rsidR="00AA06B1" w:rsidRDefault="00AA06B1" w:rsidP="00AA06B1">
      <w:pPr>
        <w:pStyle w:val="ListParagraph"/>
        <w:numPr>
          <w:ilvl w:val="0"/>
          <w:numId w:val="11"/>
        </w:numPr>
        <w:spacing w:before="100" w:beforeAutospacing="1" w:after="100" w:afterAutospacing="1" w:line="240" w:lineRule="auto"/>
        <w:rPr>
          <w:rFonts w:ascii="Arial" w:hAnsi="Arial" w:cs="Arial"/>
        </w:rPr>
      </w:pPr>
      <w:r>
        <w:rPr>
          <w:rFonts w:ascii="Arial" w:hAnsi="Arial" w:cs="Arial"/>
        </w:rPr>
        <w:t xml:space="preserve">(b) The Ports Regulator has not spent any funds to train and develop employees for advanced driving lessons. This is because the job requirements for all Ports Regulator employees do not require employees to </w:t>
      </w:r>
      <w:proofErr w:type="spellStart"/>
      <w:r>
        <w:rPr>
          <w:rFonts w:ascii="Arial" w:hAnsi="Arial" w:cs="Arial"/>
        </w:rPr>
        <w:t>utilise</w:t>
      </w:r>
      <w:proofErr w:type="spellEnd"/>
      <w:r>
        <w:rPr>
          <w:rFonts w:ascii="Arial" w:hAnsi="Arial" w:cs="Arial"/>
        </w:rPr>
        <w:t xml:space="preserve"> advanced driving skills.</w:t>
      </w:r>
    </w:p>
    <w:p w:rsidR="00AA06B1" w:rsidRPr="00F91439" w:rsidRDefault="00AA06B1" w:rsidP="00AA06B1">
      <w:pPr>
        <w:pStyle w:val="ListParagraph"/>
        <w:numPr>
          <w:ilvl w:val="0"/>
          <w:numId w:val="11"/>
        </w:numPr>
        <w:spacing w:before="100" w:beforeAutospacing="1" w:after="100" w:afterAutospacing="1" w:line="240" w:lineRule="auto"/>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(ii) No employee of the Ports Regulator has undergone advanced driving courses in (aa) 2013/14, (bb) 2014/15 and (cc) 2015/16. (b) not applicable, (c) not applicable</w:t>
      </w:r>
    </w:p>
    <w:p w:rsidR="001E7462" w:rsidRPr="00484E59" w:rsidRDefault="001E7462" w:rsidP="001E7462">
      <w:pPr>
        <w:rPr>
          <w:rFonts w:ascii="Arial" w:hAnsi="Arial" w:cs="Arial"/>
          <w:lang w:val="en-GB" w:eastAsia="x-none"/>
        </w:rPr>
      </w:pPr>
    </w:p>
    <w:sectPr w:rsidR="001E7462" w:rsidRPr="00484E59" w:rsidSect="0068612E">
      <w:pgSz w:w="12240" w:h="15840"/>
      <w:pgMar w:top="568" w:right="72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FCE"/>
    <w:multiLevelType w:val="hybridMultilevel"/>
    <w:tmpl w:val="EC58B264"/>
    <w:lvl w:ilvl="0" w:tplc="96DA9566">
      <w:start w:val="1"/>
      <w:numFmt w:val="decimal"/>
      <w:lvlText w:val="(%1)"/>
      <w:lvlJc w:val="left"/>
      <w:pPr>
        <w:ind w:left="786"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FD39A4"/>
    <w:multiLevelType w:val="hybridMultilevel"/>
    <w:tmpl w:val="3976F5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AA4177"/>
    <w:multiLevelType w:val="hybridMultilevel"/>
    <w:tmpl w:val="F2F2F4A2"/>
    <w:lvl w:ilvl="0" w:tplc="E5F44F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8E5098"/>
    <w:multiLevelType w:val="hybridMultilevel"/>
    <w:tmpl w:val="E5DA99D2"/>
    <w:lvl w:ilvl="0" w:tplc="B1B6316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E204C1F"/>
    <w:multiLevelType w:val="hybridMultilevel"/>
    <w:tmpl w:val="26E0DA8C"/>
    <w:lvl w:ilvl="0" w:tplc="6CD0E192">
      <w:start w:val="3"/>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5E7910FB"/>
    <w:multiLevelType w:val="hybridMultilevel"/>
    <w:tmpl w:val="E9F4BDAE"/>
    <w:lvl w:ilvl="0" w:tplc="2D06C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2426C"/>
    <w:multiLevelType w:val="hybridMultilevel"/>
    <w:tmpl w:val="3420303A"/>
    <w:lvl w:ilvl="0" w:tplc="3E50CF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569347F"/>
    <w:multiLevelType w:val="hybridMultilevel"/>
    <w:tmpl w:val="C12AF9BC"/>
    <w:lvl w:ilvl="0" w:tplc="E0C0AE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E10E31"/>
    <w:multiLevelType w:val="hybridMultilevel"/>
    <w:tmpl w:val="96908D0E"/>
    <w:lvl w:ilvl="0" w:tplc="0D002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B5169C"/>
    <w:multiLevelType w:val="hybridMultilevel"/>
    <w:tmpl w:val="E6D8860E"/>
    <w:lvl w:ilvl="0" w:tplc="760C28F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7D86B96"/>
    <w:multiLevelType w:val="hybridMultilevel"/>
    <w:tmpl w:val="5986C9A8"/>
    <w:lvl w:ilvl="0" w:tplc="AAF4EA9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0"/>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17956"/>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00BB"/>
    <w:rsid w:val="001712B4"/>
    <w:rsid w:val="00173751"/>
    <w:rsid w:val="001828D3"/>
    <w:rsid w:val="001A35DE"/>
    <w:rsid w:val="001B2E53"/>
    <w:rsid w:val="001C323C"/>
    <w:rsid w:val="001C32E4"/>
    <w:rsid w:val="001E1B86"/>
    <w:rsid w:val="001E7462"/>
    <w:rsid w:val="001E7C1C"/>
    <w:rsid w:val="001F0CED"/>
    <w:rsid w:val="002026BE"/>
    <w:rsid w:val="00204538"/>
    <w:rsid w:val="00206B22"/>
    <w:rsid w:val="002136FC"/>
    <w:rsid w:val="00220C71"/>
    <w:rsid w:val="00240CF8"/>
    <w:rsid w:val="002422DA"/>
    <w:rsid w:val="002451FD"/>
    <w:rsid w:val="00247ECC"/>
    <w:rsid w:val="00251BC9"/>
    <w:rsid w:val="0025261D"/>
    <w:rsid w:val="00253BA7"/>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F2B55"/>
    <w:rsid w:val="00300DB7"/>
    <w:rsid w:val="00305323"/>
    <w:rsid w:val="00311E7B"/>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1D1B"/>
    <w:rsid w:val="00423E34"/>
    <w:rsid w:val="004253F6"/>
    <w:rsid w:val="00430277"/>
    <w:rsid w:val="00451494"/>
    <w:rsid w:val="00460FD2"/>
    <w:rsid w:val="004679CC"/>
    <w:rsid w:val="004813B8"/>
    <w:rsid w:val="00484E59"/>
    <w:rsid w:val="00493015"/>
    <w:rsid w:val="00495833"/>
    <w:rsid w:val="004A00D3"/>
    <w:rsid w:val="004A62DE"/>
    <w:rsid w:val="004C1DB0"/>
    <w:rsid w:val="004D17A6"/>
    <w:rsid w:val="004D18C0"/>
    <w:rsid w:val="004E03F1"/>
    <w:rsid w:val="004E13FB"/>
    <w:rsid w:val="004E53A4"/>
    <w:rsid w:val="004E67DE"/>
    <w:rsid w:val="004E75EB"/>
    <w:rsid w:val="00506184"/>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42908"/>
    <w:rsid w:val="006748E3"/>
    <w:rsid w:val="006762C5"/>
    <w:rsid w:val="00677C72"/>
    <w:rsid w:val="00682580"/>
    <w:rsid w:val="006842D9"/>
    <w:rsid w:val="0068612E"/>
    <w:rsid w:val="006917CD"/>
    <w:rsid w:val="00691EDB"/>
    <w:rsid w:val="006A5181"/>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0857"/>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96A44"/>
    <w:rsid w:val="009A0286"/>
    <w:rsid w:val="009A4739"/>
    <w:rsid w:val="009A4CEF"/>
    <w:rsid w:val="009B0431"/>
    <w:rsid w:val="009C4E79"/>
    <w:rsid w:val="009F7581"/>
    <w:rsid w:val="00A00E4A"/>
    <w:rsid w:val="00A01414"/>
    <w:rsid w:val="00A21F7F"/>
    <w:rsid w:val="00A22ECB"/>
    <w:rsid w:val="00A33285"/>
    <w:rsid w:val="00A4192C"/>
    <w:rsid w:val="00A44B9A"/>
    <w:rsid w:val="00A46CC2"/>
    <w:rsid w:val="00A55457"/>
    <w:rsid w:val="00A7166F"/>
    <w:rsid w:val="00A756F5"/>
    <w:rsid w:val="00A75AE8"/>
    <w:rsid w:val="00A87430"/>
    <w:rsid w:val="00A876E8"/>
    <w:rsid w:val="00A90242"/>
    <w:rsid w:val="00A90517"/>
    <w:rsid w:val="00A910A7"/>
    <w:rsid w:val="00A96DC3"/>
    <w:rsid w:val="00AA06B1"/>
    <w:rsid w:val="00AD4B8F"/>
    <w:rsid w:val="00AD6B5D"/>
    <w:rsid w:val="00AE290B"/>
    <w:rsid w:val="00B00C2E"/>
    <w:rsid w:val="00B05CA7"/>
    <w:rsid w:val="00B177F2"/>
    <w:rsid w:val="00B21162"/>
    <w:rsid w:val="00B21C1C"/>
    <w:rsid w:val="00B31016"/>
    <w:rsid w:val="00B32459"/>
    <w:rsid w:val="00B36355"/>
    <w:rsid w:val="00B40FCE"/>
    <w:rsid w:val="00B433E2"/>
    <w:rsid w:val="00B47C13"/>
    <w:rsid w:val="00B541BC"/>
    <w:rsid w:val="00B56227"/>
    <w:rsid w:val="00B66DDB"/>
    <w:rsid w:val="00B82B4C"/>
    <w:rsid w:val="00B90ED4"/>
    <w:rsid w:val="00B93309"/>
    <w:rsid w:val="00B95F63"/>
    <w:rsid w:val="00BA3834"/>
    <w:rsid w:val="00BA4847"/>
    <w:rsid w:val="00BB5EA4"/>
    <w:rsid w:val="00BC06BD"/>
    <w:rsid w:val="00BC2F3F"/>
    <w:rsid w:val="00BD65B7"/>
    <w:rsid w:val="00BF349B"/>
    <w:rsid w:val="00BF68B6"/>
    <w:rsid w:val="00BF69C4"/>
    <w:rsid w:val="00C164B3"/>
    <w:rsid w:val="00C202CB"/>
    <w:rsid w:val="00C318B2"/>
    <w:rsid w:val="00C33C1E"/>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0DF"/>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42CF"/>
    <w:rsid w:val="00EB53F1"/>
    <w:rsid w:val="00EC4D69"/>
    <w:rsid w:val="00EC68CF"/>
    <w:rsid w:val="00EF5FED"/>
    <w:rsid w:val="00EF7862"/>
    <w:rsid w:val="00F00B6B"/>
    <w:rsid w:val="00F25A2B"/>
    <w:rsid w:val="00F33DA9"/>
    <w:rsid w:val="00F34890"/>
    <w:rsid w:val="00F41319"/>
    <w:rsid w:val="00F526AD"/>
    <w:rsid w:val="00F5526F"/>
    <w:rsid w:val="00F65142"/>
    <w:rsid w:val="00F66A57"/>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normal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normal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123B-6182-4E61-A7A8-DC72C8E1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2016-06-03T12:24:00Z</cp:lastPrinted>
  <dcterms:created xsi:type="dcterms:W3CDTF">2016-06-08T06:09:00Z</dcterms:created>
  <dcterms:modified xsi:type="dcterms:W3CDTF">2016-06-08T06:09:00Z</dcterms:modified>
</cp:coreProperties>
</file>