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33382F" w:rsidRDefault="000413E4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106680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3382F" w:rsidRDefault="00171B43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 xml:space="preserve">MINISTRY FOR </w:t>
      </w:r>
      <w:r w:rsidR="00CB3451" w:rsidRPr="0033382F">
        <w:rPr>
          <w:rFonts w:ascii="Arial" w:hAnsi="Arial" w:cs="Arial"/>
          <w:b/>
        </w:rPr>
        <w:t>COOPERATIVE GOVERNANCE AND TRADITIONAL AFFAIRS</w:t>
      </w:r>
    </w:p>
    <w:p w:rsidR="00CB3451" w:rsidRPr="0033382F" w:rsidRDefault="00CB345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72749A" w:rsidRDefault="0072749A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493639" w:rsidRDefault="00F916D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F916D5" w:rsidRPr="00493639" w:rsidRDefault="00F916D5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F916D5" w:rsidRPr="00493639" w:rsidRDefault="00F916D5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 w:rsidR="0041111F">
        <w:rPr>
          <w:rFonts w:ascii="Arial" w:hAnsi="Arial" w:cs="Arial"/>
          <w:b/>
          <w:bCs/>
          <w:lang w:val="en-GB"/>
        </w:rPr>
        <w:t>201</w:t>
      </w:r>
      <w:r w:rsidR="002D672B">
        <w:rPr>
          <w:rFonts w:ascii="Arial" w:hAnsi="Arial" w:cs="Arial"/>
          <w:b/>
          <w:bCs/>
          <w:lang w:val="en-GB"/>
        </w:rPr>
        <w:t>6</w:t>
      </w:r>
      <w:r w:rsidR="0041111F">
        <w:rPr>
          <w:rFonts w:ascii="Arial" w:hAnsi="Arial" w:cs="Arial"/>
          <w:b/>
          <w:bCs/>
          <w:lang w:val="en-GB"/>
        </w:rPr>
        <w:t>/</w:t>
      </w:r>
      <w:r w:rsidR="002D672B">
        <w:rPr>
          <w:rFonts w:ascii="Arial" w:hAnsi="Arial" w:cs="Arial"/>
          <w:b/>
          <w:bCs/>
          <w:lang w:val="en-GB"/>
        </w:rPr>
        <w:t>1</w:t>
      </w:r>
      <w:r w:rsidR="00730612">
        <w:rPr>
          <w:rFonts w:ascii="Arial" w:hAnsi="Arial" w:cs="Arial"/>
          <w:b/>
          <w:bCs/>
          <w:lang w:val="en-GB"/>
        </w:rPr>
        <w:t>5</w:t>
      </w:r>
      <w:r w:rsidR="00141A71">
        <w:rPr>
          <w:rFonts w:ascii="Arial" w:hAnsi="Arial" w:cs="Arial"/>
          <w:b/>
          <w:bCs/>
          <w:lang w:val="en-GB"/>
        </w:rPr>
        <w:t>90</w:t>
      </w:r>
    </w:p>
    <w:p w:rsidR="00F916D5" w:rsidRPr="00493639" w:rsidRDefault="00F916D5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 w:rsidR="00141A71">
        <w:rPr>
          <w:rFonts w:ascii="Arial" w:hAnsi="Arial" w:cs="Arial"/>
          <w:b/>
          <w:bCs/>
          <w:lang w:val="en-GB"/>
        </w:rPr>
        <w:t>JUNE</w:t>
      </w:r>
      <w:r w:rsidR="002D672B">
        <w:rPr>
          <w:rFonts w:ascii="Arial" w:hAnsi="Arial" w:cs="Arial"/>
          <w:b/>
          <w:bCs/>
          <w:lang w:val="en-GB"/>
        </w:rPr>
        <w:t xml:space="preserve"> 2016</w:t>
      </w:r>
    </w:p>
    <w:p w:rsidR="0041111F" w:rsidRDefault="0041111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141A71" w:rsidRPr="00141A71" w:rsidRDefault="00141A71" w:rsidP="00141A7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141A71">
        <w:rPr>
          <w:rFonts w:ascii="Arial" w:hAnsi="Arial" w:cs="Arial"/>
          <w:b/>
          <w:lang w:val="en-GB"/>
        </w:rPr>
        <w:t>1590.</w:t>
      </w:r>
      <w:r w:rsidRPr="00141A71">
        <w:rPr>
          <w:rFonts w:ascii="Arial" w:hAnsi="Arial" w:cs="Arial"/>
          <w:b/>
          <w:lang w:val="en-GB"/>
        </w:rPr>
        <w:tab/>
        <w:t>Mr T Z Hadebe (DA) to ask the Minister of Cooperative Governance and Traditional Affairs:</w:t>
      </w:r>
    </w:p>
    <w:p w:rsidR="00141A71" w:rsidRPr="00141A71" w:rsidRDefault="00141A71" w:rsidP="00141A7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141A71">
        <w:rPr>
          <w:rFonts w:ascii="Arial" w:hAnsi="Arial" w:cs="Arial"/>
        </w:rPr>
        <w:t xml:space="preserve">(1) </w:t>
      </w:r>
      <w:r w:rsidRPr="00141A71">
        <w:rPr>
          <w:rFonts w:ascii="Arial" w:hAnsi="Arial" w:cs="Arial"/>
        </w:rPr>
        <w:tab/>
        <w:t>(a) What is the budgeted total cost of the complete construction of the Nelson Mandela Capture Site Exhibition Centre in Howick in the uMngeni Local Municipality in KwaZulu-Natal, (b) what are the total costs incurred to date and (c) how will the costs required to complete the specified project be funded;</w:t>
      </w:r>
    </w:p>
    <w:p w:rsidR="00141A71" w:rsidRPr="00141A71" w:rsidRDefault="00141A71" w:rsidP="00141A7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141A71">
        <w:rPr>
          <w:rFonts w:ascii="Arial" w:hAnsi="Arial" w:cs="Arial"/>
        </w:rPr>
        <w:t>(2)</w:t>
      </w:r>
      <w:r w:rsidRPr="00141A71">
        <w:rPr>
          <w:rFonts w:ascii="Arial" w:hAnsi="Arial" w:cs="Arial"/>
        </w:rPr>
        <w:tab/>
        <w:t xml:space="preserve">what is the </w:t>
      </w:r>
      <w:r w:rsidRPr="00141A71">
        <w:rPr>
          <w:rFonts w:ascii="Arial" w:hAnsi="Arial" w:cs="Arial"/>
          <w:lang w:val="en-GB"/>
        </w:rPr>
        <w:t>total</w:t>
      </w:r>
      <w:r w:rsidRPr="00141A71">
        <w:rPr>
          <w:rFonts w:ascii="Arial" w:hAnsi="Arial" w:cs="Arial"/>
        </w:rPr>
        <w:t xml:space="preserve"> square meterage of buildings at the specified project?NW1760E</w:t>
      </w:r>
    </w:p>
    <w:p w:rsidR="001A4463" w:rsidRDefault="001A4463" w:rsidP="00130FD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</w:p>
    <w:p w:rsidR="00130FD0" w:rsidRDefault="00130FD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130FD0" w:rsidRDefault="00130FD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AA642D" w:rsidRDefault="00AA642D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FD6605" w:rsidRDefault="00FD6605" w:rsidP="001B1D48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1F3AF5" w:rsidRDefault="001F3AF5" w:rsidP="00130FD0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Upon receipt of this question, we requested the </w:t>
      </w:r>
      <w:r w:rsidR="00141A71">
        <w:rPr>
          <w:rFonts w:ascii="Arial" w:hAnsi="Arial" w:cs="Arial"/>
          <w:bCs/>
          <w:color w:val="000000"/>
          <w:lang w:val="en-GB"/>
        </w:rPr>
        <w:t>uMngeni Local</w:t>
      </w:r>
      <w:r>
        <w:rPr>
          <w:rFonts w:ascii="Arial" w:hAnsi="Arial" w:cs="Arial"/>
          <w:bCs/>
          <w:color w:val="000000"/>
          <w:lang w:val="en-GB"/>
        </w:rPr>
        <w:t xml:space="preserve"> Municipality to provide information on this matter and are still awaiting. We will therefore submit </w:t>
      </w:r>
      <w:r w:rsidR="00130FD0">
        <w:rPr>
          <w:rFonts w:ascii="Arial" w:hAnsi="Arial" w:cs="Arial"/>
          <w:bCs/>
          <w:color w:val="000000"/>
          <w:lang w:val="en-GB"/>
        </w:rPr>
        <w:t xml:space="preserve">to </w:t>
      </w:r>
      <w:r>
        <w:rPr>
          <w:rFonts w:ascii="Arial" w:hAnsi="Arial" w:cs="Arial"/>
          <w:bCs/>
          <w:color w:val="000000"/>
          <w:lang w:val="en-GB"/>
        </w:rPr>
        <w:t xml:space="preserve">the Honourable Member as soon as the information becomes available. </w:t>
      </w:r>
    </w:p>
    <w:p w:rsidR="001F3AF5" w:rsidRDefault="001F3AF5" w:rsidP="001B1D48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sectPr w:rsidR="001F3AF5" w:rsidSect="00976AD6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69" w:rsidRDefault="00883869">
      <w:r>
        <w:separator/>
      </w:r>
    </w:p>
  </w:endnote>
  <w:endnote w:type="continuationSeparator" w:id="0">
    <w:p w:rsidR="00883869" w:rsidRDefault="0088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69" w:rsidRDefault="00883869">
      <w:r>
        <w:separator/>
      </w:r>
    </w:p>
  </w:footnote>
  <w:footnote w:type="continuationSeparator" w:id="0">
    <w:p w:rsidR="00883869" w:rsidRDefault="0088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</w:lvl>
    <w:lvl w:ilvl="3" w:tplc="1C09000F" w:tentative="1">
      <w:start w:val="1"/>
      <w:numFmt w:val="decimal"/>
      <w:lvlText w:val="%4."/>
      <w:lvlJc w:val="left"/>
      <w:pPr>
        <w:ind w:left="4848" w:hanging="360"/>
      </w:p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</w:lvl>
    <w:lvl w:ilvl="6" w:tplc="1C09000F" w:tentative="1">
      <w:start w:val="1"/>
      <w:numFmt w:val="decimal"/>
      <w:lvlText w:val="%7."/>
      <w:lvlJc w:val="left"/>
      <w:pPr>
        <w:ind w:left="7008" w:hanging="360"/>
      </w:p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063B71"/>
    <w:multiLevelType w:val="hybridMultilevel"/>
    <w:tmpl w:val="3C3AFDF4"/>
    <w:lvl w:ilvl="0" w:tplc="060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0A6">
      <w:start w:val="1932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E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0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0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510D0"/>
    <w:multiLevelType w:val="hybridMultilevel"/>
    <w:tmpl w:val="4962BC3C"/>
    <w:lvl w:ilvl="0" w:tplc="E2FA3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8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4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162EFB"/>
    <w:multiLevelType w:val="hybridMultilevel"/>
    <w:tmpl w:val="070490E6"/>
    <w:lvl w:ilvl="0" w:tplc="36CC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6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4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B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</w:lvl>
    <w:lvl w:ilvl="3" w:tplc="1C09000F" w:tentative="1">
      <w:start w:val="1"/>
      <w:numFmt w:val="decimal"/>
      <w:lvlText w:val="%4."/>
      <w:lvlJc w:val="left"/>
      <w:pPr>
        <w:ind w:left="3735" w:hanging="360"/>
      </w:p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</w:lvl>
    <w:lvl w:ilvl="6" w:tplc="1C09000F" w:tentative="1">
      <w:start w:val="1"/>
      <w:numFmt w:val="decimal"/>
      <w:lvlText w:val="%7."/>
      <w:lvlJc w:val="left"/>
      <w:pPr>
        <w:ind w:left="5895" w:hanging="360"/>
      </w:p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9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4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30"/>
  </w:num>
  <w:num w:numId="25">
    <w:abstractNumId w:val="4"/>
  </w:num>
  <w:num w:numId="26">
    <w:abstractNumId w:val="26"/>
  </w:num>
  <w:num w:numId="27">
    <w:abstractNumId w:val="25"/>
  </w:num>
  <w:num w:numId="28">
    <w:abstractNumId w:val="14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15D0"/>
    <w:rsid w:val="0003275F"/>
    <w:rsid w:val="000413E4"/>
    <w:rsid w:val="00053DD6"/>
    <w:rsid w:val="00060286"/>
    <w:rsid w:val="00071841"/>
    <w:rsid w:val="00081C06"/>
    <w:rsid w:val="00085095"/>
    <w:rsid w:val="000954AC"/>
    <w:rsid w:val="000A006A"/>
    <w:rsid w:val="000A59CE"/>
    <w:rsid w:val="000D2C53"/>
    <w:rsid w:val="000D4AA5"/>
    <w:rsid w:val="001003CB"/>
    <w:rsid w:val="00130FD0"/>
    <w:rsid w:val="001314FC"/>
    <w:rsid w:val="00131893"/>
    <w:rsid w:val="00141A71"/>
    <w:rsid w:val="00147245"/>
    <w:rsid w:val="00156E9A"/>
    <w:rsid w:val="00171B43"/>
    <w:rsid w:val="00173C60"/>
    <w:rsid w:val="00181508"/>
    <w:rsid w:val="00192CFB"/>
    <w:rsid w:val="001A10F6"/>
    <w:rsid w:val="001A4463"/>
    <w:rsid w:val="001B0C9C"/>
    <w:rsid w:val="001B1D48"/>
    <w:rsid w:val="001D6ADE"/>
    <w:rsid w:val="001E2F7E"/>
    <w:rsid w:val="001E69BF"/>
    <w:rsid w:val="001E719B"/>
    <w:rsid w:val="001F3AF5"/>
    <w:rsid w:val="0021288B"/>
    <w:rsid w:val="0021330C"/>
    <w:rsid w:val="00213702"/>
    <w:rsid w:val="002377D5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72B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74351"/>
    <w:rsid w:val="00382DA0"/>
    <w:rsid w:val="003907A9"/>
    <w:rsid w:val="003A0DE9"/>
    <w:rsid w:val="003D4D79"/>
    <w:rsid w:val="003E7433"/>
    <w:rsid w:val="004011D3"/>
    <w:rsid w:val="0041111F"/>
    <w:rsid w:val="004325C6"/>
    <w:rsid w:val="004779EE"/>
    <w:rsid w:val="004919A1"/>
    <w:rsid w:val="00493639"/>
    <w:rsid w:val="0049435F"/>
    <w:rsid w:val="00495467"/>
    <w:rsid w:val="0049779D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54650"/>
    <w:rsid w:val="005806D7"/>
    <w:rsid w:val="0058767A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6F1B45"/>
    <w:rsid w:val="006F26B2"/>
    <w:rsid w:val="00720A0D"/>
    <w:rsid w:val="00724A26"/>
    <w:rsid w:val="007261E1"/>
    <w:rsid w:val="0072749A"/>
    <w:rsid w:val="00730612"/>
    <w:rsid w:val="00765941"/>
    <w:rsid w:val="007670C4"/>
    <w:rsid w:val="00767FB3"/>
    <w:rsid w:val="00771528"/>
    <w:rsid w:val="00783645"/>
    <w:rsid w:val="00791281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5340E"/>
    <w:rsid w:val="0086786D"/>
    <w:rsid w:val="00883869"/>
    <w:rsid w:val="008A1477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052A"/>
    <w:rsid w:val="00954992"/>
    <w:rsid w:val="00955D50"/>
    <w:rsid w:val="00957692"/>
    <w:rsid w:val="00965EF5"/>
    <w:rsid w:val="00966064"/>
    <w:rsid w:val="00966F9F"/>
    <w:rsid w:val="00976AD6"/>
    <w:rsid w:val="00977C5F"/>
    <w:rsid w:val="009806E6"/>
    <w:rsid w:val="00991283"/>
    <w:rsid w:val="009B3ADB"/>
    <w:rsid w:val="009B56A5"/>
    <w:rsid w:val="009C2F40"/>
    <w:rsid w:val="009C4932"/>
    <w:rsid w:val="009C6ED8"/>
    <w:rsid w:val="009E143C"/>
    <w:rsid w:val="00A02D47"/>
    <w:rsid w:val="00A03A37"/>
    <w:rsid w:val="00A167C8"/>
    <w:rsid w:val="00A35576"/>
    <w:rsid w:val="00A47B22"/>
    <w:rsid w:val="00A71D7F"/>
    <w:rsid w:val="00A96564"/>
    <w:rsid w:val="00A96E8D"/>
    <w:rsid w:val="00AA642D"/>
    <w:rsid w:val="00AB67BC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54AA0"/>
    <w:rsid w:val="00B64A4B"/>
    <w:rsid w:val="00B6542A"/>
    <w:rsid w:val="00BB604F"/>
    <w:rsid w:val="00BC70D5"/>
    <w:rsid w:val="00BC7A56"/>
    <w:rsid w:val="00BD0A08"/>
    <w:rsid w:val="00C054C5"/>
    <w:rsid w:val="00C11E38"/>
    <w:rsid w:val="00C33C12"/>
    <w:rsid w:val="00C37577"/>
    <w:rsid w:val="00C563C3"/>
    <w:rsid w:val="00CA79C4"/>
    <w:rsid w:val="00CB3451"/>
    <w:rsid w:val="00CC4484"/>
    <w:rsid w:val="00CC5DE3"/>
    <w:rsid w:val="00CD652C"/>
    <w:rsid w:val="00CE1F98"/>
    <w:rsid w:val="00CF3AA4"/>
    <w:rsid w:val="00D06842"/>
    <w:rsid w:val="00D06D3F"/>
    <w:rsid w:val="00D20292"/>
    <w:rsid w:val="00D229BE"/>
    <w:rsid w:val="00D2427D"/>
    <w:rsid w:val="00D27DA4"/>
    <w:rsid w:val="00D319E8"/>
    <w:rsid w:val="00D339A2"/>
    <w:rsid w:val="00D342CF"/>
    <w:rsid w:val="00D4293B"/>
    <w:rsid w:val="00D43C90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82018"/>
    <w:rsid w:val="00E928F5"/>
    <w:rsid w:val="00EB1A57"/>
    <w:rsid w:val="00EC5B63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4E82"/>
    <w:rsid w:val="00FD6605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A642D"/>
    <w:rPr>
      <w:sz w:val="24"/>
      <w:szCs w:val="24"/>
      <w:lang w:val="en-GB"/>
    </w:rPr>
  </w:style>
  <w:style w:type="table" w:styleId="TableGrid">
    <w:name w:val="Table Grid"/>
    <w:basedOn w:val="TableNormal"/>
    <w:locked/>
    <w:rsid w:val="00F6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-wptoptable1">
    <w:name w:val="s4-wptoptable1"/>
    <w:basedOn w:val="Normal"/>
    <w:rsid w:val="00FD6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1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C58-80B3-4325-854B-898DE2B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2016-07-01T11:33:00Z</cp:lastPrinted>
  <dcterms:created xsi:type="dcterms:W3CDTF">2016-07-05T12:01:00Z</dcterms:created>
  <dcterms:modified xsi:type="dcterms:W3CDTF">2016-07-05T12:01:00Z</dcterms:modified>
</cp:coreProperties>
</file>