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BD" w:rsidRPr="004722F6" w:rsidRDefault="00352DBD" w:rsidP="004722F6">
      <w:pPr>
        <w:rPr>
          <w:rFonts w:ascii="Arial" w:hAnsi="Arial" w:cs="Arial"/>
        </w:rPr>
      </w:pPr>
    </w:p>
    <w:p w:rsidR="00352DBD" w:rsidRDefault="00352DBD"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5458" r:id="rId8"/>
        </w:pict>
      </w:r>
    </w:p>
    <w:p w:rsidR="00352DBD" w:rsidRDefault="00352DBD" w:rsidP="00A36976">
      <w:pPr>
        <w:rPr>
          <w:rFonts w:ascii="Arial" w:hAnsi="Arial" w:cs="Arial"/>
        </w:rPr>
      </w:pPr>
      <w:r>
        <w:tab/>
      </w:r>
      <w:r>
        <w:tab/>
      </w:r>
      <w:r>
        <w:tab/>
      </w:r>
      <w:r>
        <w:tab/>
      </w:r>
      <w:r>
        <w:tab/>
      </w:r>
      <w:r>
        <w:tab/>
      </w:r>
      <w:r>
        <w:tab/>
      </w:r>
      <w:r>
        <w:tab/>
      </w:r>
      <w:r>
        <w:tab/>
      </w:r>
      <w:r>
        <w:rPr>
          <w:rFonts w:ascii="Arial" w:hAnsi="Arial" w:cs="Arial"/>
        </w:rPr>
        <w:tab/>
      </w:r>
    </w:p>
    <w:p w:rsidR="00352DBD" w:rsidRPr="00CE2C7E" w:rsidRDefault="00352DBD" w:rsidP="00A36976">
      <w:pPr>
        <w:rPr>
          <w:rFonts w:ascii="Arial" w:hAnsi="Arial" w:cs="Arial"/>
          <w:sz w:val="28"/>
          <w:szCs w:val="28"/>
        </w:rPr>
      </w:pPr>
    </w:p>
    <w:p w:rsidR="00352DBD" w:rsidRPr="00CE2C7E" w:rsidRDefault="00352DBD" w:rsidP="00A36976">
      <w:pPr>
        <w:rPr>
          <w:rFonts w:ascii="Arial" w:hAnsi="Arial" w:cs="Arial"/>
          <w:sz w:val="28"/>
          <w:szCs w:val="28"/>
        </w:rPr>
      </w:pPr>
    </w:p>
    <w:p w:rsidR="00352DBD" w:rsidRPr="00CE2C7E" w:rsidRDefault="00352DBD"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352DBD" w:rsidRPr="0059608D" w:rsidRDefault="00352DBD" w:rsidP="00A36976">
      <w:pPr>
        <w:jc w:val="center"/>
        <w:rPr>
          <w:rFonts w:ascii="Calibri" w:hAnsi="Calibri"/>
          <w:sz w:val="26"/>
          <w:szCs w:val="26"/>
        </w:rPr>
      </w:pPr>
    </w:p>
    <w:p w:rsidR="00352DBD" w:rsidRPr="0059608D" w:rsidRDefault="00352DBD"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352DBD" w:rsidRPr="00CE2C7E" w:rsidRDefault="00352DBD"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352DBD" w:rsidRPr="00CE2C7E" w:rsidRDefault="00352DBD" w:rsidP="00A36976">
      <w:pPr>
        <w:spacing w:line="360" w:lineRule="auto"/>
        <w:jc w:val="center"/>
        <w:rPr>
          <w:rFonts w:ascii="Calibri" w:hAnsi="Calibri" w:cs="Arial"/>
          <w:b/>
          <w:sz w:val="28"/>
          <w:szCs w:val="28"/>
        </w:rPr>
      </w:pPr>
    </w:p>
    <w:p w:rsidR="00352DBD" w:rsidRPr="00CE2C7E" w:rsidRDefault="00352DBD"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352DBD" w:rsidRPr="0059608D" w:rsidRDefault="00352DBD" w:rsidP="00A36976">
      <w:pPr>
        <w:spacing w:line="360" w:lineRule="auto"/>
        <w:jc w:val="center"/>
        <w:rPr>
          <w:rFonts w:ascii="Calibri" w:hAnsi="Calibri" w:cs="Arial"/>
          <w:b/>
          <w:sz w:val="16"/>
          <w:szCs w:val="16"/>
        </w:rPr>
      </w:pPr>
    </w:p>
    <w:p w:rsidR="00352DBD" w:rsidRDefault="00352DBD" w:rsidP="0047261E">
      <w:pPr>
        <w:pStyle w:val="ListParagraph"/>
        <w:ind w:left="0"/>
        <w:jc w:val="both"/>
        <w:rPr>
          <w:b/>
        </w:rPr>
      </w:pPr>
      <w:r>
        <w:rPr>
          <w:noProof/>
        </w:rPr>
        <w:pict>
          <v:line id="_x0000_s1028" style="position:absolute;left:0;text-align:left;z-index:251656704" from="-2.6pt,0" to="442pt,0"/>
        </w:pict>
      </w:r>
    </w:p>
    <w:p w:rsidR="00352DBD" w:rsidRPr="004517DB" w:rsidRDefault="00352DBD" w:rsidP="004517DB">
      <w:pPr>
        <w:spacing w:before="100" w:beforeAutospacing="1" w:after="100" w:afterAutospacing="1"/>
        <w:ind w:left="709" w:hanging="720"/>
        <w:jc w:val="both"/>
        <w:outlineLvl w:val="0"/>
        <w:rPr>
          <w:rFonts w:ascii="Arial" w:hAnsi="Arial" w:cs="Arial"/>
          <w:b/>
          <w:bCs/>
        </w:rPr>
      </w:pPr>
      <w:r w:rsidRPr="004517DB">
        <w:rPr>
          <w:rFonts w:ascii="Arial" w:hAnsi="Arial" w:cs="Arial"/>
          <w:b/>
          <w:bCs/>
        </w:rPr>
        <w:t>159.</w:t>
      </w:r>
      <w:r w:rsidRPr="004517DB">
        <w:rPr>
          <w:rFonts w:ascii="Arial" w:hAnsi="Arial" w:cs="Arial"/>
          <w:b/>
          <w:bCs/>
        </w:rPr>
        <w:tab/>
        <w:t>Mr G Mackay (DA) to ask the Minister of Defence and Military Veterans:</w:t>
      </w:r>
    </w:p>
    <w:p w:rsidR="00352DBD" w:rsidRPr="004517DB" w:rsidRDefault="00352DBD" w:rsidP="004517DB">
      <w:pPr>
        <w:spacing w:before="100" w:beforeAutospacing="1" w:after="100" w:afterAutospacing="1"/>
        <w:ind w:left="1440" w:hanging="720"/>
        <w:jc w:val="both"/>
        <w:rPr>
          <w:rFonts w:ascii="Arial" w:hAnsi="Arial" w:cs="Arial"/>
          <w:lang w:val="en-ZA"/>
        </w:rPr>
      </w:pPr>
      <w:r w:rsidRPr="004517DB">
        <w:rPr>
          <w:rFonts w:ascii="Arial" w:hAnsi="Arial" w:cs="Arial"/>
        </w:rPr>
        <w:t>(1)</w:t>
      </w:r>
      <w:r w:rsidRPr="004517DB">
        <w:rPr>
          <w:rFonts w:ascii="Arial" w:hAnsi="Arial" w:cs="Arial"/>
        </w:rPr>
        <w:tab/>
        <w:t>(a) What are the reasons for not renewing (i) contracts and (ii) agreements with South African entrepreneurs to service military vehicles and equipment, who have been servicing the specified vehicles and equipment since 1994, (b) how will the work done by the specified entrepreneurs be replaced, (c) who will now be responsible for carrying out this work and (d) what is the cost-benefit of this strategy;</w:t>
      </w:r>
    </w:p>
    <w:p w:rsidR="00352DBD" w:rsidRPr="00364F66" w:rsidRDefault="00352DBD" w:rsidP="00364F66">
      <w:pPr>
        <w:spacing w:before="100" w:beforeAutospacing="1" w:after="100" w:afterAutospacing="1"/>
        <w:ind w:left="1440" w:hanging="720"/>
        <w:jc w:val="both"/>
        <w:rPr>
          <w:rFonts w:ascii="Arial" w:hAnsi="Arial" w:cs="Arial"/>
          <w:lang w:val="af-ZA"/>
        </w:rPr>
      </w:pPr>
      <w:r w:rsidRPr="004517DB">
        <w:rPr>
          <w:rFonts w:ascii="Arial" w:hAnsi="Arial" w:cs="Arial"/>
        </w:rPr>
        <w:t>(2)</w:t>
      </w:r>
      <w:r w:rsidRPr="004517DB">
        <w:rPr>
          <w:rFonts w:ascii="Arial" w:hAnsi="Arial" w:cs="Arial"/>
        </w:rPr>
        <w:tab/>
        <w:t>whether any study has been conducted to determine the extent of (a) job losses and (b) the potential negative impact of this decision on the economy; if not, why not; if so, what are the relevant details?</w:t>
      </w:r>
      <w:r w:rsidRPr="004517DB">
        <w:rPr>
          <w:rFonts w:ascii="Arial" w:hAnsi="Arial" w:cs="Arial"/>
        </w:rPr>
        <w:tab/>
      </w:r>
      <w:r w:rsidRPr="004517DB">
        <w:rPr>
          <w:rFonts w:ascii="Arial" w:hAnsi="Arial" w:cs="Arial"/>
        </w:rPr>
        <w:tab/>
      </w:r>
      <w:r w:rsidRPr="004517DB">
        <w:rPr>
          <w:rFonts w:ascii="Arial" w:hAnsi="Arial" w:cs="Arial"/>
        </w:rPr>
        <w:tab/>
      </w:r>
      <w:r w:rsidRPr="004517DB">
        <w:rPr>
          <w:rFonts w:ascii="Arial" w:hAnsi="Arial" w:cs="Arial"/>
        </w:rPr>
        <w:tab/>
        <w:t>NW159E</w:t>
      </w:r>
    </w:p>
    <w:p w:rsidR="00352DBD" w:rsidRPr="00364F66" w:rsidRDefault="00352DBD" w:rsidP="00364F66">
      <w:pPr>
        <w:rPr>
          <w:rFonts w:ascii="Arial" w:hAnsi="Arial" w:cs="Arial"/>
          <w:b/>
          <w:bCs/>
        </w:rPr>
      </w:pPr>
      <w:r w:rsidRPr="00364F66">
        <w:rPr>
          <w:rFonts w:ascii="Arial" w:hAnsi="Arial" w:cs="Arial"/>
          <w:b/>
          <w:bCs/>
        </w:rPr>
        <w:t>REPLY:</w:t>
      </w:r>
    </w:p>
    <w:p w:rsidR="00352DBD" w:rsidRPr="00364F66" w:rsidRDefault="00352DBD" w:rsidP="00364F66">
      <w:pPr>
        <w:rPr>
          <w:rFonts w:ascii="Arial" w:hAnsi="Arial" w:cs="Arial"/>
          <w:b/>
          <w:bCs/>
        </w:rPr>
      </w:pPr>
    </w:p>
    <w:p w:rsidR="00352DBD" w:rsidRPr="00364F66" w:rsidRDefault="00352DBD" w:rsidP="00364F66">
      <w:pPr>
        <w:ind w:left="1134" w:hanging="564"/>
        <w:rPr>
          <w:rFonts w:ascii="Arial" w:hAnsi="Arial" w:cs="Arial"/>
        </w:rPr>
      </w:pPr>
      <w:r w:rsidRPr="00364F66">
        <w:rPr>
          <w:rFonts w:ascii="Arial" w:hAnsi="Arial" w:cs="Arial"/>
        </w:rPr>
        <w:t>a.</w:t>
      </w:r>
      <w:r w:rsidRPr="00364F66">
        <w:rPr>
          <w:rFonts w:ascii="Arial" w:hAnsi="Arial" w:cs="Arial"/>
        </w:rPr>
        <w:tab/>
      </w:r>
      <w:r w:rsidRPr="00364F66">
        <w:rPr>
          <w:rFonts w:ascii="Arial" w:hAnsi="Arial" w:cs="Arial"/>
          <w:u w:val="single"/>
        </w:rPr>
        <w:t>Ref Par 1 (a)</w:t>
      </w:r>
      <w:r w:rsidRPr="00364F66">
        <w:rPr>
          <w:rFonts w:ascii="Arial" w:hAnsi="Arial" w:cs="Arial"/>
        </w:rPr>
        <w:t>:  The intention of the SANDF is not to have contracts for servicing of military vehicles and equipment.</w:t>
      </w:r>
    </w:p>
    <w:p w:rsidR="00352DBD" w:rsidRPr="00364F66" w:rsidRDefault="00352DBD" w:rsidP="00364F66">
      <w:pPr>
        <w:ind w:left="1134" w:hanging="564"/>
        <w:rPr>
          <w:rFonts w:ascii="Arial" w:hAnsi="Arial" w:cs="Arial"/>
        </w:rPr>
      </w:pPr>
    </w:p>
    <w:p w:rsidR="00352DBD" w:rsidRPr="00364F66" w:rsidRDefault="00352DBD" w:rsidP="00364F66">
      <w:pPr>
        <w:ind w:left="1134" w:hanging="567"/>
        <w:rPr>
          <w:rFonts w:ascii="Arial" w:hAnsi="Arial" w:cs="Arial"/>
        </w:rPr>
      </w:pPr>
      <w:r w:rsidRPr="00364F66">
        <w:rPr>
          <w:rFonts w:ascii="Arial" w:hAnsi="Arial" w:cs="Arial"/>
        </w:rPr>
        <w:t>b.</w:t>
      </w:r>
      <w:r w:rsidRPr="00364F66">
        <w:rPr>
          <w:rFonts w:ascii="Arial" w:hAnsi="Arial" w:cs="Arial"/>
        </w:rPr>
        <w:tab/>
      </w:r>
      <w:r w:rsidRPr="00364F66">
        <w:rPr>
          <w:rFonts w:ascii="Arial" w:hAnsi="Arial" w:cs="Arial"/>
          <w:u w:val="single"/>
        </w:rPr>
        <w:t>Ref Par 1 (b)</w:t>
      </w:r>
      <w:r w:rsidRPr="00364F66">
        <w:rPr>
          <w:rFonts w:ascii="Arial" w:hAnsi="Arial" w:cs="Arial"/>
        </w:rPr>
        <w:t>:  First and second line maintenance and repair tasks including limited depot repairs will be performed by internal capability.</w:t>
      </w:r>
    </w:p>
    <w:p w:rsidR="00352DBD" w:rsidRPr="00364F66" w:rsidRDefault="00352DBD" w:rsidP="00364F66">
      <w:pPr>
        <w:ind w:firstLine="567"/>
        <w:rPr>
          <w:rFonts w:ascii="Arial" w:hAnsi="Arial" w:cs="Arial"/>
        </w:rPr>
      </w:pPr>
    </w:p>
    <w:p w:rsidR="00352DBD" w:rsidRPr="00364F66" w:rsidRDefault="00352DBD" w:rsidP="00364F66">
      <w:pPr>
        <w:ind w:left="1134" w:hanging="567"/>
        <w:rPr>
          <w:rFonts w:ascii="Arial" w:hAnsi="Arial" w:cs="Arial"/>
        </w:rPr>
      </w:pPr>
      <w:r w:rsidRPr="00364F66">
        <w:rPr>
          <w:rFonts w:ascii="Arial" w:hAnsi="Arial" w:cs="Arial"/>
        </w:rPr>
        <w:t>c.</w:t>
      </w:r>
      <w:r w:rsidRPr="00364F66">
        <w:rPr>
          <w:rFonts w:ascii="Arial" w:hAnsi="Arial" w:cs="Arial"/>
        </w:rPr>
        <w:tab/>
      </w:r>
      <w:r w:rsidRPr="00364F66">
        <w:rPr>
          <w:rFonts w:ascii="Arial" w:hAnsi="Arial" w:cs="Arial"/>
          <w:u w:val="single"/>
        </w:rPr>
        <w:t>Ref Par 1 (c)</w:t>
      </w:r>
      <w:r w:rsidRPr="00364F66">
        <w:rPr>
          <w:rFonts w:ascii="Arial" w:hAnsi="Arial" w:cs="Arial"/>
        </w:rPr>
        <w:t>:  Through Project Thusano, internal capability and capacity the SANDF  will do the internal work.</w:t>
      </w:r>
    </w:p>
    <w:p w:rsidR="00352DBD" w:rsidRPr="00364F66" w:rsidRDefault="00352DBD" w:rsidP="00364F66">
      <w:pPr>
        <w:ind w:left="1134" w:hanging="567"/>
        <w:rPr>
          <w:rFonts w:ascii="Arial" w:hAnsi="Arial" w:cs="Arial"/>
        </w:rPr>
      </w:pPr>
    </w:p>
    <w:p w:rsidR="00352DBD" w:rsidRDefault="00352DBD" w:rsidP="00364F66">
      <w:pPr>
        <w:ind w:left="1134" w:hanging="567"/>
        <w:rPr>
          <w:rFonts w:ascii="Arial" w:hAnsi="Arial" w:cs="Arial"/>
        </w:rPr>
      </w:pPr>
      <w:r w:rsidRPr="00364F66">
        <w:rPr>
          <w:rFonts w:ascii="Arial" w:hAnsi="Arial" w:cs="Arial"/>
        </w:rPr>
        <w:t>d.</w:t>
      </w:r>
      <w:r w:rsidRPr="00364F66">
        <w:rPr>
          <w:rFonts w:ascii="Arial" w:hAnsi="Arial" w:cs="Arial"/>
        </w:rPr>
        <w:tab/>
      </w:r>
      <w:r w:rsidRPr="00364F66">
        <w:rPr>
          <w:rFonts w:ascii="Arial" w:hAnsi="Arial" w:cs="Arial"/>
          <w:u w:val="single"/>
        </w:rPr>
        <w:t>Ref Par 1 (d)</w:t>
      </w:r>
      <w:r w:rsidRPr="00364F66">
        <w:rPr>
          <w:rFonts w:ascii="Arial" w:hAnsi="Arial" w:cs="Arial"/>
        </w:rPr>
        <w:t>:  It will save cost, military vehicles and equipment will be maintained and repaired as a far less cost as it will be done internally.</w:t>
      </w:r>
    </w:p>
    <w:p w:rsidR="00352DBD" w:rsidRDefault="00352DBD" w:rsidP="00364F66">
      <w:pPr>
        <w:ind w:left="1134" w:hanging="567"/>
        <w:rPr>
          <w:rFonts w:ascii="Arial" w:hAnsi="Arial" w:cs="Arial"/>
        </w:rPr>
      </w:pPr>
    </w:p>
    <w:p w:rsidR="00352DBD" w:rsidRPr="00364F66" w:rsidRDefault="00352DBD" w:rsidP="00364F66">
      <w:pPr>
        <w:ind w:left="1134" w:hanging="567"/>
        <w:rPr>
          <w:rFonts w:ascii="Arial" w:hAnsi="Arial" w:cs="Arial"/>
        </w:rPr>
      </w:pPr>
      <w:r>
        <w:rPr>
          <w:rFonts w:ascii="Arial" w:hAnsi="Arial" w:cs="Arial"/>
        </w:rPr>
        <w:tab/>
      </w:r>
      <w:bookmarkStart w:id="0" w:name="_GoBack"/>
      <w:bookmarkEnd w:id="0"/>
      <w:r>
        <w:rPr>
          <w:rFonts w:ascii="Arial" w:hAnsi="Arial" w:cs="Arial"/>
        </w:rPr>
        <w:t>It is important that the SANDF becomes self-sustainable.  We are not ruling out possibilities of working with the private sector on some of our projects.  However, the SANDF must develop internal capacity to deal with such matters.</w:t>
      </w:r>
    </w:p>
    <w:sectPr w:rsidR="00352DBD" w:rsidRPr="00364F66"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BD" w:rsidRDefault="00352DBD">
      <w:r>
        <w:separator/>
      </w:r>
    </w:p>
  </w:endnote>
  <w:endnote w:type="continuationSeparator" w:id="0">
    <w:p w:rsidR="00352DBD" w:rsidRDefault="00352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BD" w:rsidRDefault="00352DBD">
      <w:r>
        <w:separator/>
      </w:r>
    </w:p>
  </w:footnote>
  <w:footnote w:type="continuationSeparator" w:id="0">
    <w:p w:rsidR="00352DBD" w:rsidRDefault="00352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2C0C"/>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2DBD"/>
    <w:rsid w:val="003546F3"/>
    <w:rsid w:val="00364F66"/>
    <w:rsid w:val="00370E73"/>
    <w:rsid w:val="003759A5"/>
    <w:rsid w:val="00396992"/>
    <w:rsid w:val="003B3645"/>
    <w:rsid w:val="00427C8E"/>
    <w:rsid w:val="00433D41"/>
    <w:rsid w:val="00440681"/>
    <w:rsid w:val="00445EC0"/>
    <w:rsid w:val="004517DB"/>
    <w:rsid w:val="004555A4"/>
    <w:rsid w:val="004615A2"/>
    <w:rsid w:val="004722F6"/>
    <w:rsid w:val="0047261E"/>
    <w:rsid w:val="004A4393"/>
    <w:rsid w:val="004E1435"/>
    <w:rsid w:val="004E2B55"/>
    <w:rsid w:val="00512E85"/>
    <w:rsid w:val="00524E6C"/>
    <w:rsid w:val="00540888"/>
    <w:rsid w:val="00545D85"/>
    <w:rsid w:val="005735AA"/>
    <w:rsid w:val="0059608D"/>
    <w:rsid w:val="005D6869"/>
    <w:rsid w:val="00605E36"/>
    <w:rsid w:val="00607BDA"/>
    <w:rsid w:val="00622759"/>
    <w:rsid w:val="006244B0"/>
    <w:rsid w:val="0063446D"/>
    <w:rsid w:val="0064780B"/>
    <w:rsid w:val="00667201"/>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30EAD"/>
    <w:rsid w:val="0074149A"/>
    <w:rsid w:val="007429DF"/>
    <w:rsid w:val="007524C8"/>
    <w:rsid w:val="007607F1"/>
    <w:rsid w:val="00773AF3"/>
    <w:rsid w:val="00774D85"/>
    <w:rsid w:val="00793A1C"/>
    <w:rsid w:val="007B5C2B"/>
    <w:rsid w:val="007C01AD"/>
    <w:rsid w:val="007C2F5B"/>
    <w:rsid w:val="007D43D8"/>
    <w:rsid w:val="007E0277"/>
    <w:rsid w:val="007E11E0"/>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66845"/>
    <w:rsid w:val="00982872"/>
    <w:rsid w:val="00983E65"/>
    <w:rsid w:val="009B1794"/>
    <w:rsid w:val="009B34FD"/>
    <w:rsid w:val="009C3AAE"/>
    <w:rsid w:val="009C75A0"/>
    <w:rsid w:val="009E00FB"/>
    <w:rsid w:val="009F08DA"/>
    <w:rsid w:val="009F1494"/>
    <w:rsid w:val="00A00443"/>
    <w:rsid w:val="00A218D5"/>
    <w:rsid w:val="00A307A4"/>
    <w:rsid w:val="00A34E72"/>
    <w:rsid w:val="00A36976"/>
    <w:rsid w:val="00A376A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72894"/>
    <w:rsid w:val="00B95545"/>
    <w:rsid w:val="00BA5504"/>
    <w:rsid w:val="00BB7CAA"/>
    <w:rsid w:val="00BD2BA9"/>
    <w:rsid w:val="00C0190F"/>
    <w:rsid w:val="00C05042"/>
    <w:rsid w:val="00C2449B"/>
    <w:rsid w:val="00C24655"/>
    <w:rsid w:val="00C550F3"/>
    <w:rsid w:val="00C55F77"/>
    <w:rsid w:val="00C5658A"/>
    <w:rsid w:val="00C60DD3"/>
    <w:rsid w:val="00CA636C"/>
    <w:rsid w:val="00CB0DDF"/>
    <w:rsid w:val="00CB4756"/>
    <w:rsid w:val="00CD7D90"/>
    <w:rsid w:val="00CE1929"/>
    <w:rsid w:val="00CE208E"/>
    <w:rsid w:val="00CE2C7E"/>
    <w:rsid w:val="00CE69D7"/>
    <w:rsid w:val="00CF74A6"/>
    <w:rsid w:val="00D0503C"/>
    <w:rsid w:val="00D120B0"/>
    <w:rsid w:val="00D14410"/>
    <w:rsid w:val="00D21FF1"/>
    <w:rsid w:val="00D5256D"/>
    <w:rsid w:val="00D860EE"/>
    <w:rsid w:val="00D91B96"/>
    <w:rsid w:val="00D94540"/>
    <w:rsid w:val="00DA5FC6"/>
    <w:rsid w:val="00DB4354"/>
    <w:rsid w:val="00DB730D"/>
    <w:rsid w:val="00DB7F35"/>
    <w:rsid w:val="00DF2BE7"/>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0E59"/>
    <w:rsid w:val="00F11B7F"/>
    <w:rsid w:val="00F73C5F"/>
    <w:rsid w:val="00FB558D"/>
    <w:rsid w:val="00FC4327"/>
    <w:rsid w:val="00FC6190"/>
    <w:rsid w:val="00FD0603"/>
    <w:rsid w:val="00FE1EFE"/>
    <w:rsid w:val="00FE6F0B"/>
    <w:rsid w:val="00FF7A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802774042">
      <w:marLeft w:val="0"/>
      <w:marRight w:val="0"/>
      <w:marTop w:val="0"/>
      <w:marBottom w:val="0"/>
      <w:divBdr>
        <w:top w:val="none" w:sz="0" w:space="0" w:color="auto"/>
        <w:left w:val="none" w:sz="0" w:space="0" w:color="auto"/>
        <w:bottom w:val="none" w:sz="0" w:space="0" w:color="auto"/>
        <w:right w:val="none" w:sz="0" w:space="0" w:color="auto"/>
      </w:divBdr>
    </w:div>
    <w:div w:id="802774043">
      <w:marLeft w:val="0"/>
      <w:marRight w:val="0"/>
      <w:marTop w:val="0"/>
      <w:marBottom w:val="0"/>
      <w:divBdr>
        <w:top w:val="none" w:sz="0" w:space="0" w:color="auto"/>
        <w:left w:val="none" w:sz="0" w:space="0" w:color="auto"/>
        <w:bottom w:val="none" w:sz="0" w:space="0" w:color="auto"/>
        <w:right w:val="none" w:sz="0" w:space="0" w:color="auto"/>
      </w:divBdr>
    </w:div>
    <w:div w:id="802774044">
      <w:marLeft w:val="0"/>
      <w:marRight w:val="0"/>
      <w:marTop w:val="0"/>
      <w:marBottom w:val="0"/>
      <w:divBdr>
        <w:top w:val="none" w:sz="0" w:space="0" w:color="auto"/>
        <w:left w:val="none" w:sz="0" w:space="0" w:color="auto"/>
        <w:bottom w:val="none" w:sz="0" w:space="0" w:color="auto"/>
        <w:right w:val="none" w:sz="0" w:space="0" w:color="auto"/>
      </w:divBdr>
    </w:div>
    <w:div w:id="802774045">
      <w:marLeft w:val="0"/>
      <w:marRight w:val="0"/>
      <w:marTop w:val="0"/>
      <w:marBottom w:val="0"/>
      <w:divBdr>
        <w:top w:val="none" w:sz="0" w:space="0" w:color="auto"/>
        <w:left w:val="none" w:sz="0" w:space="0" w:color="auto"/>
        <w:bottom w:val="none" w:sz="0" w:space="0" w:color="auto"/>
        <w:right w:val="none" w:sz="0" w:space="0" w:color="auto"/>
      </w:divBdr>
    </w:div>
    <w:div w:id="802774046">
      <w:marLeft w:val="0"/>
      <w:marRight w:val="0"/>
      <w:marTop w:val="0"/>
      <w:marBottom w:val="0"/>
      <w:divBdr>
        <w:top w:val="none" w:sz="0" w:space="0" w:color="auto"/>
        <w:left w:val="none" w:sz="0" w:space="0" w:color="auto"/>
        <w:bottom w:val="none" w:sz="0" w:space="0" w:color="auto"/>
        <w:right w:val="none" w:sz="0" w:space="0" w:color="auto"/>
      </w:divBdr>
    </w:div>
    <w:div w:id="802774047">
      <w:marLeft w:val="0"/>
      <w:marRight w:val="0"/>
      <w:marTop w:val="0"/>
      <w:marBottom w:val="0"/>
      <w:divBdr>
        <w:top w:val="none" w:sz="0" w:space="0" w:color="auto"/>
        <w:left w:val="none" w:sz="0" w:space="0" w:color="auto"/>
        <w:bottom w:val="none" w:sz="0" w:space="0" w:color="auto"/>
        <w:right w:val="none" w:sz="0" w:space="0" w:color="auto"/>
      </w:divBdr>
    </w:div>
    <w:div w:id="802774048">
      <w:marLeft w:val="0"/>
      <w:marRight w:val="0"/>
      <w:marTop w:val="0"/>
      <w:marBottom w:val="0"/>
      <w:divBdr>
        <w:top w:val="none" w:sz="0" w:space="0" w:color="auto"/>
        <w:left w:val="none" w:sz="0" w:space="0" w:color="auto"/>
        <w:bottom w:val="none" w:sz="0" w:space="0" w:color="auto"/>
        <w:right w:val="none" w:sz="0" w:space="0" w:color="auto"/>
      </w:divBdr>
    </w:div>
    <w:div w:id="802774049">
      <w:marLeft w:val="0"/>
      <w:marRight w:val="0"/>
      <w:marTop w:val="0"/>
      <w:marBottom w:val="0"/>
      <w:divBdr>
        <w:top w:val="none" w:sz="0" w:space="0" w:color="auto"/>
        <w:left w:val="none" w:sz="0" w:space="0" w:color="auto"/>
        <w:bottom w:val="none" w:sz="0" w:space="0" w:color="auto"/>
        <w:right w:val="none" w:sz="0" w:space="0" w:color="auto"/>
      </w:divBdr>
    </w:div>
    <w:div w:id="802774050">
      <w:marLeft w:val="0"/>
      <w:marRight w:val="0"/>
      <w:marTop w:val="0"/>
      <w:marBottom w:val="0"/>
      <w:divBdr>
        <w:top w:val="none" w:sz="0" w:space="0" w:color="auto"/>
        <w:left w:val="none" w:sz="0" w:space="0" w:color="auto"/>
        <w:bottom w:val="none" w:sz="0" w:space="0" w:color="auto"/>
        <w:right w:val="none" w:sz="0" w:space="0" w:color="auto"/>
      </w:divBdr>
    </w:div>
    <w:div w:id="802774051">
      <w:marLeft w:val="0"/>
      <w:marRight w:val="0"/>
      <w:marTop w:val="0"/>
      <w:marBottom w:val="0"/>
      <w:divBdr>
        <w:top w:val="none" w:sz="0" w:space="0" w:color="auto"/>
        <w:left w:val="none" w:sz="0" w:space="0" w:color="auto"/>
        <w:bottom w:val="none" w:sz="0" w:space="0" w:color="auto"/>
        <w:right w:val="none" w:sz="0" w:space="0" w:color="auto"/>
      </w:divBdr>
    </w:div>
    <w:div w:id="802774052">
      <w:marLeft w:val="0"/>
      <w:marRight w:val="0"/>
      <w:marTop w:val="0"/>
      <w:marBottom w:val="0"/>
      <w:divBdr>
        <w:top w:val="none" w:sz="0" w:space="0" w:color="auto"/>
        <w:left w:val="none" w:sz="0" w:space="0" w:color="auto"/>
        <w:bottom w:val="none" w:sz="0" w:space="0" w:color="auto"/>
        <w:right w:val="none" w:sz="0" w:space="0" w:color="auto"/>
      </w:divBdr>
    </w:div>
    <w:div w:id="802774053">
      <w:marLeft w:val="0"/>
      <w:marRight w:val="0"/>
      <w:marTop w:val="0"/>
      <w:marBottom w:val="0"/>
      <w:divBdr>
        <w:top w:val="none" w:sz="0" w:space="0" w:color="auto"/>
        <w:left w:val="none" w:sz="0" w:space="0" w:color="auto"/>
        <w:bottom w:val="none" w:sz="0" w:space="0" w:color="auto"/>
        <w:right w:val="none" w:sz="0" w:space="0" w:color="auto"/>
      </w:divBdr>
    </w:div>
    <w:div w:id="802774054">
      <w:marLeft w:val="0"/>
      <w:marRight w:val="0"/>
      <w:marTop w:val="0"/>
      <w:marBottom w:val="0"/>
      <w:divBdr>
        <w:top w:val="none" w:sz="0" w:space="0" w:color="auto"/>
        <w:left w:val="none" w:sz="0" w:space="0" w:color="auto"/>
        <w:bottom w:val="none" w:sz="0" w:space="0" w:color="auto"/>
        <w:right w:val="none" w:sz="0" w:space="0" w:color="auto"/>
      </w:divBdr>
    </w:div>
    <w:div w:id="802774055">
      <w:marLeft w:val="0"/>
      <w:marRight w:val="0"/>
      <w:marTop w:val="0"/>
      <w:marBottom w:val="0"/>
      <w:divBdr>
        <w:top w:val="none" w:sz="0" w:space="0" w:color="auto"/>
        <w:left w:val="none" w:sz="0" w:space="0" w:color="auto"/>
        <w:bottom w:val="none" w:sz="0" w:space="0" w:color="auto"/>
        <w:right w:val="none" w:sz="0" w:space="0" w:color="auto"/>
      </w:divBdr>
    </w:div>
    <w:div w:id="802774056">
      <w:marLeft w:val="0"/>
      <w:marRight w:val="0"/>
      <w:marTop w:val="0"/>
      <w:marBottom w:val="0"/>
      <w:divBdr>
        <w:top w:val="none" w:sz="0" w:space="0" w:color="auto"/>
        <w:left w:val="none" w:sz="0" w:space="0" w:color="auto"/>
        <w:bottom w:val="none" w:sz="0" w:space="0" w:color="auto"/>
        <w:right w:val="none" w:sz="0" w:space="0" w:color="auto"/>
      </w:divBdr>
    </w:div>
    <w:div w:id="802774057">
      <w:marLeft w:val="0"/>
      <w:marRight w:val="0"/>
      <w:marTop w:val="0"/>
      <w:marBottom w:val="0"/>
      <w:divBdr>
        <w:top w:val="none" w:sz="0" w:space="0" w:color="auto"/>
        <w:left w:val="none" w:sz="0" w:space="0" w:color="auto"/>
        <w:bottom w:val="none" w:sz="0" w:space="0" w:color="auto"/>
        <w:right w:val="none" w:sz="0" w:space="0" w:color="auto"/>
      </w:divBdr>
    </w:div>
    <w:div w:id="802774058">
      <w:marLeft w:val="0"/>
      <w:marRight w:val="0"/>
      <w:marTop w:val="0"/>
      <w:marBottom w:val="0"/>
      <w:divBdr>
        <w:top w:val="none" w:sz="0" w:space="0" w:color="auto"/>
        <w:left w:val="none" w:sz="0" w:space="0" w:color="auto"/>
        <w:bottom w:val="none" w:sz="0" w:space="0" w:color="auto"/>
        <w:right w:val="none" w:sz="0" w:space="0" w:color="auto"/>
      </w:divBdr>
    </w:div>
    <w:div w:id="802774059">
      <w:marLeft w:val="0"/>
      <w:marRight w:val="0"/>
      <w:marTop w:val="0"/>
      <w:marBottom w:val="0"/>
      <w:divBdr>
        <w:top w:val="none" w:sz="0" w:space="0" w:color="auto"/>
        <w:left w:val="none" w:sz="0" w:space="0" w:color="auto"/>
        <w:bottom w:val="none" w:sz="0" w:space="0" w:color="auto"/>
        <w:right w:val="none" w:sz="0" w:space="0" w:color="auto"/>
      </w:divBdr>
    </w:div>
    <w:div w:id="802774060">
      <w:marLeft w:val="0"/>
      <w:marRight w:val="0"/>
      <w:marTop w:val="0"/>
      <w:marBottom w:val="0"/>
      <w:divBdr>
        <w:top w:val="none" w:sz="0" w:space="0" w:color="auto"/>
        <w:left w:val="none" w:sz="0" w:space="0" w:color="auto"/>
        <w:bottom w:val="none" w:sz="0" w:space="0" w:color="auto"/>
        <w:right w:val="none" w:sz="0" w:space="0" w:color="auto"/>
      </w:divBdr>
    </w:div>
    <w:div w:id="802774061">
      <w:marLeft w:val="0"/>
      <w:marRight w:val="0"/>
      <w:marTop w:val="0"/>
      <w:marBottom w:val="0"/>
      <w:divBdr>
        <w:top w:val="none" w:sz="0" w:space="0" w:color="auto"/>
        <w:left w:val="none" w:sz="0" w:space="0" w:color="auto"/>
        <w:bottom w:val="none" w:sz="0" w:space="0" w:color="auto"/>
        <w:right w:val="none" w:sz="0" w:space="0" w:color="auto"/>
      </w:divBdr>
    </w:div>
    <w:div w:id="802774062">
      <w:marLeft w:val="0"/>
      <w:marRight w:val="0"/>
      <w:marTop w:val="0"/>
      <w:marBottom w:val="0"/>
      <w:divBdr>
        <w:top w:val="none" w:sz="0" w:space="0" w:color="auto"/>
        <w:left w:val="none" w:sz="0" w:space="0" w:color="auto"/>
        <w:bottom w:val="none" w:sz="0" w:space="0" w:color="auto"/>
        <w:right w:val="none" w:sz="0" w:space="0" w:color="auto"/>
      </w:divBdr>
    </w:div>
    <w:div w:id="802774063">
      <w:marLeft w:val="0"/>
      <w:marRight w:val="0"/>
      <w:marTop w:val="0"/>
      <w:marBottom w:val="0"/>
      <w:divBdr>
        <w:top w:val="none" w:sz="0" w:space="0" w:color="auto"/>
        <w:left w:val="none" w:sz="0" w:space="0" w:color="auto"/>
        <w:bottom w:val="none" w:sz="0" w:space="0" w:color="auto"/>
        <w:right w:val="none" w:sz="0" w:space="0" w:color="auto"/>
      </w:divBdr>
    </w:div>
    <w:div w:id="802774064">
      <w:marLeft w:val="0"/>
      <w:marRight w:val="0"/>
      <w:marTop w:val="0"/>
      <w:marBottom w:val="0"/>
      <w:divBdr>
        <w:top w:val="none" w:sz="0" w:space="0" w:color="auto"/>
        <w:left w:val="none" w:sz="0" w:space="0" w:color="auto"/>
        <w:bottom w:val="none" w:sz="0" w:space="0" w:color="auto"/>
        <w:right w:val="none" w:sz="0" w:space="0" w:color="auto"/>
      </w:divBdr>
    </w:div>
    <w:div w:id="802774065">
      <w:marLeft w:val="0"/>
      <w:marRight w:val="0"/>
      <w:marTop w:val="0"/>
      <w:marBottom w:val="0"/>
      <w:divBdr>
        <w:top w:val="none" w:sz="0" w:space="0" w:color="auto"/>
        <w:left w:val="none" w:sz="0" w:space="0" w:color="auto"/>
        <w:bottom w:val="none" w:sz="0" w:space="0" w:color="auto"/>
        <w:right w:val="none" w:sz="0" w:space="0" w:color="auto"/>
      </w:divBdr>
    </w:div>
    <w:div w:id="802774066">
      <w:marLeft w:val="0"/>
      <w:marRight w:val="0"/>
      <w:marTop w:val="0"/>
      <w:marBottom w:val="0"/>
      <w:divBdr>
        <w:top w:val="none" w:sz="0" w:space="0" w:color="auto"/>
        <w:left w:val="none" w:sz="0" w:space="0" w:color="auto"/>
        <w:bottom w:val="none" w:sz="0" w:space="0" w:color="auto"/>
        <w:right w:val="none" w:sz="0" w:space="0" w:color="auto"/>
      </w:divBdr>
    </w:div>
    <w:div w:id="802774067">
      <w:marLeft w:val="0"/>
      <w:marRight w:val="0"/>
      <w:marTop w:val="0"/>
      <w:marBottom w:val="0"/>
      <w:divBdr>
        <w:top w:val="none" w:sz="0" w:space="0" w:color="auto"/>
        <w:left w:val="none" w:sz="0" w:space="0" w:color="auto"/>
        <w:bottom w:val="none" w:sz="0" w:space="0" w:color="auto"/>
        <w:right w:val="none" w:sz="0" w:space="0" w:color="auto"/>
      </w:divBdr>
    </w:div>
    <w:div w:id="802774068">
      <w:marLeft w:val="0"/>
      <w:marRight w:val="0"/>
      <w:marTop w:val="0"/>
      <w:marBottom w:val="0"/>
      <w:divBdr>
        <w:top w:val="none" w:sz="0" w:space="0" w:color="auto"/>
        <w:left w:val="none" w:sz="0" w:space="0" w:color="auto"/>
        <w:bottom w:val="none" w:sz="0" w:space="0" w:color="auto"/>
        <w:right w:val="none" w:sz="0" w:space="0" w:color="auto"/>
      </w:divBdr>
    </w:div>
    <w:div w:id="802774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237</Words>
  <Characters>1354</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2016-03-15T11:58:00Z</dcterms:created>
  <dcterms:modified xsi:type="dcterms:W3CDTF">2016-03-15T11:58:00Z</dcterms:modified>
</cp:coreProperties>
</file>