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2D" w:rsidRPr="0044332D" w:rsidRDefault="0044332D" w:rsidP="0044332D">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rsidR="0044332D" w:rsidRPr="0044332D" w:rsidRDefault="0044332D" w:rsidP="0044332D">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44332D" w:rsidRPr="0044332D" w:rsidRDefault="0044332D" w:rsidP="0044332D">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44332D" w:rsidRPr="0044332D" w:rsidRDefault="0044332D" w:rsidP="0044332D">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44332D">
        <w:rPr>
          <w:rFonts w:ascii="Arial Narrow" w:eastAsia="Arial Unicode MS" w:hAnsi="Arial Unicode MS" w:cs="Arial Unicode MS"/>
          <w:b/>
          <w:bCs/>
          <w:noProof/>
          <w:color w:val="000000"/>
          <w:sz w:val="24"/>
          <w:szCs w:val="24"/>
          <w:u w:color="000000"/>
          <w:bdr w:val="nil"/>
          <w:lang w:eastAsia="en-ZA"/>
        </w:rPr>
        <w:drawing>
          <wp:inline distT="0" distB="0" distL="0" distR="0" wp14:anchorId="305849C3" wp14:editId="4612871F">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44332D" w:rsidRPr="0044332D" w:rsidRDefault="0044332D" w:rsidP="0044332D">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44332D" w:rsidRPr="0044332D" w:rsidRDefault="0044332D" w:rsidP="0044332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44332D">
        <w:rPr>
          <w:rFonts w:ascii="Arial" w:eastAsia="Arial Unicode MS" w:hAnsi="Arial Unicode MS" w:cs="Arial Unicode MS"/>
          <w:b/>
          <w:bCs/>
          <w:color w:val="003300"/>
          <w:sz w:val="20"/>
          <w:szCs w:val="20"/>
          <w:u w:color="003300"/>
          <w:bdr w:val="nil"/>
          <w:lang w:val="en-US" w:eastAsia="en-GB"/>
        </w:rPr>
        <w:t>MINISTRY OF TOURISM</w:t>
      </w:r>
    </w:p>
    <w:p w:rsidR="0044332D" w:rsidRPr="0044332D" w:rsidRDefault="0044332D" w:rsidP="0044332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44332D">
        <w:rPr>
          <w:rFonts w:ascii="Arial" w:eastAsia="Arial Unicode MS" w:hAnsi="Arial Unicode MS" w:cs="Arial Unicode MS"/>
          <w:b/>
          <w:bCs/>
          <w:color w:val="003300"/>
          <w:sz w:val="20"/>
          <w:szCs w:val="20"/>
          <w:u w:color="003300"/>
          <w:bdr w:val="nil"/>
          <w:lang w:val="en-US" w:eastAsia="en-GB"/>
        </w:rPr>
        <w:t>REPUBLIC OF SOUTH AFRICA</w:t>
      </w:r>
    </w:p>
    <w:p w:rsidR="0044332D" w:rsidRPr="0044332D" w:rsidRDefault="0044332D" w:rsidP="0044332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44332D" w:rsidRPr="0044332D" w:rsidRDefault="0044332D" w:rsidP="0044332D">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44332D">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44332D" w:rsidRPr="0044332D" w:rsidRDefault="0044332D" w:rsidP="0044332D">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44332D">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44332D" w:rsidRPr="0044332D" w:rsidRDefault="0044332D" w:rsidP="0044332D">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44332D" w:rsidRPr="0044332D" w:rsidRDefault="0044332D" w:rsidP="0044332D">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44332D">
        <w:rPr>
          <w:rFonts w:ascii="Arial" w:eastAsia="Arial Unicode MS" w:hAnsi="Arial Unicode MS" w:cs="Arial Unicode MS"/>
          <w:color w:val="000000"/>
          <w:sz w:val="20"/>
          <w:szCs w:val="20"/>
          <w:u w:color="000000"/>
          <w:bdr w:val="nil"/>
          <w:lang w:val="en-US" w:eastAsia="en-GB"/>
        </w:rPr>
        <w:t>Ref: TM 2/1/1/10</w:t>
      </w:r>
    </w:p>
    <w:p w:rsidR="0044332D" w:rsidRPr="0044332D" w:rsidRDefault="0044332D" w:rsidP="0044332D">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44332D" w:rsidRPr="0044332D" w:rsidRDefault="0044332D" w:rsidP="0044332D">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r w:rsidRPr="0044332D">
        <w:rPr>
          <w:rFonts w:ascii="Arial" w:eastAsia="Arial Unicode MS" w:hAnsi="Arial Unicode MS" w:cs="Arial Unicode MS"/>
          <w:b/>
          <w:bCs/>
          <w:color w:val="000000"/>
          <w:u w:val="single" w:color="000000"/>
          <w:bdr w:val="nil"/>
          <w:lang w:val="en-GB" w:eastAsia="en-GB"/>
        </w:rPr>
        <w:t>NATIONAL ASSEMBLY:</w:t>
      </w:r>
    </w:p>
    <w:p w:rsidR="0044332D" w:rsidRPr="0044332D" w:rsidRDefault="0044332D" w:rsidP="0044332D">
      <w:pPr>
        <w:pBdr>
          <w:top w:val="nil"/>
          <w:left w:val="nil"/>
          <w:bottom w:val="nil"/>
          <w:right w:val="nil"/>
          <w:between w:val="nil"/>
          <w:bar w:val="nil"/>
        </w:pBdr>
        <w:spacing w:after="0" w:line="240" w:lineRule="auto"/>
        <w:jc w:val="both"/>
        <w:rPr>
          <w:rFonts w:ascii="Arial" w:eastAsia="Arial Unicode MS" w:hAnsi="Arial Unicode MS" w:cs="Arial Unicode MS"/>
          <w:b/>
          <w:bCs/>
          <w:color w:val="000000"/>
          <w:u w:color="000000"/>
          <w:bdr w:val="nil"/>
          <w:lang w:val="en-GB" w:eastAsia="en-GB"/>
        </w:rPr>
      </w:pPr>
    </w:p>
    <w:p w:rsidR="0044332D" w:rsidRPr="0044332D" w:rsidRDefault="0044332D" w:rsidP="0044332D">
      <w:pPr>
        <w:spacing w:after="0" w:line="360" w:lineRule="auto"/>
        <w:rPr>
          <w:rFonts w:ascii="Arial Narrow" w:eastAsia="Times New Roman" w:hAnsi="Arial Narrow" w:cs="Arial"/>
          <w:b/>
          <w:sz w:val="24"/>
          <w:szCs w:val="24"/>
          <w:lang w:val="en-GB"/>
        </w:rPr>
      </w:pPr>
      <w:r w:rsidRPr="0044332D">
        <w:rPr>
          <w:rFonts w:ascii="Arial Narrow" w:eastAsia="Times New Roman" w:hAnsi="Arial Narrow" w:cs="Times New Roman"/>
          <w:b/>
          <w:bCs/>
          <w:sz w:val="24"/>
          <w:szCs w:val="24"/>
          <w:lang w:val="en-GB"/>
        </w:rPr>
        <w:t>QUESTION FOR WRITTEN REPLY:</w:t>
      </w:r>
    </w:p>
    <w:p w:rsidR="0044332D" w:rsidRPr="0044332D" w:rsidRDefault="0044332D" w:rsidP="0044332D">
      <w:pPr>
        <w:spacing w:after="0" w:line="360" w:lineRule="auto"/>
        <w:ind w:left="-142" w:firstLine="142"/>
        <w:rPr>
          <w:rFonts w:ascii="Arial Narrow" w:eastAsia="Times New Roman" w:hAnsi="Arial Narrow" w:cs="Times New Roman"/>
          <w:b/>
          <w:bCs/>
          <w:sz w:val="24"/>
          <w:szCs w:val="24"/>
          <w:lang w:val="en-GB"/>
        </w:rPr>
      </w:pPr>
      <w:r w:rsidRPr="0044332D">
        <w:rPr>
          <w:rFonts w:ascii="Arial Narrow" w:eastAsia="Times New Roman" w:hAnsi="Arial Narrow" w:cs="Times New Roman"/>
          <w:b/>
          <w:bCs/>
          <w:sz w:val="24"/>
          <w:szCs w:val="24"/>
          <w:lang w:val="en-GB"/>
        </w:rPr>
        <w:t>Question Number:</w:t>
      </w:r>
      <w:r w:rsidRPr="0044332D">
        <w:rPr>
          <w:rFonts w:ascii="Arial Narrow" w:eastAsia="Times New Roman" w:hAnsi="Arial Narrow" w:cs="Times New Roman"/>
          <w:b/>
          <w:bCs/>
          <w:sz w:val="24"/>
          <w:szCs w:val="24"/>
          <w:lang w:val="en-GB"/>
        </w:rPr>
        <w:tab/>
        <w:t>1588</w:t>
      </w:r>
    </w:p>
    <w:p w:rsidR="0044332D" w:rsidRPr="0044332D" w:rsidRDefault="0044332D" w:rsidP="0044332D">
      <w:pPr>
        <w:spacing w:after="0" w:line="360" w:lineRule="auto"/>
        <w:ind w:left="-142" w:firstLine="142"/>
        <w:rPr>
          <w:rFonts w:ascii="Arial Narrow" w:eastAsia="Times New Roman" w:hAnsi="Arial Narrow" w:cs="Times New Roman"/>
          <w:b/>
          <w:bCs/>
          <w:sz w:val="24"/>
          <w:szCs w:val="24"/>
          <w:lang w:val="en-GB"/>
        </w:rPr>
      </w:pPr>
      <w:r w:rsidRPr="0044332D">
        <w:rPr>
          <w:rFonts w:ascii="Arial Narrow" w:eastAsia="Times New Roman" w:hAnsi="Arial Narrow" w:cs="Times New Roman"/>
          <w:b/>
          <w:bCs/>
          <w:sz w:val="24"/>
          <w:szCs w:val="24"/>
          <w:lang w:val="en-GB"/>
        </w:rPr>
        <w:t>Date of Publication:</w:t>
      </w:r>
      <w:r w:rsidRPr="0044332D">
        <w:rPr>
          <w:rFonts w:ascii="Arial Narrow" w:eastAsia="Times New Roman" w:hAnsi="Arial Narrow" w:cs="Times New Roman"/>
          <w:b/>
          <w:bCs/>
          <w:sz w:val="24"/>
          <w:szCs w:val="24"/>
          <w:lang w:val="en-GB"/>
        </w:rPr>
        <w:tab/>
        <w:t>27 May 2016</w:t>
      </w:r>
    </w:p>
    <w:p w:rsidR="0044332D" w:rsidRPr="0044332D" w:rsidRDefault="0044332D" w:rsidP="0044332D">
      <w:pPr>
        <w:spacing w:after="0" w:line="360" w:lineRule="auto"/>
        <w:rPr>
          <w:rFonts w:ascii="Arial Narrow" w:eastAsia="Times New Roman" w:hAnsi="Arial Narrow" w:cs="Times New Roman"/>
          <w:b/>
          <w:bCs/>
          <w:sz w:val="24"/>
          <w:szCs w:val="24"/>
          <w:lang w:val="en-GB"/>
        </w:rPr>
      </w:pPr>
      <w:r w:rsidRPr="0044332D">
        <w:rPr>
          <w:rFonts w:ascii="Arial Narrow" w:eastAsia="Times New Roman" w:hAnsi="Arial Narrow" w:cs="Times New Roman"/>
          <w:b/>
          <w:bCs/>
          <w:sz w:val="24"/>
          <w:szCs w:val="24"/>
          <w:lang w:val="en-GB"/>
        </w:rPr>
        <w:t>NA IQP Number:</w:t>
      </w:r>
      <w:r w:rsidRPr="0044332D">
        <w:rPr>
          <w:rFonts w:ascii="Arial Narrow" w:eastAsia="Times New Roman" w:hAnsi="Arial Narrow" w:cs="Times New Roman"/>
          <w:b/>
          <w:bCs/>
          <w:sz w:val="24"/>
          <w:szCs w:val="24"/>
          <w:lang w:val="en-GB"/>
        </w:rPr>
        <w:tab/>
        <w:t>17</w:t>
      </w:r>
    </w:p>
    <w:p w:rsidR="0044332D" w:rsidRPr="0044332D" w:rsidRDefault="0044332D" w:rsidP="0044332D">
      <w:pPr>
        <w:spacing w:after="0" w:line="360" w:lineRule="auto"/>
        <w:rPr>
          <w:rFonts w:ascii="Arial Narrow" w:eastAsia="Times New Roman" w:hAnsi="Arial Narrow" w:cs="Times New Roman"/>
          <w:b/>
          <w:bCs/>
          <w:sz w:val="24"/>
          <w:szCs w:val="24"/>
          <w:lang w:val="en-GB"/>
        </w:rPr>
      </w:pPr>
      <w:r w:rsidRPr="0044332D">
        <w:rPr>
          <w:rFonts w:ascii="Arial Narrow" w:eastAsia="Times New Roman" w:hAnsi="Arial Narrow" w:cs="Times New Roman"/>
          <w:b/>
          <w:bCs/>
          <w:sz w:val="24"/>
          <w:szCs w:val="24"/>
          <w:lang w:val="en-GB"/>
        </w:rPr>
        <w:t>Date of reply:</w:t>
      </w:r>
      <w:r w:rsidRPr="0044332D">
        <w:rPr>
          <w:rFonts w:ascii="Arial Narrow" w:eastAsia="Times New Roman" w:hAnsi="Arial Narrow" w:cs="Times New Roman"/>
          <w:b/>
          <w:bCs/>
          <w:sz w:val="24"/>
          <w:szCs w:val="24"/>
          <w:lang w:val="en-GB"/>
        </w:rPr>
        <w:tab/>
      </w:r>
      <w:r w:rsidRPr="0044332D">
        <w:rPr>
          <w:rFonts w:ascii="Arial Narrow" w:eastAsia="Times New Roman" w:hAnsi="Arial Narrow" w:cs="Times New Roman"/>
          <w:b/>
          <w:bCs/>
          <w:sz w:val="24"/>
          <w:szCs w:val="24"/>
          <w:lang w:val="en-GB"/>
        </w:rPr>
        <w:tab/>
        <w:t>17 June 2016</w:t>
      </w:r>
    </w:p>
    <w:p w:rsidR="0044332D" w:rsidRPr="0044332D" w:rsidRDefault="0044332D" w:rsidP="0044332D">
      <w:pPr>
        <w:spacing w:after="0" w:line="360" w:lineRule="auto"/>
        <w:ind w:left="-142" w:firstLine="142"/>
        <w:rPr>
          <w:rFonts w:ascii="Arial Narrow" w:eastAsia="Times New Roman" w:hAnsi="Arial Narrow" w:cs="Times New Roman"/>
          <w:b/>
          <w:bCs/>
          <w:sz w:val="24"/>
          <w:szCs w:val="24"/>
          <w:u w:val="single"/>
          <w:lang w:val="en-GB"/>
        </w:rPr>
      </w:pPr>
    </w:p>
    <w:p w:rsidR="0044332D" w:rsidRPr="0044332D" w:rsidRDefault="0044332D" w:rsidP="0044332D">
      <w:pPr>
        <w:spacing w:before="100" w:beforeAutospacing="1" w:after="100" w:afterAutospacing="1" w:line="240" w:lineRule="auto"/>
        <w:jc w:val="both"/>
        <w:outlineLvl w:val="0"/>
        <w:rPr>
          <w:rFonts w:ascii="Arial Narrow" w:eastAsia="Times New Roman" w:hAnsi="Arial Narrow" w:cs="Times New Roman"/>
          <w:b/>
          <w:sz w:val="24"/>
          <w:szCs w:val="24"/>
          <w:lang w:val="en-GB"/>
        </w:rPr>
      </w:pPr>
      <w:r w:rsidRPr="0044332D">
        <w:rPr>
          <w:rFonts w:ascii="Arial Narrow" w:eastAsia="Times New Roman" w:hAnsi="Arial Narrow" w:cs="Times New Roman"/>
          <w:b/>
          <w:sz w:val="24"/>
          <w:szCs w:val="24"/>
          <w:lang w:val="en-GB"/>
        </w:rPr>
        <w:t xml:space="preserve">Mr G R </w:t>
      </w:r>
      <w:proofErr w:type="spellStart"/>
      <w:r w:rsidRPr="0044332D">
        <w:rPr>
          <w:rFonts w:ascii="Arial Narrow" w:eastAsia="Times New Roman" w:hAnsi="Arial Narrow" w:cs="Times New Roman"/>
          <w:b/>
          <w:sz w:val="24"/>
          <w:szCs w:val="24"/>
          <w:lang w:val="en-GB"/>
        </w:rPr>
        <w:t>Krumbock</w:t>
      </w:r>
      <w:proofErr w:type="spellEnd"/>
      <w:r w:rsidRPr="0044332D">
        <w:rPr>
          <w:rFonts w:ascii="Arial Narrow" w:eastAsia="Times New Roman" w:hAnsi="Arial Narrow" w:cs="Times New Roman"/>
          <w:b/>
          <w:sz w:val="24"/>
          <w:szCs w:val="24"/>
          <w:lang w:val="en-GB"/>
        </w:rPr>
        <w:t xml:space="preserve"> (DA) to ask the Minister of Tourism:</w:t>
      </w:r>
    </w:p>
    <w:p w:rsidR="0044332D" w:rsidRPr="0044332D" w:rsidRDefault="0044332D" w:rsidP="0044332D">
      <w:pPr>
        <w:spacing w:after="0" w:line="360" w:lineRule="auto"/>
        <w:jc w:val="both"/>
        <w:outlineLvl w:val="0"/>
        <w:rPr>
          <w:rFonts w:ascii="Arial Narrow" w:eastAsia="Times New Roman" w:hAnsi="Arial Narrow" w:cs="Times New Roman"/>
          <w:sz w:val="24"/>
          <w:szCs w:val="24"/>
          <w:lang w:val="en-GB"/>
        </w:rPr>
      </w:pPr>
      <w:r w:rsidRPr="0044332D">
        <w:rPr>
          <w:rFonts w:ascii="Arial Narrow" w:eastAsia="Times New Roman" w:hAnsi="Arial Narrow" w:cs="Times New Roman"/>
          <w:sz w:val="24"/>
          <w:szCs w:val="24"/>
          <w:lang w:val="en-GB"/>
        </w:rPr>
        <w:t xml:space="preserve">Whether any progress has been made regarding a decision to erect a tourism signage on the N3 directing motorists to the </w:t>
      </w:r>
      <w:proofErr w:type="spellStart"/>
      <w:r w:rsidRPr="0044332D">
        <w:rPr>
          <w:rFonts w:ascii="Arial Narrow" w:eastAsia="Times New Roman" w:hAnsi="Arial Narrow" w:cs="Times New Roman"/>
          <w:sz w:val="24"/>
          <w:szCs w:val="24"/>
          <w:lang w:val="en-GB"/>
        </w:rPr>
        <w:t>Howick</w:t>
      </w:r>
      <w:proofErr w:type="spellEnd"/>
      <w:r w:rsidRPr="0044332D">
        <w:rPr>
          <w:rFonts w:ascii="Arial Narrow" w:eastAsia="Times New Roman" w:hAnsi="Arial Narrow" w:cs="Times New Roman"/>
          <w:sz w:val="24"/>
          <w:szCs w:val="24"/>
          <w:lang w:val="en-GB"/>
        </w:rPr>
        <w:t xml:space="preserve"> Falls in KwaZulu-Natal; if not, (a) what steps has he taken to expedite such a decision and (b) when does he envisage that a final decision will be taken, in this regard; if so, what are the relevant details?</w:t>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r>
      <w:r w:rsidRPr="0044332D">
        <w:rPr>
          <w:rFonts w:ascii="Arial Narrow" w:eastAsia="Times New Roman" w:hAnsi="Arial Narrow" w:cs="Times New Roman"/>
          <w:sz w:val="24"/>
          <w:szCs w:val="24"/>
          <w:lang w:val="en-GB"/>
        </w:rPr>
        <w:tab/>
        <w:t>NW1758E</w:t>
      </w:r>
    </w:p>
    <w:p w:rsidR="0044332D" w:rsidRPr="0044332D" w:rsidRDefault="0044332D" w:rsidP="0044332D">
      <w:pPr>
        <w:spacing w:after="0" w:line="240" w:lineRule="auto"/>
        <w:rPr>
          <w:rFonts w:ascii="Times New Roman" w:eastAsia="Times New Roman" w:hAnsi="Times New Roman" w:cs="Times New Roman"/>
          <w:sz w:val="20"/>
          <w:szCs w:val="20"/>
          <w:lang w:val="en-GB"/>
        </w:rPr>
      </w:pPr>
    </w:p>
    <w:p w:rsidR="0044332D" w:rsidRPr="0044332D" w:rsidRDefault="0044332D" w:rsidP="0044332D">
      <w:pPr>
        <w:spacing w:after="0" w:line="240" w:lineRule="auto"/>
        <w:rPr>
          <w:rFonts w:ascii="Arial Narrow" w:eastAsia="Times New Roman" w:hAnsi="Arial Narrow" w:cs="Times New Roman"/>
          <w:b/>
          <w:sz w:val="24"/>
          <w:szCs w:val="24"/>
          <w:lang w:val="en-GB"/>
        </w:rPr>
      </w:pPr>
      <w:r w:rsidRPr="0044332D">
        <w:rPr>
          <w:rFonts w:ascii="Arial Narrow" w:eastAsia="Times New Roman" w:hAnsi="Arial Narrow" w:cs="Times New Roman"/>
          <w:b/>
          <w:sz w:val="24"/>
          <w:szCs w:val="24"/>
          <w:lang w:val="en-GB"/>
        </w:rPr>
        <w:t>Reply:</w:t>
      </w:r>
    </w:p>
    <w:p w:rsidR="0044332D" w:rsidRPr="0044332D" w:rsidRDefault="0044332D" w:rsidP="0044332D">
      <w:pPr>
        <w:spacing w:after="0" w:line="240" w:lineRule="auto"/>
        <w:rPr>
          <w:rFonts w:ascii="Arial Narrow" w:eastAsia="Times New Roman" w:hAnsi="Arial Narrow" w:cs="Times New Roman"/>
          <w:b/>
          <w:sz w:val="24"/>
          <w:szCs w:val="24"/>
          <w:lang w:val="en-GB"/>
        </w:rPr>
      </w:pPr>
    </w:p>
    <w:p w:rsidR="0044332D" w:rsidRPr="0044332D" w:rsidRDefault="0044332D" w:rsidP="0044332D">
      <w:pPr>
        <w:spacing w:after="0" w:line="360" w:lineRule="auto"/>
        <w:contextualSpacing/>
        <w:jc w:val="both"/>
        <w:rPr>
          <w:rFonts w:ascii="Arial Narrow" w:hAnsi="Arial Narrow"/>
          <w:sz w:val="24"/>
          <w:szCs w:val="24"/>
        </w:rPr>
      </w:pPr>
      <w:r w:rsidRPr="0044332D">
        <w:rPr>
          <w:rFonts w:ascii="Arial Narrow" w:hAnsi="Arial Narrow"/>
          <w:sz w:val="24"/>
          <w:szCs w:val="24"/>
        </w:rPr>
        <w:t xml:space="preserve">The Department of Tourism had a meeting with the KwaZulu-Natal Department of Economic Development, Tourism and Environmental Affairs and the </w:t>
      </w:r>
      <w:proofErr w:type="spellStart"/>
      <w:r w:rsidRPr="0044332D">
        <w:rPr>
          <w:rFonts w:ascii="Arial Narrow" w:hAnsi="Arial Narrow"/>
          <w:sz w:val="24"/>
          <w:szCs w:val="24"/>
        </w:rPr>
        <w:t>Umngeni</w:t>
      </w:r>
      <w:proofErr w:type="spellEnd"/>
      <w:r w:rsidRPr="0044332D">
        <w:rPr>
          <w:rFonts w:ascii="Arial Narrow" w:hAnsi="Arial Narrow"/>
          <w:sz w:val="24"/>
          <w:szCs w:val="24"/>
        </w:rPr>
        <w:t xml:space="preserve"> Local Municipality’s Town Planning and Signage Unit on 17 May 2016 to discuss and resolve the matter on directional signage in </w:t>
      </w:r>
      <w:proofErr w:type="spellStart"/>
      <w:r w:rsidRPr="0044332D">
        <w:rPr>
          <w:rFonts w:ascii="Arial Narrow" w:hAnsi="Arial Narrow"/>
          <w:sz w:val="24"/>
          <w:szCs w:val="24"/>
        </w:rPr>
        <w:t>Howick</w:t>
      </w:r>
      <w:proofErr w:type="spellEnd"/>
      <w:r w:rsidRPr="0044332D">
        <w:rPr>
          <w:rFonts w:ascii="Arial Narrow" w:hAnsi="Arial Narrow"/>
          <w:sz w:val="24"/>
          <w:szCs w:val="24"/>
        </w:rPr>
        <w:t xml:space="preserve">. </w:t>
      </w:r>
    </w:p>
    <w:p w:rsidR="0044332D" w:rsidRPr="0044332D" w:rsidRDefault="0044332D" w:rsidP="0044332D">
      <w:pPr>
        <w:spacing w:after="0" w:line="360" w:lineRule="auto"/>
        <w:contextualSpacing/>
        <w:jc w:val="both"/>
        <w:rPr>
          <w:rFonts w:ascii="Arial Narrow" w:hAnsi="Arial Narrow"/>
          <w:sz w:val="24"/>
          <w:szCs w:val="24"/>
        </w:rPr>
      </w:pPr>
    </w:p>
    <w:p w:rsidR="0044332D" w:rsidRPr="0044332D" w:rsidRDefault="0044332D" w:rsidP="0044332D">
      <w:pPr>
        <w:numPr>
          <w:ilvl w:val="0"/>
          <w:numId w:val="1"/>
        </w:numPr>
        <w:pBdr>
          <w:top w:val="nil"/>
          <w:left w:val="nil"/>
          <w:bottom w:val="nil"/>
          <w:right w:val="nil"/>
          <w:between w:val="nil"/>
          <w:bar w:val="nil"/>
        </w:pBdr>
        <w:spacing w:after="0" w:line="360" w:lineRule="auto"/>
        <w:ind w:left="284"/>
        <w:contextualSpacing/>
        <w:jc w:val="both"/>
        <w:rPr>
          <w:rFonts w:ascii="Arial Narrow" w:hAnsi="Arial Narrow"/>
          <w:color w:val="FF0000"/>
          <w:sz w:val="24"/>
          <w:szCs w:val="24"/>
        </w:rPr>
      </w:pPr>
      <w:r w:rsidRPr="0044332D">
        <w:rPr>
          <w:rFonts w:ascii="Arial Narrow" w:hAnsi="Arial Narrow"/>
          <w:sz w:val="24"/>
          <w:szCs w:val="24"/>
        </w:rPr>
        <w:t xml:space="preserve">According to the Department of Transport, the </w:t>
      </w:r>
      <w:proofErr w:type="spellStart"/>
      <w:r w:rsidRPr="0044332D">
        <w:rPr>
          <w:rFonts w:ascii="Arial Narrow" w:hAnsi="Arial Narrow"/>
          <w:sz w:val="24"/>
          <w:szCs w:val="24"/>
        </w:rPr>
        <w:t>Howick</w:t>
      </w:r>
      <w:proofErr w:type="spellEnd"/>
      <w:r w:rsidRPr="0044332D">
        <w:rPr>
          <w:rFonts w:ascii="Arial Narrow" w:hAnsi="Arial Narrow"/>
          <w:sz w:val="24"/>
          <w:szCs w:val="24"/>
        </w:rPr>
        <w:t xml:space="preserve"> Falls form part of the Midlands Meander which has many attractions. This makes it difficult to sign every attraction. The South African Road Traffic Signs Manual (SARTSM) and Southern African Development Community Road Traffic Signs Manual (SADCRTSM) also require that attractions be signed from the nearest numbered route. The nearest numbered route from the </w:t>
      </w:r>
      <w:proofErr w:type="spellStart"/>
      <w:r w:rsidRPr="0044332D">
        <w:rPr>
          <w:rFonts w:ascii="Arial Narrow" w:hAnsi="Arial Narrow"/>
          <w:sz w:val="24"/>
          <w:szCs w:val="24"/>
        </w:rPr>
        <w:t>Howick</w:t>
      </w:r>
      <w:proofErr w:type="spellEnd"/>
      <w:r w:rsidRPr="0044332D">
        <w:rPr>
          <w:rFonts w:ascii="Arial Narrow" w:hAnsi="Arial Narrow"/>
          <w:sz w:val="24"/>
          <w:szCs w:val="24"/>
        </w:rPr>
        <w:t xml:space="preserve"> Falls is the R103. Thus according to the manual the </w:t>
      </w:r>
      <w:proofErr w:type="spellStart"/>
      <w:r w:rsidRPr="0044332D">
        <w:rPr>
          <w:rFonts w:ascii="Arial Narrow" w:hAnsi="Arial Narrow"/>
          <w:sz w:val="24"/>
          <w:szCs w:val="24"/>
        </w:rPr>
        <w:t>Howick</w:t>
      </w:r>
      <w:proofErr w:type="spellEnd"/>
      <w:r w:rsidRPr="0044332D">
        <w:rPr>
          <w:rFonts w:ascii="Arial Narrow" w:hAnsi="Arial Narrow"/>
          <w:sz w:val="24"/>
          <w:szCs w:val="24"/>
        </w:rPr>
        <w:t xml:space="preserve"> Falls should be signed from the R103 and not the N3.</w:t>
      </w:r>
    </w:p>
    <w:p w:rsidR="0044332D" w:rsidRPr="0044332D" w:rsidRDefault="0044332D" w:rsidP="0044332D">
      <w:pPr>
        <w:spacing w:after="0" w:line="360" w:lineRule="auto"/>
        <w:ind w:left="720"/>
        <w:contextualSpacing/>
        <w:jc w:val="both"/>
        <w:rPr>
          <w:rFonts w:ascii="Arial Narrow" w:hAnsi="Arial Narrow"/>
          <w:color w:val="FF0000"/>
          <w:sz w:val="24"/>
          <w:szCs w:val="24"/>
        </w:rPr>
      </w:pPr>
    </w:p>
    <w:p w:rsidR="0044332D" w:rsidRPr="0044332D" w:rsidRDefault="0044332D" w:rsidP="0044332D">
      <w:pPr>
        <w:spacing w:after="0" w:line="360" w:lineRule="auto"/>
        <w:ind w:left="284"/>
        <w:jc w:val="both"/>
        <w:rPr>
          <w:rFonts w:ascii="Arial Narrow" w:eastAsia="Times New Roman" w:hAnsi="Arial Narrow" w:cs="Times New Roman"/>
          <w:sz w:val="24"/>
          <w:szCs w:val="24"/>
          <w:lang w:val="en-GB"/>
        </w:rPr>
      </w:pPr>
      <w:r w:rsidRPr="0044332D">
        <w:rPr>
          <w:rFonts w:ascii="Arial Narrow" w:eastAsia="Times New Roman" w:hAnsi="Arial Narrow" w:cs="Times New Roman"/>
          <w:sz w:val="24"/>
          <w:szCs w:val="24"/>
          <w:lang w:val="en-GB"/>
        </w:rPr>
        <w:lastRenderedPageBreak/>
        <w:t xml:space="preserve">In addition, the Department of Tourism has noted correspondence between SANRAL and the KwaZulu-Natal Department of Economic Development, Tourism and Environmental Affairs dated  </w:t>
      </w:r>
    </w:p>
    <w:p w:rsidR="0044332D" w:rsidRPr="0044332D" w:rsidRDefault="0044332D" w:rsidP="0044332D">
      <w:pPr>
        <w:spacing w:after="0" w:line="360" w:lineRule="auto"/>
        <w:ind w:left="284"/>
        <w:jc w:val="both"/>
        <w:rPr>
          <w:rFonts w:ascii="Arial Narrow" w:eastAsia="Times New Roman" w:hAnsi="Arial Narrow" w:cs="Times New Roman"/>
          <w:sz w:val="24"/>
          <w:szCs w:val="24"/>
          <w:lang w:val="en-GB"/>
        </w:rPr>
      </w:pPr>
      <w:r w:rsidRPr="0044332D">
        <w:rPr>
          <w:rFonts w:ascii="Arial Narrow" w:eastAsia="Times New Roman" w:hAnsi="Arial Narrow" w:cs="Times New Roman"/>
          <w:sz w:val="24"/>
          <w:szCs w:val="24"/>
          <w:lang w:val="en-GB"/>
        </w:rPr>
        <w:t xml:space="preserve">30 May 2016 where SANRAL advised that the application must be made with the Provincial Department of Transport. </w:t>
      </w:r>
    </w:p>
    <w:p w:rsidR="0044332D" w:rsidRPr="0044332D" w:rsidRDefault="0044332D" w:rsidP="0044332D">
      <w:pPr>
        <w:spacing w:after="0" w:line="360" w:lineRule="auto"/>
        <w:ind w:left="284"/>
        <w:contextualSpacing/>
        <w:jc w:val="both"/>
        <w:rPr>
          <w:rFonts w:ascii="Arial Narrow" w:hAnsi="Arial Narrow"/>
          <w:sz w:val="24"/>
          <w:szCs w:val="24"/>
        </w:rPr>
      </w:pPr>
    </w:p>
    <w:p w:rsidR="0044332D" w:rsidRPr="0044332D" w:rsidRDefault="0044332D" w:rsidP="0044332D">
      <w:pPr>
        <w:spacing w:after="0" w:line="360" w:lineRule="auto"/>
        <w:ind w:left="284"/>
        <w:contextualSpacing/>
        <w:jc w:val="both"/>
        <w:rPr>
          <w:rFonts w:ascii="Arial Narrow" w:hAnsi="Arial Narrow"/>
          <w:i/>
          <w:sz w:val="24"/>
          <w:szCs w:val="24"/>
        </w:rPr>
      </w:pPr>
      <w:r w:rsidRPr="0044332D">
        <w:rPr>
          <w:rFonts w:ascii="Arial Narrow" w:hAnsi="Arial Narrow"/>
          <w:sz w:val="24"/>
          <w:szCs w:val="24"/>
        </w:rPr>
        <w:t xml:space="preserve">The KwaZulu-Natal Department of Economic Development, Tourism and Environmental Affairs has committed to lodging a new application with the Provincial Department of Transport for the installation of directional signage. Both local and provincial governments have cited budgetary constraints. </w:t>
      </w:r>
    </w:p>
    <w:p w:rsidR="0044332D" w:rsidRPr="0044332D" w:rsidRDefault="0044332D" w:rsidP="0044332D">
      <w:pPr>
        <w:spacing w:after="0" w:line="360" w:lineRule="auto"/>
        <w:ind w:left="720"/>
        <w:contextualSpacing/>
        <w:jc w:val="both"/>
        <w:rPr>
          <w:rFonts w:ascii="Arial Narrow" w:hAnsi="Arial Narrow"/>
          <w:i/>
          <w:sz w:val="24"/>
          <w:szCs w:val="24"/>
        </w:rPr>
      </w:pPr>
    </w:p>
    <w:p w:rsidR="0044332D" w:rsidRPr="0044332D" w:rsidRDefault="0044332D" w:rsidP="0044332D">
      <w:pPr>
        <w:spacing w:after="0" w:line="360" w:lineRule="auto"/>
        <w:ind w:left="284" w:hanging="284"/>
        <w:jc w:val="both"/>
        <w:rPr>
          <w:rFonts w:ascii="Arial Narrow" w:eastAsia="Times New Roman" w:hAnsi="Arial Narrow" w:cs="Times New Roman"/>
          <w:sz w:val="24"/>
          <w:szCs w:val="24"/>
          <w:lang w:val="en-GB"/>
        </w:rPr>
      </w:pPr>
      <w:r w:rsidRPr="0044332D">
        <w:rPr>
          <w:rFonts w:ascii="Arial Narrow" w:eastAsia="Times New Roman" w:hAnsi="Arial Narrow" w:cs="Times New Roman"/>
          <w:sz w:val="24"/>
          <w:szCs w:val="24"/>
          <w:lang w:val="en-GB"/>
        </w:rPr>
        <w:t xml:space="preserve">(b) The Department of Tourism has taken a decision to make funding available and to work with the KwaZulu-Natal Department of Economic Development, Tourism and Environmental Affairs to ensure that directional signage is erected from the nearest numbered route R103 to </w:t>
      </w:r>
      <w:proofErr w:type="spellStart"/>
      <w:r w:rsidRPr="0044332D">
        <w:rPr>
          <w:rFonts w:ascii="Arial Narrow" w:eastAsia="Times New Roman" w:hAnsi="Arial Narrow" w:cs="Times New Roman"/>
          <w:sz w:val="24"/>
          <w:szCs w:val="24"/>
          <w:lang w:val="en-GB"/>
        </w:rPr>
        <w:t>Howick</w:t>
      </w:r>
      <w:proofErr w:type="spellEnd"/>
      <w:r w:rsidRPr="0044332D">
        <w:rPr>
          <w:rFonts w:ascii="Arial Narrow" w:eastAsia="Times New Roman" w:hAnsi="Arial Narrow" w:cs="Times New Roman"/>
          <w:sz w:val="24"/>
          <w:szCs w:val="24"/>
          <w:lang w:val="en-GB"/>
        </w:rPr>
        <w:t xml:space="preserve"> Falls and Nelson Mandela Capture Site, within the current financial year.</w:t>
      </w:r>
    </w:p>
    <w:p w:rsidR="0044332D" w:rsidRPr="0044332D" w:rsidRDefault="0044332D" w:rsidP="0044332D">
      <w:pPr>
        <w:spacing w:after="0" w:line="360" w:lineRule="auto"/>
        <w:ind w:left="284" w:hanging="284"/>
        <w:jc w:val="both"/>
        <w:rPr>
          <w:rFonts w:ascii="Arial Narrow" w:eastAsia="Times New Roman" w:hAnsi="Arial Narrow" w:cs="Times New Roman"/>
          <w:sz w:val="24"/>
          <w:szCs w:val="24"/>
          <w:lang w:val="en-GB"/>
        </w:rPr>
      </w:pPr>
    </w:p>
    <w:p w:rsidR="0044332D" w:rsidRPr="0044332D" w:rsidRDefault="0044332D" w:rsidP="0044332D">
      <w:pPr>
        <w:spacing w:after="0" w:line="240" w:lineRule="auto"/>
        <w:rPr>
          <w:rFonts w:ascii="Times New Roman" w:eastAsia="Times New Roman" w:hAnsi="Times New Roman" w:cs="Times New Roman"/>
          <w:sz w:val="20"/>
          <w:szCs w:val="20"/>
          <w:lang w:val="en-GB"/>
        </w:rPr>
      </w:pPr>
    </w:p>
    <w:p w:rsidR="0044332D" w:rsidRPr="0044332D" w:rsidRDefault="0044332D" w:rsidP="0044332D">
      <w:pPr>
        <w:pBdr>
          <w:top w:val="nil"/>
          <w:left w:val="nil"/>
          <w:bottom w:val="nil"/>
          <w:right w:val="nil"/>
          <w:between w:val="nil"/>
          <w:bar w:val="nil"/>
        </w:pBdr>
        <w:spacing w:after="0" w:line="240" w:lineRule="auto"/>
        <w:rPr>
          <w:rFonts w:ascii="Arial" w:eastAsia="Arial Unicode MS" w:hAnsi="Arial Unicode MS" w:cs="Arial Unicode MS"/>
          <w:b/>
          <w:bCs/>
          <w:color w:val="000000"/>
          <w:u w:color="000000"/>
          <w:bdr w:val="nil"/>
          <w:lang w:val="en-GB" w:eastAsia="en-GB"/>
        </w:rPr>
      </w:pPr>
    </w:p>
    <w:p w:rsidR="001C21E9" w:rsidRDefault="001C21E9"/>
    <w:sectPr w:rsidR="001C21E9" w:rsidSect="002E00C0">
      <w:footerReference w:type="default" r:id="rId9"/>
      <w:footerReference w:type="first" r:id="rId10"/>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3883">
      <w:pPr>
        <w:spacing w:after="0" w:line="240" w:lineRule="auto"/>
      </w:pPr>
      <w:r>
        <w:separator/>
      </w:r>
    </w:p>
  </w:endnote>
  <w:endnote w:type="continuationSeparator" w:id="0">
    <w:p w:rsidR="00000000" w:rsidRDefault="00B5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4E" w:rsidRPr="00C0184E" w:rsidRDefault="0044332D"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4E" w:rsidRDefault="00B53883">
    <w:pPr>
      <w:pStyle w:val="Footer"/>
      <w:jc w:val="right"/>
    </w:pPr>
  </w:p>
  <w:p w:rsidR="001656DE" w:rsidRDefault="00B5388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3883">
      <w:pPr>
        <w:spacing w:after="0" w:line="240" w:lineRule="auto"/>
      </w:pPr>
      <w:r>
        <w:separator/>
      </w:r>
    </w:p>
  </w:footnote>
  <w:footnote w:type="continuationSeparator" w:id="0">
    <w:p w:rsidR="00000000" w:rsidRDefault="00B53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6305"/>
    <w:multiLevelType w:val="hybridMultilevel"/>
    <w:tmpl w:val="67E67B0C"/>
    <w:lvl w:ilvl="0" w:tplc="F236BBC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2D"/>
    <w:rsid w:val="001C21E9"/>
    <w:rsid w:val="0044332D"/>
    <w:rsid w:val="00B538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4332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44332D"/>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44332D"/>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5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4332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44332D"/>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44332D"/>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5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Sehlabela Chuene</cp:lastModifiedBy>
  <cp:revision>2</cp:revision>
  <dcterms:created xsi:type="dcterms:W3CDTF">2016-06-20T06:54:00Z</dcterms:created>
  <dcterms:modified xsi:type="dcterms:W3CDTF">2016-06-20T06:54:00Z</dcterms:modified>
</cp:coreProperties>
</file>