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B70E43" w:rsidRDefault="00F515CF" w:rsidP="006B2C61">
      <w:pPr>
        <w:spacing w:after="0" w:line="240" w:lineRule="auto"/>
        <w:jc w:val="center"/>
        <w:rPr>
          <w:rFonts w:ascii="Arial" w:eastAsia="Times New Roman" w:hAnsi="Arial" w:cs="Arial"/>
          <w:sz w:val="24"/>
          <w:szCs w:val="24"/>
        </w:rPr>
      </w:pPr>
      <w:bookmarkStart w:id="0" w:name="_GoBack"/>
      <w:bookmarkEnd w:id="0"/>
      <w:r w:rsidRPr="00B70E43">
        <w:rPr>
          <w:rFonts w:ascii="Arial" w:eastAsia="Times New Roman" w:hAnsi="Arial" w:cs="Arial"/>
          <w:b/>
          <w:bCs/>
          <w:sz w:val="24"/>
          <w:szCs w:val="24"/>
        </w:rPr>
        <w:t>NATIONAL ASSEMBLY</w:t>
      </w:r>
    </w:p>
    <w:p w:rsidR="00F515CF" w:rsidRPr="00B70E43" w:rsidRDefault="00F515CF" w:rsidP="006B2C61">
      <w:pPr>
        <w:spacing w:after="0" w:line="240" w:lineRule="auto"/>
        <w:jc w:val="center"/>
        <w:rPr>
          <w:rFonts w:ascii="Arial" w:eastAsia="Times New Roman" w:hAnsi="Arial" w:cs="Arial"/>
          <w:b/>
          <w:sz w:val="24"/>
          <w:szCs w:val="24"/>
        </w:rPr>
      </w:pPr>
      <w:r w:rsidRPr="00B70E43">
        <w:rPr>
          <w:rFonts w:ascii="Arial" w:eastAsia="Times New Roman" w:hAnsi="Arial" w:cs="Arial"/>
          <w:b/>
          <w:sz w:val="24"/>
          <w:szCs w:val="24"/>
        </w:rPr>
        <w:t>WRITTEN REPLY</w:t>
      </w:r>
    </w:p>
    <w:p w:rsidR="007457D6" w:rsidRPr="00B70E43" w:rsidRDefault="007457D6" w:rsidP="006B2C61">
      <w:pPr>
        <w:spacing w:after="0" w:line="240" w:lineRule="auto"/>
        <w:rPr>
          <w:rFonts w:ascii="Arial" w:eastAsia="Times New Roman" w:hAnsi="Arial" w:cs="Arial"/>
          <w:sz w:val="24"/>
          <w:szCs w:val="24"/>
        </w:rPr>
      </w:pPr>
    </w:p>
    <w:p w:rsidR="001168CA" w:rsidRPr="00B70E43" w:rsidRDefault="001168CA" w:rsidP="006B2C61">
      <w:pPr>
        <w:spacing w:after="0" w:line="240" w:lineRule="auto"/>
        <w:rPr>
          <w:rFonts w:ascii="Arial" w:eastAsia="Times New Roman" w:hAnsi="Arial" w:cs="Arial"/>
          <w:sz w:val="24"/>
          <w:szCs w:val="24"/>
        </w:rPr>
      </w:pPr>
    </w:p>
    <w:p w:rsidR="00F515CF" w:rsidRPr="00B2798C" w:rsidRDefault="00F515CF" w:rsidP="006B2C61">
      <w:pPr>
        <w:spacing w:after="0" w:line="240" w:lineRule="auto"/>
        <w:rPr>
          <w:rFonts w:ascii="Arial" w:eastAsia="Times New Roman" w:hAnsi="Arial" w:cs="Arial"/>
          <w:sz w:val="24"/>
          <w:szCs w:val="24"/>
        </w:rPr>
      </w:pPr>
      <w:r w:rsidRPr="00B2798C">
        <w:rPr>
          <w:rFonts w:ascii="Arial" w:eastAsia="Times New Roman" w:hAnsi="Arial" w:cs="Arial"/>
          <w:b/>
          <w:bCs/>
          <w:sz w:val="24"/>
          <w:szCs w:val="24"/>
        </w:rPr>
        <w:t xml:space="preserve">QUESTION </w:t>
      </w:r>
      <w:r w:rsidR="007955D3">
        <w:rPr>
          <w:rFonts w:ascii="Arial" w:eastAsia="Times New Roman" w:hAnsi="Arial" w:cs="Arial"/>
          <w:b/>
          <w:bCs/>
          <w:sz w:val="24"/>
          <w:szCs w:val="24"/>
        </w:rPr>
        <w:t>1584</w:t>
      </w:r>
    </w:p>
    <w:p w:rsidR="00F515CF" w:rsidRPr="00B2798C" w:rsidRDefault="00F515CF" w:rsidP="006B2C61">
      <w:pPr>
        <w:spacing w:after="0" w:line="240" w:lineRule="auto"/>
        <w:rPr>
          <w:rFonts w:ascii="Arial" w:eastAsia="Times New Roman" w:hAnsi="Arial" w:cs="Arial"/>
          <w:sz w:val="24"/>
          <w:szCs w:val="24"/>
        </w:rPr>
      </w:pPr>
      <w:r w:rsidRPr="00B2798C">
        <w:rPr>
          <w:rFonts w:ascii="Arial" w:eastAsia="Times New Roman" w:hAnsi="Arial" w:cs="Arial"/>
          <w:sz w:val="24"/>
          <w:szCs w:val="24"/>
        </w:rPr>
        <w:t> </w:t>
      </w:r>
    </w:p>
    <w:p w:rsidR="00F515CF" w:rsidRPr="00E0125F" w:rsidRDefault="00687C52" w:rsidP="004E3A55">
      <w:pPr>
        <w:spacing w:after="0" w:line="240" w:lineRule="auto"/>
        <w:rPr>
          <w:rFonts w:ascii="Arial" w:eastAsia="Times New Roman" w:hAnsi="Arial" w:cs="Arial"/>
          <w:b/>
          <w:bCs/>
          <w:sz w:val="24"/>
          <w:szCs w:val="24"/>
          <w:u w:val="single"/>
        </w:rPr>
      </w:pPr>
      <w:r w:rsidRPr="00B2798C">
        <w:rPr>
          <w:rFonts w:ascii="Arial" w:eastAsia="Times New Roman" w:hAnsi="Arial" w:cs="Arial"/>
          <w:b/>
          <w:bCs/>
          <w:sz w:val="24"/>
          <w:szCs w:val="24"/>
          <w:u w:val="single"/>
        </w:rPr>
        <w:t>I</w:t>
      </w:r>
      <w:r w:rsidRPr="00E0125F">
        <w:rPr>
          <w:rFonts w:ascii="Arial" w:eastAsia="Times New Roman" w:hAnsi="Arial" w:cs="Arial"/>
          <w:b/>
          <w:bCs/>
          <w:sz w:val="24"/>
          <w:szCs w:val="24"/>
          <w:u w:val="single"/>
        </w:rPr>
        <w:t>N</w:t>
      </w:r>
      <w:r w:rsidR="00201BF3" w:rsidRPr="00E0125F">
        <w:rPr>
          <w:rFonts w:ascii="Arial" w:eastAsia="Times New Roman" w:hAnsi="Arial" w:cs="Arial"/>
          <w:b/>
          <w:bCs/>
          <w:sz w:val="24"/>
          <w:szCs w:val="24"/>
          <w:u w:val="single"/>
        </w:rPr>
        <w:t>TERNAL QUESTION PAPER [NO</w:t>
      </w:r>
      <w:r w:rsidR="007955D3">
        <w:rPr>
          <w:rFonts w:ascii="Arial" w:eastAsia="Times New Roman" w:hAnsi="Arial" w:cs="Arial"/>
          <w:b/>
          <w:bCs/>
          <w:sz w:val="24"/>
          <w:szCs w:val="24"/>
          <w:u w:val="single"/>
        </w:rPr>
        <w:t xml:space="preserve"> 17</w:t>
      </w:r>
      <w:r w:rsidR="00DC48AF" w:rsidRPr="00E0125F">
        <w:rPr>
          <w:rFonts w:ascii="Arial" w:eastAsia="Times New Roman" w:hAnsi="Arial" w:cs="Arial"/>
          <w:b/>
          <w:bCs/>
          <w:sz w:val="24"/>
          <w:szCs w:val="24"/>
          <w:u w:val="single"/>
        </w:rPr>
        <w:t>-2016</w:t>
      </w:r>
      <w:r w:rsidR="005F30F3" w:rsidRPr="00E0125F">
        <w:rPr>
          <w:rFonts w:ascii="Arial" w:eastAsia="Times New Roman" w:hAnsi="Arial" w:cs="Arial"/>
          <w:b/>
          <w:bCs/>
          <w:sz w:val="24"/>
          <w:szCs w:val="24"/>
          <w:u w:val="single"/>
        </w:rPr>
        <w:t xml:space="preserve"> FIFTH PARLIAMENT</w:t>
      </w:r>
      <w:proofErr w:type="gramStart"/>
      <w:r w:rsidR="00F515CF" w:rsidRPr="00E0125F">
        <w:rPr>
          <w:rFonts w:ascii="Arial" w:eastAsia="Times New Roman" w:hAnsi="Arial" w:cs="Arial"/>
          <w:b/>
          <w:bCs/>
          <w:sz w:val="24"/>
          <w:szCs w:val="24"/>
          <w:u w:val="single"/>
        </w:rPr>
        <w:t>]</w:t>
      </w:r>
      <w:proofErr w:type="gramEnd"/>
      <w:r w:rsidR="00F515CF" w:rsidRPr="00E0125F">
        <w:rPr>
          <w:rFonts w:ascii="Arial" w:eastAsia="Times New Roman" w:hAnsi="Arial" w:cs="Arial"/>
          <w:b/>
          <w:bCs/>
          <w:sz w:val="24"/>
          <w:szCs w:val="24"/>
          <w:u w:val="single"/>
        </w:rPr>
        <w:br/>
      </w:r>
      <w:r w:rsidRPr="00E0125F">
        <w:rPr>
          <w:rFonts w:ascii="Arial" w:eastAsia="Times New Roman" w:hAnsi="Arial" w:cs="Arial"/>
          <w:b/>
          <w:bCs/>
          <w:sz w:val="24"/>
          <w:szCs w:val="24"/>
          <w:u w:val="single"/>
        </w:rPr>
        <w:t>DATE OF PUBLICATION:  </w:t>
      </w:r>
      <w:r w:rsidR="007955D3">
        <w:rPr>
          <w:rFonts w:ascii="Arial" w:eastAsia="Times New Roman" w:hAnsi="Arial" w:cs="Arial"/>
          <w:b/>
          <w:bCs/>
          <w:sz w:val="24"/>
          <w:szCs w:val="24"/>
          <w:u w:val="single"/>
        </w:rPr>
        <w:t>27</w:t>
      </w:r>
      <w:r w:rsidR="00B2798C" w:rsidRPr="00E0125F">
        <w:rPr>
          <w:rFonts w:ascii="Arial" w:eastAsia="Times New Roman" w:hAnsi="Arial" w:cs="Arial"/>
          <w:b/>
          <w:bCs/>
          <w:sz w:val="24"/>
          <w:szCs w:val="24"/>
          <w:u w:val="single"/>
        </w:rPr>
        <w:t xml:space="preserve"> MAY</w:t>
      </w:r>
      <w:r w:rsidR="00F515CF" w:rsidRPr="00E0125F">
        <w:rPr>
          <w:rFonts w:ascii="Arial" w:eastAsia="Times New Roman" w:hAnsi="Arial" w:cs="Arial"/>
          <w:b/>
          <w:bCs/>
          <w:sz w:val="24"/>
          <w:szCs w:val="24"/>
          <w:u w:val="single"/>
        </w:rPr>
        <w:t> 201</w:t>
      </w:r>
      <w:r w:rsidR="00DC48AF" w:rsidRPr="00E0125F">
        <w:rPr>
          <w:rFonts w:ascii="Arial" w:eastAsia="Times New Roman" w:hAnsi="Arial" w:cs="Arial"/>
          <w:b/>
          <w:bCs/>
          <w:sz w:val="24"/>
          <w:szCs w:val="24"/>
          <w:u w:val="single"/>
        </w:rPr>
        <w:t>6</w:t>
      </w:r>
    </w:p>
    <w:p w:rsidR="00AF5D3E" w:rsidRPr="007955D3" w:rsidRDefault="00AF5D3E" w:rsidP="007955D3">
      <w:pPr>
        <w:spacing w:after="0" w:line="240" w:lineRule="auto"/>
        <w:jc w:val="both"/>
        <w:rPr>
          <w:rFonts w:ascii="Arial" w:eastAsia="Times New Roman" w:hAnsi="Arial" w:cs="Arial"/>
          <w:b/>
          <w:bCs/>
          <w:sz w:val="24"/>
          <w:szCs w:val="24"/>
          <w:u w:val="single"/>
        </w:rPr>
      </w:pPr>
    </w:p>
    <w:p w:rsidR="007955D3" w:rsidRDefault="007955D3" w:rsidP="007955D3">
      <w:pPr>
        <w:spacing w:after="0" w:line="240" w:lineRule="auto"/>
        <w:ind w:left="709" w:hanging="709"/>
        <w:jc w:val="both"/>
        <w:outlineLvl w:val="0"/>
        <w:rPr>
          <w:rFonts w:ascii="Arial" w:hAnsi="Arial" w:cs="Arial"/>
          <w:b/>
          <w:sz w:val="24"/>
          <w:szCs w:val="24"/>
        </w:rPr>
      </w:pPr>
      <w:r w:rsidRPr="007955D3">
        <w:rPr>
          <w:rFonts w:ascii="Arial" w:eastAsia="Times New Roman" w:hAnsi="Arial" w:cs="Arial"/>
          <w:b/>
          <w:sz w:val="24"/>
          <w:szCs w:val="24"/>
          <w:lang w:val="en-GB"/>
        </w:rPr>
        <w:t>1584.</w:t>
      </w:r>
      <w:r w:rsidRPr="007955D3">
        <w:rPr>
          <w:rFonts w:ascii="Arial" w:eastAsia="Times New Roman" w:hAnsi="Arial" w:cs="Arial"/>
          <w:b/>
          <w:sz w:val="24"/>
          <w:szCs w:val="24"/>
          <w:lang w:val="en-GB"/>
        </w:rPr>
        <w:tab/>
      </w:r>
      <w:r w:rsidRPr="007955D3">
        <w:rPr>
          <w:rFonts w:ascii="Arial" w:hAnsi="Arial" w:cs="Arial"/>
          <w:b/>
          <w:sz w:val="24"/>
          <w:szCs w:val="24"/>
        </w:rPr>
        <w:t xml:space="preserve">Ms D van der </w:t>
      </w:r>
      <w:r w:rsidRPr="007955D3">
        <w:rPr>
          <w:rFonts w:ascii="Arial" w:eastAsia="Times New Roman" w:hAnsi="Arial" w:cs="Arial"/>
          <w:b/>
          <w:sz w:val="24"/>
          <w:szCs w:val="24"/>
          <w:lang w:val="en-GB"/>
        </w:rPr>
        <w:t>Walt</w:t>
      </w:r>
      <w:r w:rsidRPr="007955D3">
        <w:rPr>
          <w:rFonts w:ascii="Arial" w:hAnsi="Arial" w:cs="Arial"/>
          <w:b/>
          <w:sz w:val="24"/>
          <w:szCs w:val="24"/>
        </w:rPr>
        <w:t xml:space="preserve"> (DA) to ask the Minister of Rural Development and Land Reform:</w:t>
      </w:r>
    </w:p>
    <w:p w:rsidR="007955D3" w:rsidRPr="007955D3" w:rsidRDefault="007955D3" w:rsidP="007955D3">
      <w:pPr>
        <w:spacing w:after="0" w:line="240" w:lineRule="auto"/>
        <w:ind w:left="709" w:hanging="709"/>
        <w:jc w:val="both"/>
        <w:outlineLvl w:val="0"/>
        <w:rPr>
          <w:rFonts w:ascii="Arial" w:hAnsi="Arial" w:cs="Arial"/>
          <w:b/>
          <w:sz w:val="24"/>
          <w:szCs w:val="24"/>
        </w:rPr>
      </w:pPr>
    </w:p>
    <w:p w:rsidR="007955D3" w:rsidRPr="007955D3" w:rsidRDefault="007955D3" w:rsidP="007955D3">
      <w:pPr>
        <w:pStyle w:val="ListParagraph"/>
        <w:numPr>
          <w:ilvl w:val="0"/>
          <w:numId w:val="45"/>
        </w:numPr>
        <w:spacing w:after="0" w:line="240" w:lineRule="auto"/>
        <w:ind w:hanging="720"/>
        <w:jc w:val="both"/>
        <w:rPr>
          <w:rFonts w:ascii="Arial" w:hAnsi="Arial" w:cs="Arial"/>
          <w:sz w:val="24"/>
          <w:szCs w:val="24"/>
        </w:rPr>
      </w:pPr>
      <w:r w:rsidRPr="007955D3">
        <w:rPr>
          <w:rFonts w:ascii="Arial" w:hAnsi="Arial" w:cs="Arial"/>
          <w:sz w:val="24"/>
          <w:szCs w:val="24"/>
        </w:rPr>
        <w:t>Whether all land claims lodged in Limpopo during the first round have been settled to date; if not, (a) how many are (i) under dispute in the Land Claims Court (LCC), (ii) under arbitration and/or mediation and (iii) awaiting a (aa) hearing and/or (bb) judgement in the LCC, (b) what are the timeframes in each specified case and (c) how many of the specified land claims are still outstanding;</w:t>
      </w:r>
    </w:p>
    <w:p w:rsidR="007955D3" w:rsidRPr="007955D3" w:rsidRDefault="007955D3" w:rsidP="007955D3">
      <w:pPr>
        <w:pStyle w:val="ListParagraph"/>
        <w:spacing w:after="0" w:line="240" w:lineRule="auto"/>
        <w:jc w:val="both"/>
        <w:rPr>
          <w:rFonts w:ascii="Arial" w:hAnsi="Arial" w:cs="Arial"/>
          <w:sz w:val="24"/>
          <w:szCs w:val="24"/>
        </w:rPr>
      </w:pPr>
    </w:p>
    <w:p w:rsidR="007955D3" w:rsidRPr="007955D3" w:rsidRDefault="007955D3" w:rsidP="007955D3">
      <w:pPr>
        <w:spacing w:after="0" w:line="240" w:lineRule="auto"/>
        <w:ind w:left="709" w:hanging="720"/>
        <w:jc w:val="both"/>
        <w:rPr>
          <w:rFonts w:ascii="Arial" w:hAnsi="Arial" w:cs="Arial"/>
          <w:sz w:val="24"/>
          <w:szCs w:val="24"/>
        </w:rPr>
      </w:pPr>
      <w:r w:rsidRPr="007955D3">
        <w:rPr>
          <w:rFonts w:ascii="Arial" w:hAnsi="Arial" w:cs="Arial"/>
          <w:sz w:val="24"/>
          <w:szCs w:val="24"/>
        </w:rPr>
        <w:t>(2)</w:t>
      </w:r>
      <w:r w:rsidRPr="007955D3">
        <w:rPr>
          <w:rFonts w:ascii="Arial" w:hAnsi="Arial" w:cs="Arial"/>
          <w:sz w:val="24"/>
          <w:szCs w:val="24"/>
        </w:rPr>
        <w:tab/>
        <w:t>(</w:t>
      </w:r>
      <w:proofErr w:type="gramStart"/>
      <w:r w:rsidRPr="007955D3">
        <w:rPr>
          <w:rFonts w:ascii="Arial" w:hAnsi="Arial" w:cs="Arial"/>
          <w:sz w:val="24"/>
          <w:szCs w:val="24"/>
        </w:rPr>
        <w:t>a</w:t>
      </w:r>
      <w:proofErr w:type="gramEnd"/>
      <w:r w:rsidRPr="007955D3">
        <w:rPr>
          <w:rFonts w:ascii="Arial" w:hAnsi="Arial" w:cs="Arial"/>
          <w:sz w:val="24"/>
          <w:szCs w:val="24"/>
        </w:rPr>
        <w:t>) how many sale agreements have been concluded to date, (b) on which dates were the specified agreements concluded, (c) how many of the specified agreements are awaiting payment and (d) what is the total amount of payments made for agreements that were concluded to date?</w:t>
      </w:r>
      <w:r>
        <w:rPr>
          <w:rFonts w:ascii="Arial" w:hAnsi="Arial" w:cs="Arial"/>
          <w:sz w:val="24"/>
          <w:szCs w:val="24"/>
        </w:rPr>
        <w:tab/>
      </w:r>
      <w:r w:rsidRPr="007955D3">
        <w:rPr>
          <w:rFonts w:ascii="Arial" w:hAnsi="Arial" w:cs="Arial"/>
          <w:b/>
          <w:sz w:val="24"/>
          <w:szCs w:val="24"/>
        </w:rPr>
        <w:t>NW1754E</w:t>
      </w:r>
    </w:p>
    <w:p w:rsidR="0058378C" w:rsidRPr="007955D3" w:rsidRDefault="00360917" w:rsidP="007955D3">
      <w:pPr>
        <w:spacing w:after="0" w:line="240" w:lineRule="auto"/>
        <w:ind w:left="567" w:hanging="567"/>
        <w:jc w:val="both"/>
        <w:outlineLvl w:val="0"/>
        <w:rPr>
          <w:rFonts w:ascii="Arial" w:hAnsi="Arial" w:cs="Arial"/>
          <w:b/>
          <w:sz w:val="24"/>
          <w:szCs w:val="24"/>
        </w:rPr>
      </w:pPr>
      <w:r w:rsidRPr="007955D3">
        <w:rPr>
          <w:rFonts w:ascii="Arial" w:hAnsi="Arial" w:cs="Arial"/>
          <w:b/>
          <w:sz w:val="24"/>
          <w:szCs w:val="24"/>
        </w:rPr>
        <w:t xml:space="preserve"> </w:t>
      </w:r>
    </w:p>
    <w:p w:rsidR="00E433A8" w:rsidRPr="007955D3" w:rsidRDefault="00E433A8" w:rsidP="007955D3">
      <w:pPr>
        <w:pStyle w:val="NoSpacing"/>
        <w:jc w:val="both"/>
        <w:rPr>
          <w:rFonts w:ascii="Arial" w:hAnsi="Arial" w:cs="Arial"/>
          <w:b/>
          <w:sz w:val="24"/>
          <w:szCs w:val="24"/>
        </w:rPr>
      </w:pPr>
      <w:r w:rsidRPr="007955D3">
        <w:rPr>
          <w:rFonts w:ascii="Arial" w:hAnsi="Arial" w:cs="Arial"/>
          <w:b/>
          <w:sz w:val="24"/>
          <w:szCs w:val="24"/>
        </w:rPr>
        <w:t>THE MINISTER OF RURAL DEVELOPMENT AND LAND REFORM:</w:t>
      </w:r>
    </w:p>
    <w:p w:rsidR="00BC2F11" w:rsidRDefault="00BC2F11" w:rsidP="00CC38F1">
      <w:pPr>
        <w:pStyle w:val="NoSpacing"/>
        <w:tabs>
          <w:tab w:val="left" w:pos="142"/>
        </w:tabs>
        <w:jc w:val="both"/>
        <w:rPr>
          <w:rFonts w:ascii="Arial" w:hAnsi="Arial" w:cs="Arial"/>
          <w:b/>
          <w:sz w:val="24"/>
          <w:szCs w:val="24"/>
        </w:rPr>
      </w:pPr>
    </w:p>
    <w:p w:rsidR="009D00BE" w:rsidRDefault="00A505BB" w:rsidP="009D00BE">
      <w:pPr>
        <w:pStyle w:val="NoSpacing"/>
        <w:numPr>
          <w:ilvl w:val="0"/>
          <w:numId w:val="46"/>
        </w:numPr>
        <w:tabs>
          <w:tab w:val="left" w:pos="142"/>
        </w:tabs>
        <w:ind w:left="851" w:hanging="851"/>
        <w:jc w:val="both"/>
        <w:rPr>
          <w:rFonts w:ascii="Arial" w:hAnsi="Arial" w:cs="Arial"/>
          <w:sz w:val="24"/>
          <w:szCs w:val="24"/>
        </w:rPr>
      </w:pPr>
      <w:r>
        <w:rPr>
          <w:rFonts w:ascii="Arial" w:hAnsi="Arial" w:cs="Arial"/>
          <w:sz w:val="24"/>
          <w:szCs w:val="24"/>
        </w:rPr>
        <w:t>(a)</w:t>
      </w:r>
      <w:r w:rsidR="001C4E77">
        <w:rPr>
          <w:rFonts w:ascii="Arial" w:hAnsi="Arial" w:cs="Arial"/>
          <w:sz w:val="24"/>
          <w:szCs w:val="24"/>
        </w:rPr>
        <w:t xml:space="preserve"> </w:t>
      </w:r>
      <w:r w:rsidR="009D00BE">
        <w:rPr>
          <w:rFonts w:ascii="Arial" w:hAnsi="Arial" w:cs="Arial"/>
          <w:sz w:val="24"/>
          <w:szCs w:val="24"/>
        </w:rPr>
        <w:tab/>
      </w:r>
      <w:r w:rsidR="00C547E9">
        <w:rPr>
          <w:rFonts w:ascii="Arial" w:hAnsi="Arial" w:cs="Arial"/>
          <w:sz w:val="24"/>
          <w:szCs w:val="24"/>
        </w:rPr>
        <w:t xml:space="preserve">No, </w:t>
      </w:r>
      <w:r w:rsidR="004A2766">
        <w:rPr>
          <w:rFonts w:ascii="Arial" w:hAnsi="Arial" w:cs="Arial"/>
          <w:sz w:val="24"/>
          <w:szCs w:val="24"/>
        </w:rPr>
        <w:t xml:space="preserve">1537 </w:t>
      </w:r>
      <w:r w:rsidR="00C547E9">
        <w:rPr>
          <w:rFonts w:ascii="Arial" w:hAnsi="Arial" w:cs="Arial"/>
          <w:sz w:val="24"/>
          <w:szCs w:val="24"/>
        </w:rPr>
        <w:t>land claims</w:t>
      </w:r>
      <w:r w:rsidR="009D00BE">
        <w:rPr>
          <w:rFonts w:ascii="Arial" w:hAnsi="Arial" w:cs="Arial"/>
          <w:sz w:val="24"/>
          <w:szCs w:val="24"/>
        </w:rPr>
        <w:t xml:space="preserve"> lodged not later than 31 December 1998 are </w:t>
      </w:r>
    </w:p>
    <w:p w:rsidR="00023416" w:rsidRDefault="009D00BE" w:rsidP="009D00BE">
      <w:pPr>
        <w:pStyle w:val="NoSpacing"/>
        <w:tabs>
          <w:tab w:val="left" w:pos="142"/>
        </w:tabs>
        <w:ind w:left="851"/>
        <w:jc w:val="both"/>
        <w:rPr>
          <w:rFonts w:ascii="Arial" w:hAnsi="Arial" w:cs="Arial"/>
          <w:sz w:val="24"/>
          <w:szCs w:val="24"/>
        </w:rPr>
      </w:pPr>
      <w:r>
        <w:rPr>
          <w:rFonts w:ascii="Arial" w:hAnsi="Arial" w:cs="Arial"/>
          <w:sz w:val="24"/>
          <w:szCs w:val="24"/>
        </w:rPr>
        <w:tab/>
        <w:t>outstanding;</w:t>
      </w:r>
    </w:p>
    <w:p w:rsidR="009D00BE" w:rsidRDefault="009D00BE" w:rsidP="009D00BE">
      <w:pPr>
        <w:pStyle w:val="NoSpacing"/>
        <w:tabs>
          <w:tab w:val="left" w:pos="142"/>
        </w:tabs>
        <w:ind w:left="720"/>
        <w:jc w:val="both"/>
        <w:rPr>
          <w:rFonts w:ascii="Arial" w:hAnsi="Arial" w:cs="Arial"/>
          <w:sz w:val="24"/>
          <w:szCs w:val="24"/>
        </w:rPr>
      </w:pPr>
    </w:p>
    <w:p w:rsidR="0043776A" w:rsidRDefault="00A505BB" w:rsidP="00340108">
      <w:pPr>
        <w:pStyle w:val="NoSpacing"/>
        <w:numPr>
          <w:ilvl w:val="0"/>
          <w:numId w:val="48"/>
        </w:numPr>
        <w:tabs>
          <w:tab w:val="left" w:pos="142"/>
        </w:tabs>
        <w:ind w:left="1843" w:hanging="425"/>
        <w:jc w:val="both"/>
        <w:rPr>
          <w:rFonts w:ascii="Arial" w:hAnsi="Arial" w:cs="Arial"/>
          <w:sz w:val="24"/>
          <w:szCs w:val="24"/>
        </w:rPr>
      </w:pPr>
      <w:r w:rsidRPr="00A505BB">
        <w:rPr>
          <w:rFonts w:ascii="Arial" w:hAnsi="Arial" w:cs="Arial"/>
          <w:sz w:val="24"/>
          <w:szCs w:val="24"/>
        </w:rPr>
        <w:t>35</w:t>
      </w:r>
    </w:p>
    <w:p w:rsidR="004A2766" w:rsidRDefault="00070403" w:rsidP="00340108">
      <w:pPr>
        <w:pStyle w:val="NoSpacing"/>
        <w:numPr>
          <w:ilvl w:val="0"/>
          <w:numId w:val="48"/>
        </w:numPr>
        <w:tabs>
          <w:tab w:val="left" w:pos="142"/>
        </w:tabs>
        <w:ind w:left="1843" w:hanging="425"/>
        <w:jc w:val="both"/>
        <w:rPr>
          <w:rFonts w:ascii="Arial" w:hAnsi="Arial" w:cs="Arial"/>
          <w:sz w:val="24"/>
          <w:szCs w:val="24"/>
        </w:rPr>
      </w:pPr>
      <w:r>
        <w:rPr>
          <w:rFonts w:ascii="Arial" w:hAnsi="Arial" w:cs="Arial"/>
          <w:sz w:val="24"/>
          <w:szCs w:val="24"/>
        </w:rPr>
        <w:t>None</w:t>
      </w:r>
    </w:p>
    <w:p w:rsidR="009D00BE" w:rsidRDefault="009D00BE" w:rsidP="00340108">
      <w:pPr>
        <w:pStyle w:val="NoSpacing"/>
        <w:numPr>
          <w:ilvl w:val="0"/>
          <w:numId w:val="48"/>
        </w:numPr>
        <w:tabs>
          <w:tab w:val="left" w:pos="142"/>
        </w:tabs>
        <w:ind w:left="1843" w:hanging="425"/>
        <w:jc w:val="both"/>
        <w:rPr>
          <w:rFonts w:ascii="Arial" w:hAnsi="Arial" w:cs="Arial"/>
          <w:sz w:val="24"/>
          <w:szCs w:val="24"/>
        </w:rPr>
      </w:pPr>
      <w:r>
        <w:rPr>
          <w:rFonts w:ascii="Arial" w:hAnsi="Arial" w:cs="Arial"/>
          <w:sz w:val="24"/>
          <w:szCs w:val="24"/>
        </w:rPr>
        <w:t>(aa) 5</w:t>
      </w:r>
    </w:p>
    <w:p w:rsidR="009D00BE" w:rsidRDefault="009D00BE" w:rsidP="00340108">
      <w:pPr>
        <w:pStyle w:val="NoSpacing"/>
        <w:tabs>
          <w:tab w:val="left" w:pos="142"/>
        </w:tabs>
        <w:ind w:left="1418"/>
        <w:jc w:val="both"/>
        <w:rPr>
          <w:rFonts w:ascii="Arial" w:hAnsi="Arial" w:cs="Arial"/>
          <w:sz w:val="24"/>
          <w:szCs w:val="24"/>
        </w:rPr>
      </w:pPr>
      <w:r>
        <w:rPr>
          <w:rFonts w:ascii="Arial" w:hAnsi="Arial" w:cs="Arial"/>
          <w:sz w:val="24"/>
          <w:szCs w:val="24"/>
        </w:rPr>
        <w:t>(bb) 1</w:t>
      </w:r>
    </w:p>
    <w:p w:rsidR="00A505BB" w:rsidRDefault="00A505BB" w:rsidP="00CC38F1">
      <w:pPr>
        <w:pStyle w:val="NoSpacing"/>
        <w:tabs>
          <w:tab w:val="left" w:pos="142"/>
        </w:tabs>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A505BB" w:rsidRPr="0059552B" w:rsidRDefault="00A505BB" w:rsidP="009D00BE">
      <w:pPr>
        <w:pStyle w:val="NoSpacing"/>
        <w:tabs>
          <w:tab w:val="left" w:pos="142"/>
          <w:tab w:val="left" w:pos="851"/>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9552B">
        <w:rPr>
          <w:rFonts w:ascii="Arial" w:hAnsi="Arial" w:cs="Arial"/>
          <w:sz w:val="24"/>
          <w:szCs w:val="24"/>
        </w:rPr>
        <w:t>(b)</w:t>
      </w:r>
      <w:r w:rsidR="009D00BE">
        <w:rPr>
          <w:rFonts w:ascii="Arial" w:hAnsi="Arial" w:cs="Arial"/>
          <w:sz w:val="24"/>
          <w:szCs w:val="24"/>
        </w:rPr>
        <w:tab/>
      </w:r>
      <w:r w:rsidR="0059552B" w:rsidRPr="0059552B">
        <w:rPr>
          <w:rFonts w:ascii="Arial" w:hAnsi="Arial" w:cs="Arial"/>
          <w:sz w:val="24"/>
          <w:szCs w:val="24"/>
        </w:rPr>
        <w:t xml:space="preserve">Timeframes are </w:t>
      </w:r>
      <w:r w:rsidR="00C33F08">
        <w:rPr>
          <w:rFonts w:ascii="Arial" w:hAnsi="Arial" w:cs="Arial"/>
          <w:sz w:val="24"/>
          <w:szCs w:val="24"/>
        </w:rPr>
        <w:t xml:space="preserve">determined by the </w:t>
      </w:r>
      <w:r w:rsidR="0059552B" w:rsidRPr="0059552B">
        <w:rPr>
          <w:rFonts w:ascii="Arial" w:hAnsi="Arial" w:cs="Arial"/>
          <w:sz w:val="24"/>
          <w:szCs w:val="24"/>
        </w:rPr>
        <w:t>Court</w:t>
      </w:r>
      <w:r w:rsidR="009D00BE">
        <w:rPr>
          <w:rFonts w:ascii="Arial" w:hAnsi="Arial" w:cs="Arial"/>
          <w:sz w:val="24"/>
          <w:szCs w:val="24"/>
        </w:rPr>
        <w:t>s</w:t>
      </w:r>
      <w:r w:rsidR="0059552B" w:rsidRPr="0059552B">
        <w:rPr>
          <w:rFonts w:ascii="Arial" w:hAnsi="Arial" w:cs="Arial"/>
          <w:sz w:val="24"/>
          <w:szCs w:val="24"/>
        </w:rPr>
        <w:t>.</w:t>
      </w:r>
    </w:p>
    <w:p w:rsidR="00A505BB" w:rsidRPr="0059552B" w:rsidRDefault="00A505BB" w:rsidP="00CC38F1">
      <w:pPr>
        <w:pStyle w:val="NoSpacing"/>
        <w:tabs>
          <w:tab w:val="left" w:pos="142"/>
        </w:tabs>
        <w:jc w:val="both"/>
        <w:rPr>
          <w:rFonts w:ascii="Arial" w:hAnsi="Arial" w:cs="Arial"/>
          <w:sz w:val="24"/>
          <w:szCs w:val="24"/>
        </w:rPr>
      </w:pPr>
    </w:p>
    <w:p w:rsidR="00A505BB" w:rsidRPr="0059552B" w:rsidRDefault="00A505BB" w:rsidP="009D00BE">
      <w:pPr>
        <w:pStyle w:val="NoSpacing"/>
        <w:tabs>
          <w:tab w:val="left" w:pos="142"/>
          <w:tab w:val="left" w:pos="851"/>
          <w:tab w:val="left" w:pos="1418"/>
        </w:tabs>
        <w:jc w:val="both"/>
        <w:rPr>
          <w:rFonts w:ascii="Arial" w:hAnsi="Arial" w:cs="Arial"/>
          <w:sz w:val="24"/>
          <w:szCs w:val="24"/>
        </w:rPr>
      </w:pPr>
      <w:r w:rsidRPr="0059552B">
        <w:rPr>
          <w:rFonts w:ascii="Arial" w:hAnsi="Arial" w:cs="Arial"/>
          <w:sz w:val="24"/>
          <w:szCs w:val="24"/>
        </w:rPr>
        <w:tab/>
      </w:r>
      <w:r w:rsidRPr="0059552B">
        <w:rPr>
          <w:rFonts w:ascii="Arial" w:hAnsi="Arial" w:cs="Arial"/>
          <w:sz w:val="24"/>
          <w:szCs w:val="24"/>
        </w:rPr>
        <w:tab/>
        <w:t xml:space="preserve">(c) </w:t>
      </w:r>
      <w:r w:rsidR="009D00BE">
        <w:rPr>
          <w:rFonts w:ascii="Arial" w:hAnsi="Arial" w:cs="Arial"/>
          <w:sz w:val="24"/>
          <w:szCs w:val="24"/>
        </w:rPr>
        <w:tab/>
      </w:r>
      <w:r w:rsidRPr="0059552B">
        <w:rPr>
          <w:rFonts w:ascii="Arial" w:hAnsi="Arial" w:cs="Arial"/>
          <w:sz w:val="24"/>
          <w:szCs w:val="24"/>
        </w:rPr>
        <w:t>5</w:t>
      </w:r>
    </w:p>
    <w:p w:rsidR="00A505BB" w:rsidRPr="0059552B" w:rsidRDefault="00A505BB" w:rsidP="00CC38F1">
      <w:pPr>
        <w:pStyle w:val="NoSpacing"/>
        <w:tabs>
          <w:tab w:val="left" w:pos="142"/>
        </w:tabs>
        <w:jc w:val="both"/>
        <w:rPr>
          <w:rFonts w:ascii="Arial" w:hAnsi="Arial" w:cs="Arial"/>
          <w:sz w:val="24"/>
          <w:szCs w:val="24"/>
        </w:rPr>
      </w:pPr>
    </w:p>
    <w:p w:rsidR="001B343A" w:rsidRPr="001B343A" w:rsidRDefault="00A505BB" w:rsidP="009D00BE">
      <w:pPr>
        <w:pStyle w:val="ListParagraph"/>
        <w:numPr>
          <w:ilvl w:val="0"/>
          <w:numId w:val="45"/>
        </w:numPr>
        <w:ind w:left="851" w:hanging="851"/>
        <w:rPr>
          <w:rFonts w:ascii="Arial" w:hAnsi="Arial" w:cs="Arial"/>
          <w:sz w:val="24"/>
          <w:szCs w:val="24"/>
        </w:rPr>
      </w:pPr>
      <w:r w:rsidRPr="001B343A">
        <w:rPr>
          <w:rFonts w:ascii="Arial" w:hAnsi="Arial" w:cs="Arial"/>
          <w:sz w:val="24"/>
          <w:szCs w:val="24"/>
        </w:rPr>
        <w:t xml:space="preserve">(a) </w:t>
      </w:r>
      <w:r w:rsidR="009D00BE">
        <w:rPr>
          <w:rFonts w:ascii="Arial" w:hAnsi="Arial" w:cs="Arial"/>
          <w:sz w:val="24"/>
          <w:szCs w:val="24"/>
        </w:rPr>
        <w:tab/>
      </w:r>
      <w:r w:rsidR="001B343A" w:rsidRPr="001B343A">
        <w:rPr>
          <w:rFonts w:ascii="Arial" w:hAnsi="Arial" w:cs="Arial"/>
          <w:sz w:val="24"/>
          <w:szCs w:val="24"/>
        </w:rPr>
        <w:t xml:space="preserve">774 </w:t>
      </w:r>
    </w:p>
    <w:p w:rsidR="00A505BB" w:rsidRPr="0059552B" w:rsidRDefault="00A505BB" w:rsidP="009D00BE">
      <w:pPr>
        <w:pStyle w:val="ListParagraph"/>
        <w:ind w:left="1418" w:hanging="567"/>
        <w:jc w:val="both"/>
        <w:rPr>
          <w:rFonts w:ascii="Arial" w:hAnsi="Arial" w:cs="Arial"/>
          <w:sz w:val="24"/>
          <w:szCs w:val="24"/>
        </w:rPr>
      </w:pPr>
      <w:r w:rsidRPr="0059552B">
        <w:rPr>
          <w:rFonts w:ascii="Arial" w:hAnsi="Arial" w:cs="Arial"/>
          <w:sz w:val="24"/>
          <w:szCs w:val="24"/>
        </w:rPr>
        <w:t xml:space="preserve">(b) </w:t>
      </w:r>
      <w:r w:rsidR="009D00BE">
        <w:rPr>
          <w:rFonts w:ascii="Arial" w:hAnsi="Arial" w:cs="Arial"/>
          <w:sz w:val="24"/>
          <w:szCs w:val="24"/>
        </w:rPr>
        <w:tab/>
      </w:r>
      <w:r w:rsidRPr="0059552B">
        <w:rPr>
          <w:rFonts w:ascii="Arial" w:hAnsi="Arial" w:cs="Arial"/>
          <w:sz w:val="24"/>
          <w:szCs w:val="24"/>
        </w:rPr>
        <w:t xml:space="preserve">The sale agreements were entered into on </w:t>
      </w:r>
      <w:r w:rsidR="009D00BE">
        <w:rPr>
          <w:rFonts w:ascii="Arial" w:hAnsi="Arial" w:cs="Arial"/>
          <w:sz w:val="24"/>
          <w:szCs w:val="24"/>
        </w:rPr>
        <w:t>different</w:t>
      </w:r>
      <w:r w:rsidRPr="0059552B">
        <w:rPr>
          <w:rFonts w:ascii="Arial" w:hAnsi="Arial" w:cs="Arial"/>
          <w:sz w:val="24"/>
          <w:szCs w:val="24"/>
        </w:rPr>
        <w:t xml:space="preserve"> dates</w:t>
      </w:r>
      <w:r w:rsidR="009D00BE">
        <w:rPr>
          <w:rFonts w:ascii="Arial" w:hAnsi="Arial" w:cs="Arial"/>
          <w:sz w:val="24"/>
          <w:szCs w:val="24"/>
        </w:rPr>
        <w:t xml:space="preserve">. To determine the exact date of the signing of the sale agreement will </w:t>
      </w:r>
      <w:r w:rsidR="0089060C">
        <w:rPr>
          <w:rFonts w:ascii="Arial" w:hAnsi="Arial" w:cs="Arial"/>
          <w:sz w:val="24"/>
          <w:szCs w:val="24"/>
        </w:rPr>
        <w:t>deviate the Commission from its core mandate of settlement of claims.</w:t>
      </w:r>
    </w:p>
    <w:p w:rsidR="00A505BB" w:rsidRPr="0059552B" w:rsidRDefault="00A505BB" w:rsidP="0089060C">
      <w:pPr>
        <w:pStyle w:val="NoSpacing"/>
        <w:tabs>
          <w:tab w:val="left" w:pos="142"/>
          <w:tab w:val="left" w:pos="851"/>
        </w:tabs>
        <w:ind w:left="1418" w:hanging="567"/>
        <w:jc w:val="both"/>
        <w:rPr>
          <w:rFonts w:ascii="Arial" w:hAnsi="Arial" w:cs="Arial"/>
          <w:sz w:val="24"/>
          <w:szCs w:val="24"/>
        </w:rPr>
      </w:pPr>
      <w:r w:rsidRPr="0059552B">
        <w:rPr>
          <w:rFonts w:ascii="Arial" w:hAnsi="Arial" w:cs="Arial"/>
          <w:sz w:val="24"/>
          <w:szCs w:val="24"/>
        </w:rPr>
        <w:t xml:space="preserve">(c) </w:t>
      </w:r>
      <w:r w:rsidR="0089060C">
        <w:rPr>
          <w:rFonts w:ascii="Arial" w:hAnsi="Arial" w:cs="Arial"/>
          <w:sz w:val="24"/>
          <w:szCs w:val="24"/>
        </w:rPr>
        <w:tab/>
      </w:r>
      <w:r w:rsidRPr="0059552B">
        <w:rPr>
          <w:rFonts w:ascii="Arial" w:hAnsi="Arial" w:cs="Arial"/>
          <w:sz w:val="24"/>
          <w:szCs w:val="24"/>
        </w:rPr>
        <w:t xml:space="preserve">In all land acquisition agreements, a deposit of the purchase price is paid </w:t>
      </w:r>
      <w:r w:rsidR="0089060C">
        <w:rPr>
          <w:rFonts w:ascii="Arial" w:hAnsi="Arial" w:cs="Arial"/>
          <w:sz w:val="24"/>
          <w:szCs w:val="24"/>
        </w:rPr>
        <w:t>within 30 days of</w:t>
      </w:r>
      <w:r w:rsidRPr="0059552B">
        <w:rPr>
          <w:rFonts w:ascii="Arial" w:hAnsi="Arial" w:cs="Arial"/>
          <w:sz w:val="24"/>
          <w:szCs w:val="24"/>
        </w:rPr>
        <w:t xml:space="preserve"> signature. The balance thereof is paid </w:t>
      </w:r>
      <w:r w:rsidR="0089060C">
        <w:rPr>
          <w:rFonts w:ascii="Arial" w:hAnsi="Arial" w:cs="Arial"/>
          <w:sz w:val="24"/>
          <w:szCs w:val="24"/>
        </w:rPr>
        <w:t>within 10 days after</w:t>
      </w:r>
      <w:r w:rsidRPr="0059552B">
        <w:rPr>
          <w:rFonts w:ascii="Arial" w:hAnsi="Arial" w:cs="Arial"/>
          <w:sz w:val="24"/>
          <w:szCs w:val="24"/>
        </w:rPr>
        <w:t xml:space="preserve"> registration of transfer.  </w:t>
      </w:r>
      <w:r w:rsidR="0089060C">
        <w:rPr>
          <w:rFonts w:ascii="Arial" w:hAnsi="Arial" w:cs="Arial"/>
          <w:sz w:val="24"/>
          <w:szCs w:val="24"/>
        </w:rPr>
        <w:t>3</w:t>
      </w:r>
      <w:r w:rsidRPr="0059552B">
        <w:rPr>
          <w:rFonts w:ascii="Arial" w:hAnsi="Arial" w:cs="Arial"/>
          <w:sz w:val="24"/>
          <w:szCs w:val="24"/>
        </w:rPr>
        <w:t xml:space="preserve"> agreements currently awaiting payment of the balance pending registration of transfer.</w:t>
      </w:r>
    </w:p>
    <w:p w:rsidR="00A505BB" w:rsidRPr="0059552B" w:rsidRDefault="00A505BB" w:rsidP="00A505BB">
      <w:pPr>
        <w:pStyle w:val="NoSpacing"/>
        <w:tabs>
          <w:tab w:val="left" w:pos="142"/>
        </w:tabs>
        <w:ind w:left="720"/>
        <w:rPr>
          <w:rFonts w:ascii="Arial" w:hAnsi="Arial" w:cs="Arial"/>
          <w:sz w:val="24"/>
          <w:szCs w:val="24"/>
        </w:rPr>
      </w:pPr>
    </w:p>
    <w:p w:rsidR="00A505BB" w:rsidRPr="00A505BB" w:rsidRDefault="00A505BB" w:rsidP="0089060C">
      <w:pPr>
        <w:pStyle w:val="NoSpacing"/>
        <w:tabs>
          <w:tab w:val="left" w:pos="142"/>
        </w:tabs>
        <w:ind w:left="851"/>
        <w:rPr>
          <w:rFonts w:ascii="Arial" w:hAnsi="Arial" w:cs="Arial"/>
          <w:sz w:val="24"/>
          <w:szCs w:val="24"/>
        </w:rPr>
      </w:pPr>
      <w:r w:rsidRPr="0059552B">
        <w:rPr>
          <w:rFonts w:ascii="Arial" w:hAnsi="Arial" w:cs="Arial"/>
          <w:sz w:val="24"/>
          <w:szCs w:val="24"/>
        </w:rPr>
        <w:t xml:space="preserve">(d) </w:t>
      </w:r>
      <w:r w:rsidR="0089060C">
        <w:rPr>
          <w:rFonts w:ascii="Arial" w:hAnsi="Arial" w:cs="Arial"/>
          <w:sz w:val="24"/>
          <w:szCs w:val="24"/>
        </w:rPr>
        <w:tab/>
      </w:r>
      <w:r w:rsidRPr="0059552B">
        <w:rPr>
          <w:rFonts w:ascii="Arial" w:hAnsi="Arial" w:cs="Arial"/>
          <w:sz w:val="24"/>
          <w:szCs w:val="24"/>
        </w:rPr>
        <w:t>R3 885 127 082.16</w:t>
      </w:r>
    </w:p>
    <w:p w:rsidR="00A505BB" w:rsidRDefault="00A505BB" w:rsidP="00A505BB">
      <w:pPr>
        <w:pStyle w:val="NoSpacing"/>
        <w:tabs>
          <w:tab w:val="left" w:pos="142"/>
        </w:tabs>
        <w:ind w:left="720"/>
        <w:jc w:val="both"/>
        <w:rPr>
          <w:rFonts w:ascii="Arial" w:hAnsi="Arial" w:cs="Arial"/>
          <w:sz w:val="24"/>
          <w:szCs w:val="24"/>
        </w:rPr>
      </w:pPr>
    </w:p>
    <w:p w:rsidR="00A505BB" w:rsidRPr="00A505BB" w:rsidRDefault="00A505BB" w:rsidP="00CC38F1">
      <w:pPr>
        <w:pStyle w:val="NoSpacing"/>
        <w:tabs>
          <w:tab w:val="left" w:pos="142"/>
        </w:tabs>
        <w:jc w:val="both"/>
        <w:rPr>
          <w:rFonts w:ascii="Arial" w:hAnsi="Arial" w:cs="Arial"/>
          <w:sz w:val="24"/>
          <w:szCs w:val="24"/>
        </w:rPr>
      </w:pPr>
    </w:p>
    <w:sectPr w:rsidR="00A505BB" w:rsidRPr="00A505BB"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63699A"/>
    <w:multiLevelType w:val="hybridMultilevel"/>
    <w:tmpl w:val="3BB2ABE4"/>
    <w:lvl w:ilvl="0" w:tplc="E5F8082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B65D88"/>
    <w:multiLevelType w:val="hybridMultilevel"/>
    <w:tmpl w:val="BF4A058C"/>
    <w:lvl w:ilvl="0" w:tplc="F62A2D4A">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7">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3">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4">
    <w:nsid w:val="1DD109D8"/>
    <w:multiLevelType w:val="hybridMultilevel"/>
    <w:tmpl w:val="93CA477C"/>
    <w:lvl w:ilvl="0" w:tplc="F56CDF0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19">
    <w:nsid w:val="2C56164A"/>
    <w:multiLevelType w:val="hybridMultilevel"/>
    <w:tmpl w:val="6F046C6E"/>
    <w:lvl w:ilvl="0" w:tplc="32729EF2">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E732458"/>
    <w:multiLevelType w:val="hybridMultilevel"/>
    <w:tmpl w:val="E262780A"/>
    <w:lvl w:ilvl="0" w:tplc="E67A5FA6">
      <w:start w:val="1"/>
      <w:numFmt w:val="lowerRoman"/>
      <w:lvlText w:val="(%1)"/>
      <w:lvlJc w:val="left"/>
      <w:pPr>
        <w:ind w:left="1145"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2">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C74E2E"/>
    <w:multiLevelType w:val="hybridMultilevel"/>
    <w:tmpl w:val="65806BAA"/>
    <w:lvl w:ilvl="0" w:tplc="5B54F93E">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7">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A310803"/>
    <w:multiLevelType w:val="hybridMultilevel"/>
    <w:tmpl w:val="BE9E6B7E"/>
    <w:lvl w:ilvl="0" w:tplc="F2A072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31E605D"/>
    <w:multiLevelType w:val="hybridMultilevel"/>
    <w:tmpl w:val="161EC618"/>
    <w:lvl w:ilvl="0" w:tplc="FC0CF57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3">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5">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7">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8">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9">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4">
    <w:nsid w:val="7A2704DE"/>
    <w:multiLevelType w:val="hybridMultilevel"/>
    <w:tmpl w:val="2E946F66"/>
    <w:lvl w:ilvl="0" w:tplc="F7506C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35"/>
  </w:num>
  <w:num w:numId="3">
    <w:abstractNumId w:val="38"/>
  </w:num>
  <w:num w:numId="4">
    <w:abstractNumId w:val="27"/>
  </w:num>
  <w:num w:numId="5">
    <w:abstractNumId w:val="31"/>
  </w:num>
  <w:num w:numId="6">
    <w:abstractNumId w:val="24"/>
  </w:num>
  <w:num w:numId="7">
    <w:abstractNumId w:val="18"/>
  </w:num>
  <w:num w:numId="8">
    <w:abstractNumId w:val="30"/>
  </w:num>
  <w:num w:numId="9">
    <w:abstractNumId w:val="15"/>
  </w:num>
  <w:num w:numId="10">
    <w:abstractNumId w:val="40"/>
  </w:num>
  <w:num w:numId="11">
    <w:abstractNumId w:val="22"/>
  </w:num>
  <w:num w:numId="12">
    <w:abstractNumId w:val="34"/>
  </w:num>
  <w:num w:numId="13">
    <w:abstractNumId w:val="12"/>
  </w:num>
  <w:num w:numId="14">
    <w:abstractNumId w:val="41"/>
  </w:num>
  <w:num w:numId="15">
    <w:abstractNumId w:val="0"/>
  </w:num>
  <w:num w:numId="16">
    <w:abstractNumId w:val="9"/>
  </w:num>
  <w:num w:numId="17">
    <w:abstractNumId w:val="39"/>
  </w:num>
  <w:num w:numId="18">
    <w:abstractNumId w:val="13"/>
  </w:num>
  <w:num w:numId="19">
    <w:abstractNumId w:val="47"/>
  </w:num>
  <w:num w:numId="20">
    <w:abstractNumId w:val="11"/>
  </w:num>
  <w:num w:numId="21">
    <w:abstractNumId w:val="36"/>
  </w:num>
  <w:num w:numId="22">
    <w:abstractNumId w:val="25"/>
  </w:num>
  <w:num w:numId="23">
    <w:abstractNumId w:val="4"/>
  </w:num>
  <w:num w:numId="24">
    <w:abstractNumId w:val="28"/>
  </w:num>
  <w:num w:numId="25">
    <w:abstractNumId w:val="8"/>
  </w:num>
  <w:num w:numId="26">
    <w:abstractNumId w:val="16"/>
  </w:num>
  <w:num w:numId="27">
    <w:abstractNumId w:val="37"/>
  </w:num>
  <w:num w:numId="28">
    <w:abstractNumId w:val="7"/>
  </w:num>
  <w:num w:numId="29">
    <w:abstractNumId w:val="33"/>
  </w:num>
  <w:num w:numId="30">
    <w:abstractNumId w:val="42"/>
  </w:num>
  <w:num w:numId="31">
    <w:abstractNumId w:val="45"/>
  </w:num>
  <w:num w:numId="32">
    <w:abstractNumId w:val="17"/>
  </w:num>
  <w:num w:numId="33">
    <w:abstractNumId w:val="3"/>
  </w:num>
  <w:num w:numId="34">
    <w:abstractNumId w:val="2"/>
  </w:num>
  <w:num w:numId="35">
    <w:abstractNumId w:val="43"/>
  </w:num>
  <w:num w:numId="36">
    <w:abstractNumId w:val="46"/>
  </w:num>
  <w:num w:numId="37">
    <w:abstractNumId w:val="5"/>
  </w:num>
  <w:num w:numId="38">
    <w:abstractNumId w:val="23"/>
  </w:num>
  <w:num w:numId="39">
    <w:abstractNumId w:val="21"/>
  </w:num>
  <w:num w:numId="40">
    <w:abstractNumId w:val="6"/>
  </w:num>
  <w:num w:numId="41">
    <w:abstractNumId w:val="32"/>
  </w:num>
  <w:num w:numId="42">
    <w:abstractNumId w:val="1"/>
  </w:num>
  <w:num w:numId="43">
    <w:abstractNumId w:val="14"/>
  </w:num>
  <w:num w:numId="44">
    <w:abstractNumId w:val="26"/>
  </w:num>
  <w:num w:numId="45">
    <w:abstractNumId w:val="19"/>
  </w:num>
  <w:num w:numId="46">
    <w:abstractNumId w:val="44"/>
  </w:num>
  <w:num w:numId="47">
    <w:abstractNumId w:val="29"/>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10DF9"/>
    <w:rsid w:val="000126A4"/>
    <w:rsid w:val="00023416"/>
    <w:rsid w:val="00070403"/>
    <w:rsid w:val="000768E6"/>
    <w:rsid w:val="000950D1"/>
    <w:rsid w:val="000A3D83"/>
    <w:rsid w:val="000A7018"/>
    <w:rsid w:val="000B0A91"/>
    <w:rsid w:val="001168CA"/>
    <w:rsid w:val="00122668"/>
    <w:rsid w:val="00137772"/>
    <w:rsid w:val="0015243C"/>
    <w:rsid w:val="001653A5"/>
    <w:rsid w:val="001B343A"/>
    <w:rsid w:val="001C4E77"/>
    <w:rsid w:val="001D76F9"/>
    <w:rsid w:val="001E1CEE"/>
    <w:rsid w:val="001E7DD3"/>
    <w:rsid w:val="001F5771"/>
    <w:rsid w:val="00201BF3"/>
    <w:rsid w:val="00211039"/>
    <w:rsid w:val="0022655D"/>
    <w:rsid w:val="002731AB"/>
    <w:rsid w:val="00290E28"/>
    <w:rsid w:val="00297E5F"/>
    <w:rsid w:val="002D5B36"/>
    <w:rsid w:val="003121C9"/>
    <w:rsid w:val="003143D9"/>
    <w:rsid w:val="003216AC"/>
    <w:rsid w:val="00340108"/>
    <w:rsid w:val="00346DCF"/>
    <w:rsid w:val="003604A7"/>
    <w:rsid w:val="00360917"/>
    <w:rsid w:val="00367C44"/>
    <w:rsid w:val="003867A6"/>
    <w:rsid w:val="003A3A32"/>
    <w:rsid w:val="003D1330"/>
    <w:rsid w:val="003E310F"/>
    <w:rsid w:val="004034CA"/>
    <w:rsid w:val="00412A28"/>
    <w:rsid w:val="00416746"/>
    <w:rsid w:val="00420BA1"/>
    <w:rsid w:val="004225D2"/>
    <w:rsid w:val="004236B2"/>
    <w:rsid w:val="00424059"/>
    <w:rsid w:val="00432453"/>
    <w:rsid w:val="0043776A"/>
    <w:rsid w:val="004502CE"/>
    <w:rsid w:val="004521E7"/>
    <w:rsid w:val="00456125"/>
    <w:rsid w:val="00481C40"/>
    <w:rsid w:val="004835D2"/>
    <w:rsid w:val="00485314"/>
    <w:rsid w:val="004A2766"/>
    <w:rsid w:val="004B6CE7"/>
    <w:rsid w:val="004C2EBF"/>
    <w:rsid w:val="004C4BDE"/>
    <w:rsid w:val="004C5DCF"/>
    <w:rsid w:val="004C721E"/>
    <w:rsid w:val="004E3A55"/>
    <w:rsid w:val="00511BE9"/>
    <w:rsid w:val="00554B5D"/>
    <w:rsid w:val="00556504"/>
    <w:rsid w:val="0056490D"/>
    <w:rsid w:val="00567BDA"/>
    <w:rsid w:val="0058378C"/>
    <w:rsid w:val="00593B26"/>
    <w:rsid w:val="0059552B"/>
    <w:rsid w:val="00597E14"/>
    <w:rsid w:val="005B1644"/>
    <w:rsid w:val="005C4D3B"/>
    <w:rsid w:val="005C6330"/>
    <w:rsid w:val="005D29E0"/>
    <w:rsid w:val="005D6E12"/>
    <w:rsid w:val="005F30F3"/>
    <w:rsid w:val="0060380D"/>
    <w:rsid w:val="00612F05"/>
    <w:rsid w:val="0062079E"/>
    <w:rsid w:val="00667CFA"/>
    <w:rsid w:val="00677FBF"/>
    <w:rsid w:val="006851FD"/>
    <w:rsid w:val="00686DEB"/>
    <w:rsid w:val="00687C52"/>
    <w:rsid w:val="00695C3D"/>
    <w:rsid w:val="006A0159"/>
    <w:rsid w:val="006B2C61"/>
    <w:rsid w:val="006B2D09"/>
    <w:rsid w:val="006C2653"/>
    <w:rsid w:val="006D28DF"/>
    <w:rsid w:val="006D413B"/>
    <w:rsid w:val="006F44A2"/>
    <w:rsid w:val="00700C6A"/>
    <w:rsid w:val="0071140C"/>
    <w:rsid w:val="00715981"/>
    <w:rsid w:val="007457D6"/>
    <w:rsid w:val="00751CFE"/>
    <w:rsid w:val="007955D3"/>
    <w:rsid w:val="007C5DF5"/>
    <w:rsid w:val="007E626A"/>
    <w:rsid w:val="007F7664"/>
    <w:rsid w:val="007F7926"/>
    <w:rsid w:val="00803F05"/>
    <w:rsid w:val="008058C7"/>
    <w:rsid w:val="0080788F"/>
    <w:rsid w:val="0082253A"/>
    <w:rsid w:val="00854733"/>
    <w:rsid w:val="00856C63"/>
    <w:rsid w:val="0089060C"/>
    <w:rsid w:val="008A069F"/>
    <w:rsid w:val="008A2650"/>
    <w:rsid w:val="008A2C9C"/>
    <w:rsid w:val="008B5050"/>
    <w:rsid w:val="008F1E1B"/>
    <w:rsid w:val="00901E7D"/>
    <w:rsid w:val="009121A3"/>
    <w:rsid w:val="00933828"/>
    <w:rsid w:val="009457EF"/>
    <w:rsid w:val="009621BB"/>
    <w:rsid w:val="0097678F"/>
    <w:rsid w:val="00995E51"/>
    <w:rsid w:val="009B00AA"/>
    <w:rsid w:val="009D00BE"/>
    <w:rsid w:val="009D5720"/>
    <w:rsid w:val="009E7F7A"/>
    <w:rsid w:val="00A12546"/>
    <w:rsid w:val="00A47916"/>
    <w:rsid w:val="00A505BB"/>
    <w:rsid w:val="00A5760D"/>
    <w:rsid w:val="00A757DA"/>
    <w:rsid w:val="00AC01E8"/>
    <w:rsid w:val="00AD1483"/>
    <w:rsid w:val="00AF5D3E"/>
    <w:rsid w:val="00B125DB"/>
    <w:rsid w:val="00B2798C"/>
    <w:rsid w:val="00B70E43"/>
    <w:rsid w:val="00B72514"/>
    <w:rsid w:val="00B7408F"/>
    <w:rsid w:val="00BB2068"/>
    <w:rsid w:val="00BC2F11"/>
    <w:rsid w:val="00BC7B83"/>
    <w:rsid w:val="00C120FE"/>
    <w:rsid w:val="00C14953"/>
    <w:rsid w:val="00C33F08"/>
    <w:rsid w:val="00C358F6"/>
    <w:rsid w:val="00C4129B"/>
    <w:rsid w:val="00C43488"/>
    <w:rsid w:val="00C53C25"/>
    <w:rsid w:val="00C547E9"/>
    <w:rsid w:val="00C85AB1"/>
    <w:rsid w:val="00C94A47"/>
    <w:rsid w:val="00C94EB4"/>
    <w:rsid w:val="00CA1537"/>
    <w:rsid w:val="00CB0BEC"/>
    <w:rsid w:val="00CB4052"/>
    <w:rsid w:val="00CC11F8"/>
    <w:rsid w:val="00CC38F1"/>
    <w:rsid w:val="00CE037B"/>
    <w:rsid w:val="00D03AAF"/>
    <w:rsid w:val="00D53C23"/>
    <w:rsid w:val="00D66976"/>
    <w:rsid w:val="00D767A4"/>
    <w:rsid w:val="00D86E2C"/>
    <w:rsid w:val="00D87A79"/>
    <w:rsid w:val="00DB1E8A"/>
    <w:rsid w:val="00DC48AF"/>
    <w:rsid w:val="00DD0909"/>
    <w:rsid w:val="00DE3398"/>
    <w:rsid w:val="00DF08C3"/>
    <w:rsid w:val="00DF165E"/>
    <w:rsid w:val="00DF39FB"/>
    <w:rsid w:val="00E00592"/>
    <w:rsid w:val="00E0125F"/>
    <w:rsid w:val="00E129D5"/>
    <w:rsid w:val="00E433A8"/>
    <w:rsid w:val="00E55957"/>
    <w:rsid w:val="00E609FB"/>
    <w:rsid w:val="00E96F22"/>
    <w:rsid w:val="00EC6216"/>
    <w:rsid w:val="00EF4DD8"/>
    <w:rsid w:val="00F10306"/>
    <w:rsid w:val="00F24EA3"/>
    <w:rsid w:val="00F41D98"/>
    <w:rsid w:val="00F448C5"/>
    <w:rsid w:val="00F515CF"/>
    <w:rsid w:val="00F6615B"/>
    <w:rsid w:val="00FB0C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Default">
    <w:name w:val="Default"/>
    <w:rsid w:val="00B2798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A2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Default">
    <w:name w:val="Default"/>
    <w:rsid w:val="00B2798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A2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5293">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67056">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2016-06-13T11:41:00Z</cp:lastPrinted>
  <dcterms:created xsi:type="dcterms:W3CDTF">2016-06-20T06:40:00Z</dcterms:created>
  <dcterms:modified xsi:type="dcterms:W3CDTF">2016-06-20T06:40:00Z</dcterms:modified>
</cp:coreProperties>
</file>