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EA" w:rsidRPr="00466287" w:rsidRDefault="00CA39EA" w:rsidP="00CA39E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lang w:val="en-ZA"/>
        </w:rPr>
      </w:pPr>
      <w:r w:rsidRPr="004662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CB7E97" wp14:editId="6BC46D93">
            <wp:extent cx="952500" cy="971550"/>
            <wp:effectExtent l="0" t="0" r="0" b="0"/>
            <wp:docPr id="5" name="Picture 5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EA" w:rsidRPr="00466287" w:rsidRDefault="00CA39EA" w:rsidP="00CA39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287">
        <w:rPr>
          <w:rFonts w:ascii="Arial" w:eastAsia="Times New Roman" w:hAnsi="Arial" w:cs="Arial"/>
          <w:b/>
          <w:sz w:val="24"/>
          <w:szCs w:val="24"/>
        </w:rPr>
        <w:t xml:space="preserve">MINISTRY </w:t>
      </w:r>
    </w:p>
    <w:p w:rsidR="00CA39EA" w:rsidRPr="00466287" w:rsidRDefault="00CA39EA" w:rsidP="00CA39E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287">
        <w:rPr>
          <w:rFonts w:ascii="Arial" w:eastAsia="Times New Roman" w:hAnsi="Arial" w:cs="Arial"/>
          <w:b/>
          <w:sz w:val="24"/>
          <w:szCs w:val="24"/>
        </w:rPr>
        <w:t>COOPERATIVE GOVERNANCE AND TRADITIONAL AFFAIRS</w:t>
      </w:r>
    </w:p>
    <w:p w:rsidR="00CA39EA" w:rsidRPr="00466287" w:rsidRDefault="00CA39EA" w:rsidP="00CA39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6287">
        <w:rPr>
          <w:rFonts w:ascii="Arial" w:eastAsia="Times New Roman" w:hAnsi="Arial" w:cs="Arial"/>
          <w:b/>
          <w:sz w:val="24"/>
          <w:szCs w:val="24"/>
        </w:rPr>
        <w:t>REPUBLIC OF SOUTH AFRICA</w:t>
      </w:r>
    </w:p>
    <w:p w:rsidR="00CA39EA" w:rsidRPr="00466287" w:rsidRDefault="00CA39EA" w:rsidP="00CA39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A39EA" w:rsidRPr="00466287" w:rsidRDefault="00CA39EA" w:rsidP="00CA39EA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EA03FE" w:rsidRPr="00EA03FE" w:rsidRDefault="00EA03FE" w:rsidP="00EA03FE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EA03FE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NATIONAL ASSEMBLY</w:t>
      </w:r>
    </w:p>
    <w:p w:rsidR="00CA39EA" w:rsidRDefault="00CA39EA" w:rsidP="00CA39EA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61787F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FOR </w:t>
      </w:r>
      <w:r w:rsidR="008668DA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WRITTEN REPLY</w:t>
      </w:r>
    </w:p>
    <w:p w:rsidR="007128EF" w:rsidRPr="0061787F" w:rsidRDefault="008668DA" w:rsidP="00CA39EA">
      <w:pPr>
        <w:spacing w:after="0" w:line="360" w:lineRule="auto"/>
        <w:ind w:left="7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 NUMBER 1579 / 2019</w:t>
      </w:r>
    </w:p>
    <w:p w:rsidR="00CA39EA" w:rsidRPr="0061787F" w:rsidRDefault="00FD2A00" w:rsidP="00CA39EA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        </w:t>
      </w:r>
      <w:r w:rsidR="00CA39EA">
        <w:rPr>
          <w:rFonts w:ascii="Arial" w:hAnsi="Arial" w:cs="Arial"/>
          <w:b/>
          <w:sz w:val="24"/>
          <w:szCs w:val="24"/>
          <w:lang w:val="en-GB"/>
        </w:rPr>
        <w:t>DUE PARLIAMENT:</w:t>
      </w:r>
      <w:r w:rsidR="00CA39EA" w:rsidRPr="0061787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46732" w:rsidRPr="00246732">
        <w:rPr>
          <w:b/>
          <w:sz w:val="28"/>
          <w:szCs w:val="28"/>
          <w:lang w:val="en-ZA"/>
        </w:rPr>
        <w:t>27 NOVEMBER 2019</w:t>
      </w:r>
    </w:p>
    <w:p w:rsidR="006C0F61" w:rsidRPr="006C0F61" w:rsidRDefault="008668DA" w:rsidP="006C0F6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t>1579</w:t>
      </w:r>
      <w:bookmarkStart w:id="0" w:name="_GoBack"/>
      <w:bookmarkEnd w:id="0"/>
      <w:r w:rsidR="006C0F61" w:rsidRPr="006C0F61">
        <w:rPr>
          <w:rFonts w:ascii="Arial" w:hAnsi="Arial" w:cs="Arial"/>
          <w:b/>
          <w:sz w:val="24"/>
          <w:szCs w:val="24"/>
          <w:lang w:val="af-ZA"/>
        </w:rPr>
        <w:t>.</w:t>
      </w:r>
      <w:r w:rsidR="006C0F61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6C0F61" w:rsidRPr="006C0F61">
        <w:rPr>
          <w:rFonts w:ascii="Arial" w:hAnsi="Arial" w:cs="Arial"/>
          <w:b/>
          <w:sz w:val="24"/>
          <w:szCs w:val="24"/>
          <w:lang w:val="af-ZA"/>
        </w:rPr>
        <w:t>Mrs G Opperman (DA) to ask the Minister of</w:t>
      </w:r>
      <w:r w:rsidR="006C0F61" w:rsidRPr="006C0F61">
        <w:rPr>
          <w:rFonts w:ascii="Arial" w:hAnsi="Arial" w:cs="Arial"/>
          <w:b/>
          <w:sz w:val="24"/>
          <w:szCs w:val="24"/>
          <w:lang w:val="en-ZA"/>
        </w:rPr>
        <w:t xml:space="preserve"> Cooperative Governance and Traditional Affairs</w:t>
      </w:r>
      <w:r w:rsidR="006C0F61" w:rsidRPr="006C0F61">
        <w:rPr>
          <w:rFonts w:ascii="Arial" w:hAnsi="Arial" w:cs="Arial"/>
          <w:b/>
          <w:sz w:val="24"/>
          <w:szCs w:val="24"/>
          <w:lang w:val="en-ZA"/>
        </w:rPr>
        <w:fldChar w:fldCharType="begin"/>
      </w:r>
      <w:r w:rsidR="006C0F61" w:rsidRPr="006C0F61">
        <w:rPr>
          <w:rFonts w:ascii="Arial" w:hAnsi="Arial" w:cs="Arial"/>
          <w:b/>
          <w:sz w:val="24"/>
          <w:szCs w:val="24"/>
          <w:lang w:val="en-ZA"/>
        </w:rPr>
        <w:instrText xml:space="preserve"> XE "</w:instrText>
      </w:r>
      <w:r w:rsidR="006C0F61" w:rsidRPr="006C0F61">
        <w:rPr>
          <w:rFonts w:ascii="Arial" w:hAnsi="Arial" w:cs="Arial"/>
          <w:b/>
          <w:bCs/>
          <w:sz w:val="24"/>
          <w:szCs w:val="24"/>
          <w:lang w:val="en-GB"/>
        </w:rPr>
        <w:instrText>Cooperative Governance and Traditional Affairs</w:instrText>
      </w:r>
      <w:r w:rsidR="006C0F61" w:rsidRPr="006C0F61">
        <w:rPr>
          <w:rFonts w:ascii="Arial" w:hAnsi="Arial" w:cs="Arial"/>
          <w:b/>
          <w:sz w:val="24"/>
          <w:szCs w:val="24"/>
          <w:lang w:val="en-ZA"/>
        </w:rPr>
        <w:instrText xml:space="preserve">" </w:instrText>
      </w:r>
      <w:r w:rsidR="006C0F61" w:rsidRPr="006C0F61">
        <w:rPr>
          <w:rFonts w:ascii="Arial" w:hAnsi="Arial" w:cs="Arial"/>
          <w:b/>
          <w:sz w:val="24"/>
          <w:szCs w:val="24"/>
          <w:lang w:val="en-ZA"/>
        </w:rPr>
        <w:fldChar w:fldCharType="end"/>
      </w:r>
      <w:r w:rsidR="006C0F61" w:rsidRPr="006C0F61">
        <w:rPr>
          <w:rFonts w:ascii="Arial" w:hAnsi="Arial" w:cs="Arial"/>
          <w:b/>
          <w:sz w:val="24"/>
          <w:szCs w:val="24"/>
          <w:lang w:val="af-ZA"/>
        </w:rPr>
        <w:t>:</w:t>
      </w:r>
    </w:p>
    <w:p w:rsidR="006C0F61" w:rsidRDefault="007E2B6D" w:rsidP="006C0F61">
      <w:pPr>
        <w:spacing w:before="100" w:beforeAutospacing="1" w:after="100" w:afterAutospacing="1" w:line="276" w:lineRule="auto"/>
        <w:ind w:left="1170" w:hanging="63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(1)    </w:t>
      </w:r>
      <w:r w:rsidR="006C0F61">
        <w:rPr>
          <w:rFonts w:ascii="Arial" w:hAnsi="Arial" w:cs="Arial"/>
          <w:sz w:val="24"/>
          <w:szCs w:val="24"/>
          <w:lang w:val="en-ZA"/>
        </w:rPr>
        <w:tab/>
      </w:r>
      <w:r w:rsidR="006C0F61" w:rsidRPr="006C0F61">
        <w:rPr>
          <w:rFonts w:ascii="Arial" w:hAnsi="Arial" w:cs="Arial"/>
          <w:sz w:val="24"/>
          <w:szCs w:val="24"/>
          <w:lang w:val="en-ZA"/>
        </w:rPr>
        <w:t xml:space="preserve">Whether any municipal manager, employed in any municipality in the Northern Cape, currently lacks the requisite </w:t>
      </w:r>
      <w:r w:rsidR="006C0F61" w:rsidRPr="006C0F61">
        <w:rPr>
          <w:rFonts w:ascii="Arial" w:hAnsi="Arial" w:cs="Arial"/>
          <w:sz w:val="24"/>
          <w:szCs w:val="24"/>
          <w:lang w:val="en-GB"/>
        </w:rPr>
        <w:t>qualifications</w:t>
      </w:r>
      <w:r w:rsidR="006C0F61" w:rsidRPr="006C0F61">
        <w:rPr>
          <w:rFonts w:ascii="Arial" w:hAnsi="Arial" w:cs="Arial"/>
          <w:sz w:val="24"/>
          <w:szCs w:val="24"/>
          <w:lang w:val="en-ZA"/>
        </w:rPr>
        <w:t xml:space="preserve"> or experience to meet the criteria to be employed as a municipal manager; if not, what is the position in this regard; if so, what are the relevant details</w:t>
      </w:r>
      <w:r w:rsidR="006C0F61" w:rsidRPr="006C0F61">
        <w:rPr>
          <w:rFonts w:ascii="Arial" w:hAnsi="Arial" w:cs="Arial"/>
          <w:sz w:val="24"/>
          <w:szCs w:val="24"/>
          <w:lang w:val="af-ZA"/>
        </w:rPr>
        <w:t>?</w:t>
      </w:r>
      <w:r w:rsidR="006C0F61" w:rsidRPr="006C0F61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6C0F61" w:rsidRPr="006C0F61" w:rsidRDefault="006C0F61" w:rsidP="006C0F61">
      <w:pPr>
        <w:spacing w:before="100" w:beforeAutospacing="1" w:after="100" w:afterAutospacing="1" w:line="276" w:lineRule="auto"/>
        <w:ind w:left="8370" w:hanging="90"/>
        <w:jc w:val="both"/>
        <w:rPr>
          <w:rFonts w:ascii="Arial" w:hAnsi="Arial" w:cs="Arial"/>
          <w:sz w:val="24"/>
          <w:szCs w:val="24"/>
          <w:lang w:val="en-ZA"/>
        </w:rPr>
      </w:pPr>
      <w:r w:rsidRPr="006C0F61">
        <w:rPr>
          <w:rFonts w:ascii="Arial" w:hAnsi="Arial" w:cs="Arial"/>
          <w:sz w:val="24"/>
          <w:szCs w:val="24"/>
          <w:lang w:val="en-ZA"/>
        </w:rPr>
        <w:t>NO2919E</w:t>
      </w:r>
    </w:p>
    <w:p w:rsidR="007E2B6D" w:rsidRPr="007E2B6D" w:rsidRDefault="007E2B6D" w:rsidP="00FD5318">
      <w:pPr>
        <w:spacing w:before="100" w:beforeAutospacing="1" w:after="100" w:afterAutospacing="1" w:line="276" w:lineRule="auto"/>
        <w:ind w:left="1440" w:hanging="720"/>
        <w:jc w:val="both"/>
        <w:rPr>
          <w:rFonts w:ascii="Arial" w:hAnsi="Arial" w:cs="Arial"/>
          <w:sz w:val="24"/>
          <w:szCs w:val="24"/>
          <w:lang w:val="en-ZA"/>
        </w:rPr>
      </w:pPr>
      <w:r w:rsidRPr="007E2B6D">
        <w:rPr>
          <w:rFonts w:ascii="Arial" w:hAnsi="Arial" w:cs="Arial"/>
          <w:sz w:val="24"/>
          <w:szCs w:val="24"/>
          <w:lang w:val="en-ZA"/>
        </w:rPr>
        <w:tab/>
      </w:r>
      <w:r w:rsidRPr="007E2B6D">
        <w:rPr>
          <w:rFonts w:ascii="Arial" w:hAnsi="Arial" w:cs="Arial"/>
          <w:sz w:val="24"/>
          <w:szCs w:val="24"/>
          <w:lang w:val="en-ZA"/>
        </w:rPr>
        <w:tab/>
      </w:r>
    </w:p>
    <w:p w:rsidR="00CA39EA" w:rsidRPr="00BF4F85" w:rsidRDefault="00CA39EA" w:rsidP="007E2B6D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  <w:lang w:val="en-ZA" w:eastAsia="en-ZA"/>
        </w:rPr>
      </w:pPr>
    </w:p>
    <w:p w:rsidR="00CA39EA" w:rsidRPr="0061787F" w:rsidRDefault="00CA39EA" w:rsidP="00CA39EA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  <w:lang w:eastAsia="en-ZA"/>
        </w:rPr>
      </w:pPr>
    </w:p>
    <w:p w:rsidR="00CA39EA" w:rsidRPr="003A0504" w:rsidRDefault="00CA39EA" w:rsidP="00CA39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A39EA" w:rsidRPr="003A0504" w:rsidSect="00FD531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39EA" w:rsidRPr="00457E8F" w:rsidRDefault="00CA39EA" w:rsidP="00CA39EA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7E8F">
        <w:rPr>
          <w:rFonts w:ascii="Arial" w:eastAsia="Times New Roman" w:hAnsi="Arial" w:cs="Arial"/>
          <w:b/>
          <w:sz w:val="24"/>
          <w:szCs w:val="24"/>
        </w:rPr>
        <w:lastRenderedPageBreak/>
        <w:t>REPLY:</w:t>
      </w:r>
    </w:p>
    <w:p w:rsidR="004876B6" w:rsidRDefault="004876B6" w:rsidP="00706BE3">
      <w:pPr>
        <w:spacing w:line="276" w:lineRule="auto"/>
        <w:ind w:right="-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21522D" w:rsidRPr="0021522D" w:rsidRDefault="000735F2" w:rsidP="0021522D">
      <w:pPr>
        <w:pStyle w:val="ListParagraph"/>
        <w:numPr>
          <w:ilvl w:val="0"/>
          <w:numId w:val="22"/>
        </w:numPr>
        <w:spacing w:line="276" w:lineRule="auto"/>
        <w:ind w:right="-90"/>
        <w:jc w:val="both"/>
        <w:rPr>
          <w:rFonts w:ascii="Arial" w:hAnsi="Arial" w:cs="Arial"/>
          <w:bCs/>
          <w:sz w:val="24"/>
          <w:szCs w:val="24"/>
        </w:rPr>
      </w:pPr>
      <w:r w:rsidRPr="0021522D">
        <w:rPr>
          <w:rFonts w:ascii="Arial" w:hAnsi="Arial" w:cs="Arial"/>
          <w:bCs/>
          <w:sz w:val="24"/>
          <w:szCs w:val="24"/>
          <w:lang w:val="en-ZA"/>
        </w:rPr>
        <w:t xml:space="preserve">According to information </w:t>
      </w:r>
      <w:r w:rsidR="00033B85" w:rsidRPr="0021522D">
        <w:rPr>
          <w:rFonts w:ascii="Arial" w:hAnsi="Arial" w:cs="Arial"/>
          <w:bCs/>
          <w:sz w:val="24"/>
          <w:szCs w:val="24"/>
          <w:lang w:val="en-ZA"/>
        </w:rPr>
        <w:t>provided by the MEC responsible for local government in the Northern Cape Province</w:t>
      </w:r>
      <w:r w:rsidRPr="0021522D">
        <w:rPr>
          <w:rFonts w:ascii="Arial" w:hAnsi="Arial" w:cs="Arial"/>
          <w:bCs/>
          <w:sz w:val="24"/>
          <w:szCs w:val="24"/>
          <w:lang w:val="en-ZA"/>
        </w:rPr>
        <w:t xml:space="preserve">, </w:t>
      </w:r>
      <w:r w:rsidRPr="0021522D">
        <w:rPr>
          <w:rFonts w:ascii="Arial" w:hAnsi="Arial" w:cs="Arial"/>
          <w:bCs/>
          <w:sz w:val="24"/>
          <w:szCs w:val="24"/>
        </w:rPr>
        <w:t xml:space="preserve">there are </w:t>
      </w:r>
      <w:r w:rsidR="00033B85" w:rsidRPr="0021522D">
        <w:rPr>
          <w:rFonts w:ascii="Arial" w:hAnsi="Arial" w:cs="Arial"/>
          <w:bCs/>
          <w:sz w:val="24"/>
          <w:szCs w:val="24"/>
        </w:rPr>
        <w:t xml:space="preserve">currently </w:t>
      </w:r>
      <w:r w:rsidRPr="0021522D">
        <w:rPr>
          <w:rFonts w:ascii="Arial" w:hAnsi="Arial" w:cs="Arial"/>
          <w:bCs/>
          <w:sz w:val="24"/>
          <w:szCs w:val="24"/>
        </w:rPr>
        <w:t xml:space="preserve">two (2) municipal managers that </w:t>
      </w:r>
      <w:r w:rsidR="006F3CF7" w:rsidRPr="0021522D">
        <w:rPr>
          <w:rFonts w:ascii="Arial" w:hAnsi="Arial" w:cs="Arial"/>
          <w:bCs/>
          <w:sz w:val="24"/>
          <w:szCs w:val="24"/>
        </w:rPr>
        <w:t>are</w:t>
      </w:r>
      <w:r w:rsidR="0021522D" w:rsidRPr="0021522D">
        <w:rPr>
          <w:rFonts w:ascii="Arial" w:hAnsi="Arial" w:cs="Arial"/>
          <w:bCs/>
          <w:sz w:val="24"/>
          <w:szCs w:val="24"/>
        </w:rPr>
        <w:t xml:space="preserve"> </w:t>
      </w:r>
      <w:r w:rsidR="006F3CF7" w:rsidRPr="0021522D">
        <w:rPr>
          <w:rFonts w:ascii="Arial" w:hAnsi="Arial" w:cs="Arial"/>
          <w:bCs/>
          <w:sz w:val="24"/>
          <w:szCs w:val="24"/>
        </w:rPr>
        <w:t xml:space="preserve">employed who </w:t>
      </w:r>
      <w:r w:rsidRPr="0021522D">
        <w:rPr>
          <w:rFonts w:ascii="Arial" w:hAnsi="Arial" w:cs="Arial"/>
          <w:bCs/>
          <w:sz w:val="24"/>
          <w:szCs w:val="24"/>
        </w:rPr>
        <w:t xml:space="preserve">either </w:t>
      </w:r>
      <w:r w:rsidR="00B72A99" w:rsidRPr="0021522D">
        <w:rPr>
          <w:rFonts w:ascii="Arial" w:hAnsi="Arial" w:cs="Arial"/>
          <w:bCs/>
          <w:sz w:val="24"/>
          <w:szCs w:val="24"/>
        </w:rPr>
        <w:t xml:space="preserve">lack </w:t>
      </w:r>
      <w:r w:rsidRPr="0021522D">
        <w:rPr>
          <w:rFonts w:ascii="Arial" w:hAnsi="Arial" w:cs="Arial"/>
          <w:bCs/>
          <w:sz w:val="24"/>
          <w:szCs w:val="24"/>
        </w:rPr>
        <w:t>the requisite qualifications and/or experience</w:t>
      </w:r>
      <w:r w:rsidR="006F3CF7" w:rsidRPr="0021522D">
        <w:rPr>
          <w:rFonts w:ascii="Arial" w:hAnsi="Arial" w:cs="Arial"/>
          <w:bCs/>
          <w:sz w:val="24"/>
          <w:szCs w:val="24"/>
        </w:rPr>
        <w:t xml:space="preserve">. </w:t>
      </w:r>
      <w:r w:rsidRPr="0021522D">
        <w:rPr>
          <w:rFonts w:ascii="Arial" w:hAnsi="Arial" w:cs="Arial"/>
          <w:bCs/>
          <w:sz w:val="24"/>
          <w:szCs w:val="24"/>
        </w:rPr>
        <w:t xml:space="preserve"> </w:t>
      </w:r>
    </w:p>
    <w:p w:rsidR="0021522D" w:rsidRDefault="0021522D" w:rsidP="0021522D">
      <w:pPr>
        <w:pStyle w:val="ListParagraph"/>
        <w:spacing w:line="276" w:lineRule="auto"/>
        <w:ind w:left="900" w:right="-90"/>
        <w:jc w:val="both"/>
        <w:rPr>
          <w:rFonts w:ascii="Arial" w:hAnsi="Arial" w:cs="Arial"/>
          <w:bCs/>
          <w:sz w:val="24"/>
          <w:szCs w:val="24"/>
        </w:rPr>
      </w:pPr>
    </w:p>
    <w:p w:rsidR="004957D3" w:rsidRPr="0021522D" w:rsidRDefault="0021522D" w:rsidP="0021522D">
      <w:pPr>
        <w:pStyle w:val="ListParagraph"/>
        <w:spacing w:line="276" w:lineRule="auto"/>
        <w:ind w:left="900" w:right="-9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AE5FCE" w:rsidRPr="0021522D">
        <w:rPr>
          <w:rFonts w:ascii="Arial" w:hAnsi="Arial" w:cs="Arial"/>
          <w:bCs/>
          <w:sz w:val="24"/>
          <w:szCs w:val="24"/>
        </w:rPr>
        <w:t xml:space="preserve">he details </w:t>
      </w:r>
      <w:r>
        <w:rPr>
          <w:rFonts w:ascii="Arial" w:hAnsi="Arial" w:cs="Arial"/>
          <w:bCs/>
          <w:sz w:val="24"/>
          <w:szCs w:val="24"/>
        </w:rPr>
        <w:t xml:space="preserve">of the </w:t>
      </w:r>
      <w:proofErr w:type="gramStart"/>
      <w:r>
        <w:rPr>
          <w:rFonts w:ascii="Arial" w:hAnsi="Arial" w:cs="Arial"/>
          <w:bCs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municipal managers are as follows: </w:t>
      </w:r>
    </w:p>
    <w:p w:rsidR="006F0B75" w:rsidRPr="00213196" w:rsidRDefault="006F0B75" w:rsidP="006F0B75">
      <w:pPr>
        <w:pStyle w:val="NoSpacing"/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3"/>
        <w:gridCol w:w="1767"/>
        <w:gridCol w:w="1559"/>
        <w:gridCol w:w="2127"/>
        <w:gridCol w:w="1701"/>
        <w:gridCol w:w="2551"/>
      </w:tblGrid>
      <w:tr w:rsidR="006F3CF7" w:rsidRPr="006F3CF7" w:rsidTr="006F3CF7">
        <w:trPr>
          <w:trHeight w:val="296"/>
        </w:trPr>
        <w:tc>
          <w:tcPr>
            <w:tcW w:w="643" w:type="dxa"/>
            <w:shd w:val="clear" w:color="auto" w:fill="F2F2F2" w:themeFill="background1" w:themeFillShade="F2"/>
          </w:tcPr>
          <w:p w:rsidR="00053430" w:rsidRPr="006F3CF7" w:rsidRDefault="00053430" w:rsidP="00213196">
            <w:pPr>
              <w:tabs>
                <w:tab w:val="left" w:pos="990"/>
              </w:tabs>
              <w:ind w:left="720" w:right="-90" w:hanging="720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:rsidR="00053430" w:rsidRPr="006F3CF7" w:rsidRDefault="00053430" w:rsidP="00213196">
            <w:pPr>
              <w:tabs>
                <w:tab w:val="left" w:pos="990"/>
              </w:tabs>
              <w:ind w:left="720" w:right="-90" w:hanging="720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MUNICIPALITY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53430" w:rsidRPr="006F3CF7" w:rsidRDefault="00053430" w:rsidP="006F3CF7">
            <w:pPr>
              <w:ind w:right="-90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NAME OF MUNICIPAL MANAGER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53430" w:rsidRPr="006F3CF7" w:rsidRDefault="00053430" w:rsidP="00213196">
            <w:pPr>
              <w:tabs>
                <w:tab w:val="left" w:pos="990"/>
              </w:tabs>
              <w:ind w:left="720" w:right="-90" w:hanging="720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53430" w:rsidRPr="006F3CF7" w:rsidRDefault="00053430" w:rsidP="00213196">
            <w:pPr>
              <w:tabs>
                <w:tab w:val="left" w:pos="990"/>
              </w:tabs>
              <w:ind w:left="720" w:right="-90" w:hanging="720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6F3CF7" w:rsidRPr="006F3CF7" w:rsidRDefault="00053430" w:rsidP="006F3CF7">
            <w:pPr>
              <w:ind w:left="34" w:right="-90" w:hanging="34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DETAILS/</w:t>
            </w:r>
          </w:p>
          <w:p w:rsidR="00053430" w:rsidRPr="006F3CF7" w:rsidRDefault="00053430" w:rsidP="006F3CF7">
            <w:pPr>
              <w:ind w:left="34" w:right="-90" w:hanging="34"/>
              <w:jc w:val="center"/>
              <w:rPr>
                <w:rFonts w:ascii="Arial" w:hAnsi="Arial" w:cs="Arial"/>
                <w:b/>
                <w:bCs/>
              </w:rPr>
            </w:pPr>
            <w:r w:rsidRPr="006F3CF7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E4D70" w:rsidRPr="006F3CF7" w:rsidTr="006F3CF7">
        <w:trPr>
          <w:trHeight w:val="1763"/>
        </w:trPr>
        <w:tc>
          <w:tcPr>
            <w:tcW w:w="643" w:type="dxa"/>
          </w:tcPr>
          <w:p w:rsidR="00053430" w:rsidRPr="006F3CF7" w:rsidRDefault="006F3CF7" w:rsidP="00534809">
            <w:pPr>
              <w:tabs>
                <w:tab w:val="left" w:pos="990"/>
              </w:tabs>
              <w:spacing w:line="276" w:lineRule="auto"/>
              <w:ind w:right="-2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>(i)</w:t>
            </w:r>
          </w:p>
        </w:tc>
        <w:tc>
          <w:tcPr>
            <w:tcW w:w="1767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right="-2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Karoo </w:t>
            </w:r>
            <w:proofErr w:type="spellStart"/>
            <w:r w:rsidRPr="006F3CF7">
              <w:rPr>
                <w:rFonts w:ascii="Arial" w:hAnsi="Arial" w:cs="Arial"/>
                <w:bCs/>
              </w:rPr>
              <w:t>Hoogland</w:t>
            </w:r>
            <w:proofErr w:type="spellEnd"/>
            <w:r w:rsidRPr="006F3CF7">
              <w:rPr>
                <w:rFonts w:ascii="Arial" w:hAnsi="Arial" w:cs="Arial"/>
                <w:bCs/>
              </w:rPr>
              <w:t xml:space="preserve"> Local Municipality</w:t>
            </w:r>
          </w:p>
        </w:tc>
        <w:tc>
          <w:tcPr>
            <w:tcW w:w="1559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right="-90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>Mr. Jan Johannes Fortuin</w:t>
            </w:r>
          </w:p>
        </w:tc>
        <w:tc>
          <w:tcPr>
            <w:tcW w:w="2127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left="720" w:right="-90" w:hanging="720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B.A </w:t>
            </w:r>
          </w:p>
          <w:p w:rsidR="00053430" w:rsidRPr="006F3CF7" w:rsidRDefault="00053430" w:rsidP="006F3CF7">
            <w:pPr>
              <w:tabs>
                <w:tab w:val="left" w:pos="990"/>
              </w:tabs>
              <w:spacing w:line="276" w:lineRule="auto"/>
              <w:ind w:left="720" w:right="-90" w:hanging="720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Hons. </w:t>
            </w:r>
          </w:p>
        </w:tc>
        <w:tc>
          <w:tcPr>
            <w:tcW w:w="1701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left="30" w:right="131" w:hanging="30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>2 years and 8 months</w:t>
            </w:r>
          </w:p>
        </w:tc>
        <w:tc>
          <w:tcPr>
            <w:tcW w:w="2551" w:type="dxa"/>
          </w:tcPr>
          <w:p w:rsidR="00053430" w:rsidRPr="006F3CF7" w:rsidRDefault="00C80216" w:rsidP="006F3CF7">
            <w:pPr>
              <w:tabs>
                <w:tab w:val="left" w:pos="990"/>
              </w:tabs>
              <w:spacing w:line="276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>The appointed Municipal Manager</w:t>
            </w:r>
            <w:r w:rsidR="00033B85" w:rsidRPr="006F3CF7">
              <w:rPr>
                <w:rFonts w:ascii="Arial" w:hAnsi="Arial" w:cs="Arial"/>
                <w:bCs/>
              </w:rPr>
              <w:t xml:space="preserve"> </w:t>
            </w:r>
            <w:r w:rsidR="00FD7459" w:rsidRPr="006F3CF7">
              <w:rPr>
                <w:rFonts w:ascii="Arial" w:hAnsi="Arial" w:cs="Arial"/>
                <w:bCs/>
              </w:rPr>
              <w:t xml:space="preserve">holds a BA degree and </w:t>
            </w:r>
            <w:r w:rsidR="00033B85" w:rsidRPr="006F3CF7">
              <w:rPr>
                <w:rFonts w:ascii="Arial" w:hAnsi="Arial" w:cs="Arial"/>
                <w:bCs/>
              </w:rPr>
              <w:t>meet</w:t>
            </w:r>
            <w:r w:rsidR="00FD7459" w:rsidRPr="006F3CF7">
              <w:rPr>
                <w:rFonts w:ascii="Arial" w:hAnsi="Arial" w:cs="Arial"/>
                <w:bCs/>
              </w:rPr>
              <w:t>s</w:t>
            </w:r>
            <w:r w:rsidR="00033B85" w:rsidRPr="006F3CF7">
              <w:rPr>
                <w:rFonts w:ascii="Arial" w:hAnsi="Arial" w:cs="Arial"/>
                <w:bCs/>
              </w:rPr>
              <w:t xml:space="preserve"> the </w:t>
            </w:r>
            <w:r w:rsidR="00FD7459" w:rsidRPr="006F3CF7">
              <w:rPr>
                <w:rFonts w:ascii="Arial" w:hAnsi="Arial" w:cs="Arial"/>
                <w:bCs/>
              </w:rPr>
              <w:t xml:space="preserve">minimum </w:t>
            </w:r>
            <w:r w:rsidR="00053430" w:rsidRPr="006F3CF7">
              <w:rPr>
                <w:rFonts w:ascii="Arial" w:hAnsi="Arial" w:cs="Arial"/>
                <w:bCs/>
              </w:rPr>
              <w:t xml:space="preserve">qualifications </w:t>
            </w:r>
            <w:r w:rsidR="004A2E25" w:rsidRPr="006F3CF7">
              <w:rPr>
                <w:rFonts w:ascii="Arial" w:hAnsi="Arial" w:cs="Arial"/>
                <w:bCs/>
              </w:rPr>
              <w:t xml:space="preserve">for the post </w:t>
            </w:r>
            <w:r w:rsidR="00053430" w:rsidRPr="006F3CF7">
              <w:rPr>
                <w:rFonts w:ascii="Arial" w:hAnsi="Arial" w:cs="Arial"/>
                <w:bCs/>
              </w:rPr>
              <w:t xml:space="preserve">but </w:t>
            </w:r>
            <w:r w:rsidR="00FA5361" w:rsidRPr="006F3CF7">
              <w:rPr>
                <w:rFonts w:ascii="Arial" w:hAnsi="Arial" w:cs="Arial"/>
                <w:bCs/>
              </w:rPr>
              <w:t xml:space="preserve">did not meet </w:t>
            </w:r>
            <w:r w:rsidR="00053430" w:rsidRPr="006F3CF7">
              <w:rPr>
                <w:rFonts w:ascii="Arial" w:hAnsi="Arial" w:cs="Arial"/>
                <w:bCs/>
              </w:rPr>
              <w:t>the 5 years’ experience</w:t>
            </w:r>
            <w:r w:rsidRPr="006F3CF7">
              <w:rPr>
                <w:rFonts w:ascii="Arial" w:hAnsi="Arial" w:cs="Arial"/>
                <w:bCs/>
              </w:rPr>
              <w:t xml:space="preserve"> as prescribed </w:t>
            </w:r>
            <w:r w:rsidR="00A82295" w:rsidRPr="006F3CF7">
              <w:rPr>
                <w:rFonts w:ascii="Arial" w:hAnsi="Arial" w:cs="Arial"/>
                <w:bCs/>
              </w:rPr>
              <w:t xml:space="preserve">in </w:t>
            </w:r>
            <w:r w:rsidRPr="006F3CF7">
              <w:rPr>
                <w:rFonts w:ascii="Arial" w:hAnsi="Arial" w:cs="Arial"/>
                <w:bCs/>
              </w:rPr>
              <w:t xml:space="preserve">the Regulations on </w:t>
            </w:r>
            <w:r w:rsidR="00A82295" w:rsidRPr="006F3CF7">
              <w:rPr>
                <w:rFonts w:ascii="Arial" w:hAnsi="Arial" w:cs="Arial"/>
                <w:bCs/>
              </w:rPr>
              <w:t>a</w:t>
            </w:r>
            <w:r w:rsidRPr="006F3CF7">
              <w:rPr>
                <w:rFonts w:ascii="Arial" w:hAnsi="Arial" w:cs="Arial"/>
                <w:bCs/>
              </w:rPr>
              <w:t xml:space="preserve">ppointment and </w:t>
            </w:r>
            <w:r w:rsidR="00A82295" w:rsidRPr="006F3CF7">
              <w:rPr>
                <w:rFonts w:ascii="Arial" w:hAnsi="Arial" w:cs="Arial"/>
                <w:bCs/>
              </w:rPr>
              <w:t>c</w:t>
            </w:r>
            <w:r w:rsidRPr="006F3CF7">
              <w:rPr>
                <w:rFonts w:ascii="Arial" w:hAnsi="Arial" w:cs="Arial"/>
                <w:bCs/>
              </w:rPr>
              <w:t>ondition</w:t>
            </w:r>
            <w:r w:rsidR="00A82295" w:rsidRPr="006F3CF7">
              <w:rPr>
                <w:rFonts w:ascii="Arial" w:hAnsi="Arial" w:cs="Arial"/>
                <w:bCs/>
              </w:rPr>
              <w:t>s</w:t>
            </w:r>
            <w:r w:rsidRPr="006F3CF7">
              <w:rPr>
                <w:rFonts w:ascii="Arial" w:hAnsi="Arial" w:cs="Arial"/>
                <w:bCs/>
              </w:rPr>
              <w:t xml:space="preserve"> of </w:t>
            </w:r>
            <w:r w:rsidR="00A82295" w:rsidRPr="006F3CF7">
              <w:rPr>
                <w:rFonts w:ascii="Arial" w:hAnsi="Arial" w:cs="Arial"/>
                <w:bCs/>
              </w:rPr>
              <w:t>e</w:t>
            </w:r>
            <w:r w:rsidRPr="006F3CF7">
              <w:rPr>
                <w:rFonts w:ascii="Arial" w:hAnsi="Arial" w:cs="Arial"/>
                <w:bCs/>
              </w:rPr>
              <w:t xml:space="preserve">mployment for </w:t>
            </w:r>
            <w:r w:rsidR="00A82295" w:rsidRPr="006F3CF7">
              <w:rPr>
                <w:rFonts w:ascii="Arial" w:hAnsi="Arial" w:cs="Arial"/>
                <w:bCs/>
              </w:rPr>
              <w:t>s</w:t>
            </w:r>
            <w:r w:rsidRPr="006F3CF7">
              <w:rPr>
                <w:rFonts w:ascii="Arial" w:hAnsi="Arial" w:cs="Arial"/>
                <w:bCs/>
              </w:rPr>
              <w:t xml:space="preserve">enior </w:t>
            </w:r>
            <w:r w:rsidR="00A82295" w:rsidRPr="006F3CF7">
              <w:rPr>
                <w:rFonts w:ascii="Arial" w:hAnsi="Arial" w:cs="Arial"/>
                <w:bCs/>
              </w:rPr>
              <w:t>m</w:t>
            </w:r>
            <w:r w:rsidRPr="006F3CF7">
              <w:rPr>
                <w:rFonts w:ascii="Arial" w:hAnsi="Arial" w:cs="Arial"/>
                <w:bCs/>
              </w:rPr>
              <w:t>anagers</w:t>
            </w:r>
            <w:r w:rsidR="00FA5361" w:rsidRPr="006F3CF7">
              <w:rPr>
                <w:rFonts w:ascii="Arial" w:hAnsi="Arial" w:cs="Arial"/>
                <w:bCs/>
              </w:rPr>
              <w:t xml:space="preserve"> of 2014</w:t>
            </w:r>
            <w:r w:rsidR="00884379" w:rsidRPr="006F3CF7">
              <w:rPr>
                <w:rFonts w:ascii="Arial" w:hAnsi="Arial" w:cs="Arial"/>
                <w:bCs/>
              </w:rPr>
              <w:t>.</w:t>
            </w:r>
          </w:p>
        </w:tc>
      </w:tr>
      <w:tr w:rsidR="00EE4D70" w:rsidRPr="006F3CF7" w:rsidTr="006F3CF7">
        <w:trPr>
          <w:trHeight w:val="514"/>
        </w:trPr>
        <w:tc>
          <w:tcPr>
            <w:tcW w:w="643" w:type="dxa"/>
          </w:tcPr>
          <w:p w:rsidR="00053430" w:rsidRPr="006F3CF7" w:rsidRDefault="006F3CF7" w:rsidP="00534809">
            <w:pPr>
              <w:tabs>
                <w:tab w:val="left" w:pos="990"/>
              </w:tabs>
              <w:spacing w:line="276" w:lineRule="auto"/>
              <w:ind w:right="-2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>(ii)</w:t>
            </w:r>
          </w:p>
        </w:tc>
        <w:tc>
          <w:tcPr>
            <w:tcW w:w="1767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right="-2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ZF </w:t>
            </w:r>
            <w:proofErr w:type="spellStart"/>
            <w:r w:rsidRPr="006F3CF7">
              <w:rPr>
                <w:rFonts w:ascii="Arial" w:hAnsi="Arial" w:cs="Arial"/>
                <w:bCs/>
              </w:rPr>
              <w:t>Mgcawu</w:t>
            </w:r>
            <w:proofErr w:type="spellEnd"/>
            <w:r w:rsidRPr="006F3CF7">
              <w:rPr>
                <w:rFonts w:ascii="Arial" w:hAnsi="Arial" w:cs="Arial"/>
                <w:bCs/>
              </w:rPr>
              <w:t xml:space="preserve"> District Municipality</w:t>
            </w:r>
          </w:p>
        </w:tc>
        <w:tc>
          <w:tcPr>
            <w:tcW w:w="1559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right="-90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Mr. Gilbert </w:t>
            </w:r>
            <w:proofErr w:type="spellStart"/>
            <w:r w:rsidRPr="006F3CF7">
              <w:rPr>
                <w:rFonts w:ascii="Arial" w:hAnsi="Arial" w:cs="Arial"/>
                <w:bCs/>
              </w:rPr>
              <w:t>Lategan</w:t>
            </w:r>
            <w:proofErr w:type="spellEnd"/>
          </w:p>
        </w:tc>
        <w:tc>
          <w:tcPr>
            <w:tcW w:w="2127" w:type="dxa"/>
          </w:tcPr>
          <w:p w:rsidR="00053430" w:rsidRPr="006F3CF7" w:rsidRDefault="00EE4D70" w:rsidP="006F3CF7">
            <w:pPr>
              <w:tabs>
                <w:tab w:val="left" w:pos="485"/>
              </w:tabs>
              <w:spacing w:line="276" w:lineRule="auto"/>
              <w:ind w:right="176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Diploma in </w:t>
            </w:r>
            <w:r w:rsidR="00053430" w:rsidRPr="006F3CF7">
              <w:rPr>
                <w:rFonts w:ascii="Arial" w:hAnsi="Arial" w:cs="Arial"/>
                <w:bCs/>
              </w:rPr>
              <w:t>Education Management Certificate</w:t>
            </w:r>
          </w:p>
        </w:tc>
        <w:tc>
          <w:tcPr>
            <w:tcW w:w="1701" w:type="dxa"/>
          </w:tcPr>
          <w:p w:rsidR="00053430" w:rsidRPr="006F3CF7" w:rsidRDefault="00053430" w:rsidP="00534809">
            <w:pPr>
              <w:tabs>
                <w:tab w:val="left" w:pos="990"/>
              </w:tabs>
              <w:spacing w:line="276" w:lineRule="auto"/>
              <w:ind w:left="30" w:right="131" w:hanging="30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>24 years’ experience as Senior Manager</w:t>
            </w:r>
          </w:p>
        </w:tc>
        <w:tc>
          <w:tcPr>
            <w:tcW w:w="2551" w:type="dxa"/>
          </w:tcPr>
          <w:p w:rsidR="006F3CF7" w:rsidRDefault="00053430" w:rsidP="006F3CF7">
            <w:pPr>
              <w:tabs>
                <w:tab w:val="left" w:pos="990"/>
              </w:tabs>
              <w:spacing w:line="276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The </w:t>
            </w:r>
            <w:r w:rsidR="00E974D1" w:rsidRPr="006F3CF7">
              <w:rPr>
                <w:rFonts w:ascii="Arial" w:hAnsi="Arial" w:cs="Arial"/>
                <w:bCs/>
              </w:rPr>
              <w:t xml:space="preserve">appointed Municipal Manager </w:t>
            </w:r>
            <w:r w:rsidR="005C165B" w:rsidRPr="006F3CF7">
              <w:rPr>
                <w:rFonts w:ascii="Arial" w:hAnsi="Arial" w:cs="Arial"/>
                <w:bCs/>
              </w:rPr>
              <w:t xml:space="preserve">holds a Diploma in Education Management and has more than </w:t>
            </w:r>
            <w:r w:rsidR="00E974D1" w:rsidRPr="006F3CF7">
              <w:rPr>
                <w:rFonts w:ascii="Arial" w:hAnsi="Arial" w:cs="Arial"/>
                <w:bCs/>
              </w:rPr>
              <w:t>5 years’ experience</w:t>
            </w:r>
            <w:r w:rsidR="005C165B" w:rsidRPr="006F3CF7">
              <w:rPr>
                <w:rFonts w:ascii="Arial" w:hAnsi="Arial" w:cs="Arial"/>
                <w:bCs/>
              </w:rPr>
              <w:t xml:space="preserve"> at senior management level. </w:t>
            </w:r>
          </w:p>
          <w:p w:rsidR="006F3CF7" w:rsidRDefault="006F3CF7" w:rsidP="006F3CF7">
            <w:pPr>
              <w:tabs>
                <w:tab w:val="left" w:pos="990"/>
              </w:tabs>
              <w:spacing w:line="276" w:lineRule="auto"/>
              <w:ind w:right="34"/>
              <w:jc w:val="both"/>
              <w:rPr>
                <w:rFonts w:ascii="Arial" w:hAnsi="Arial" w:cs="Arial"/>
                <w:bCs/>
              </w:rPr>
            </w:pPr>
          </w:p>
          <w:p w:rsidR="00053430" w:rsidRPr="006F3CF7" w:rsidRDefault="005C165B" w:rsidP="006F3CF7">
            <w:pPr>
              <w:tabs>
                <w:tab w:val="left" w:pos="990"/>
              </w:tabs>
              <w:spacing w:line="276" w:lineRule="auto"/>
              <w:ind w:right="34"/>
              <w:jc w:val="both"/>
              <w:rPr>
                <w:rFonts w:ascii="Arial" w:hAnsi="Arial" w:cs="Arial"/>
                <w:bCs/>
              </w:rPr>
            </w:pPr>
            <w:r w:rsidRPr="006F3CF7">
              <w:rPr>
                <w:rFonts w:ascii="Arial" w:hAnsi="Arial" w:cs="Arial"/>
                <w:bCs/>
              </w:rPr>
              <w:t xml:space="preserve">The incumbent </w:t>
            </w:r>
            <w:r w:rsidR="00E974D1" w:rsidRPr="006F3CF7">
              <w:rPr>
                <w:rFonts w:ascii="Arial" w:hAnsi="Arial" w:cs="Arial"/>
                <w:bCs/>
              </w:rPr>
              <w:t>does not meet the requisite qualifications as prescribed by the Regulations.</w:t>
            </w:r>
          </w:p>
        </w:tc>
      </w:tr>
    </w:tbl>
    <w:p w:rsidR="000735F2" w:rsidRPr="000735F2" w:rsidRDefault="000735F2" w:rsidP="000735F2">
      <w:pPr>
        <w:tabs>
          <w:tab w:val="left" w:pos="990"/>
        </w:tabs>
        <w:spacing w:line="276" w:lineRule="auto"/>
        <w:ind w:left="720" w:right="-90" w:hanging="720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0735F2" w:rsidRPr="000735F2" w:rsidRDefault="000735F2" w:rsidP="00095517">
      <w:pPr>
        <w:tabs>
          <w:tab w:val="left" w:pos="990"/>
        </w:tabs>
        <w:spacing w:line="276" w:lineRule="auto"/>
        <w:ind w:right="-90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0377D2" w:rsidRPr="007128EF" w:rsidRDefault="007128EF" w:rsidP="007128EF">
      <w:pPr>
        <w:rPr>
          <w:rFonts w:ascii="Arial" w:eastAsia="Times New Roman" w:hAnsi="Arial" w:cs="Arial"/>
          <w:b/>
          <w:bCs/>
          <w:sz w:val="23"/>
          <w:szCs w:val="23"/>
          <w:lang w:val="en-ZA"/>
        </w:rPr>
      </w:pPr>
      <w:r w:rsidRPr="007128EF">
        <w:rPr>
          <w:rFonts w:ascii="Arial" w:hAnsi="Arial" w:cs="Arial"/>
          <w:b/>
          <w:bCs/>
          <w:sz w:val="24"/>
          <w:szCs w:val="24"/>
          <w:lang w:val="en-ZA"/>
        </w:rPr>
        <w:t>THANK YOU</w:t>
      </w:r>
    </w:p>
    <w:sectPr w:rsidR="000377D2" w:rsidRPr="007128EF" w:rsidSect="004957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41" w:rsidRDefault="00994341" w:rsidP="008875CC">
      <w:pPr>
        <w:spacing w:after="0" w:line="240" w:lineRule="auto"/>
      </w:pPr>
      <w:r>
        <w:separator/>
      </w:r>
    </w:p>
  </w:endnote>
  <w:endnote w:type="continuationSeparator" w:id="0">
    <w:p w:rsidR="00994341" w:rsidRDefault="00994341" w:rsidP="0088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986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043" w:rsidRDefault="00114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043" w:rsidRDefault="0011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30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043" w:rsidRDefault="001140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043" w:rsidRDefault="00114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41" w:rsidRDefault="00994341" w:rsidP="008875CC">
      <w:pPr>
        <w:spacing w:after="0" w:line="240" w:lineRule="auto"/>
      </w:pPr>
      <w:r>
        <w:separator/>
      </w:r>
    </w:p>
  </w:footnote>
  <w:footnote w:type="continuationSeparator" w:id="0">
    <w:p w:rsidR="00994341" w:rsidRDefault="00994341" w:rsidP="0088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CFC"/>
    <w:multiLevelType w:val="multilevel"/>
    <w:tmpl w:val="9F3643F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1" w15:restartNumberingAfterBreak="0">
    <w:nsid w:val="132244D5"/>
    <w:multiLevelType w:val="hybridMultilevel"/>
    <w:tmpl w:val="A77CC998"/>
    <w:lvl w:ilvl="0" w:tplc="56627198">
      <w:start w:val="1"/>
      <w:numFmt w:val="lowerLetter"/>
      <w:lvlText w:val="(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7A6F"/>
    <w:multiLevelType w:val="multilevel"/>
    <w:tmpl w:val="9F3643F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3" w15:restartNumberingAfterBreak="0">
    <w:nsid w:val="2E8909DF"/>
    <w:multiLevelType w:val="multilevel"/>
    <w:tmpl w:val="A7A86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7810E2"/>
    <w:multiLevelType w:val="hybridMultilevel"/>
    <w:tmpl w:val="92BCB7E2"/>
    <w:lvl w:ilvl="0" w:tplc="00643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479F"/>
    <w:multiLevelType w:val="multilevel"/>
    <w:tmpl w:val="E50EE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112D66"/>
    <w:multiLevelType w:val="multilevel"/>
    <w:tmpl w:val="B1BACA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9094CAD"/>
    <w:multiLevelType w:val="hybridMultilevel"/>
    <w:tmpl w:val="D950896C"/>
    <w:lvl w:ilvl="0" w:tplc="F4A873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53992"/>
    <w:multiLevelType w:val="multilevel"/>
    <w:tmpl w:val="9F3643F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9" w15:restartNumberingAfterBreak="0">
    <w:nsid w:val="3B2E1F7A"/>
    <w:multiLevelType w:val="hybridMultilevel"/>
    <w:tmpl w:val="6D56F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4771"/>
    <w:multiLevelType w:val="hybridMultilevel"/>
    <w:tmpl w:val="0C90597C"/>
    <w:lvl w:ilvl="0" w:tplc="D160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41F7"/>
    <w:multiLevelType w:val="hybridMultilevel"/>
    <w:tmpl w:val="47E6A852"/>
    <w:lvl w:ilvl="0" w:tplc="EFA2CB9A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A4089"/>
    <w:multiLevelType w:val="hybridMultilevel"/>
    <w:tmpl w:val="134E1C6E"/>
    <w:lvl w:ilvl="0" w:tplc="0409000F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47764B"/>
    <w:multiLevelType w:val="hybridMultilevel"/>
    <w:tmpl w:val="AB0A0E60"/>
    <w:lvl w:ilvl="0" w:tplc="97C4E33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74EF3"/>
    <w:multiLevelType w:val="multilevel"/>
    <w:tmpl w:val="1EB69A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FA206F9"/>
    <w:multiLevelType w:val="hybridMultilevel"/>
    <w:tmpl w:val="5B32F9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46C9E"/>
    <w:multiLevelType w:val="hybridMultilevel"/>
    <w:tmpl w:val="884E9CB2"/>
    <w:lvl w:ilvl="0" w:tplc="9754FFE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6BB4F7D"/>
    <w:multiLevelType w:val="hybridMultilevel"/>
    <w:tmpl w:val="713C9D34"/>
    <w:lvl w:ilvl="0" w:tplc="F880F696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70A3040"/>
    <w:multiLevelType w:val="hybridMultilevel"/>
    <w:tmpl w:val="E306DCEE"/>
    <w:lvl w:ilvl="0" w:tplc="216C78B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AF5FCE"/>
    <w:multiLevelType w:val="multilevel"/>
    <w:tmpl w:val="65109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AB4839"/>
    <w:multiLevelType w:val="multilevel"/>
    <w:tmpl w:val="9F3643F0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auto"/>
      </w:rPr>
    </w:lvl>
  </w:abstractNum>
  <w:abstractNum w:abstractNumId="21" w15:restartNumberingAfterBreak="0">
    <w:nsid w:val="789E04E1"/>
    <w:multiLevelType w:val="multilevel"/>
    <w:tmpl w:val="DCE60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17"/>
  </w:num>
  <w:num w:numId="7">
    <w:abstractNumId w:val="7"/>
  </w:num>
  <w:num w:numId="8">
    <w:abstractNumId w:val="19"/>
  </w:num>
  <w:num w:numId="9">
    <w:abstractNumId w:val="12"/>
  </w:num>
  <w:num w:numId="10">
    <w:abstractNumId w:val="0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0"/>
  </w:num>
  <w:num w:numId="1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8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87"/>
    <w:rsid w:val="0000041A"/>
    <w:rsid w:val="000117E0"/>
    <w:rsid w:val="000212BD"/>
    <w:rsid w:val="00026F32"/>
    <w:rsid w:val="0003253D"/>
    <w:rsid w:val="00033B85"/>
    <w:rsid w:val="00035691"/>
    <w:rsid w:val="000377D2"/>
    <w:rsid w:val="00053430"/>
    <w:rsid w:val="000614B8"/>
    <w:rsid w:val="00065766"/>
    <w:rsid w:val="000734AA"/>
    <w:rsid w:val="000735F2"/>
    <w:rsid w:val="00084E73"/>
    <w:rsid w:val="00092044"/>
    <w:rsid w:val="00095517"/>
    <w:rsid w:val="000A21FA"/>
    <w:rsid w:val="000A7024"/>
    <w:rsid w:val="000B385D"/>
    <w:rsid w:val="000C3080"/>
    <w:rsid w:val="000D5DC4"/>
    <w:rsid w:val="000E29A0"/>
    <w:rsid w:val="000E79E4"/>
    <w:rsid w:val="00114043"/>
    <w:rsid w:val="00127096"/>
    <w:rsid w:val="00127BDE"/>
    <w:rsid w:val="00131B0B"/>
    <w:rsid w:val="00145FB9"/>
    <w:rsid w:val="0016796E"/>
    <w:rsid w:val="00177626"/>
    <w:rsid w:val="001801FF"/>
    <w:rsid w:val="001810E4"/>
    <w:rsid w:val="001870CA"/>
    <w:rsid w:val="001872AD"/>
    <w:rsid w:val="00195060"/>
    <w:rsid w:val="001A732C"/>
    <w:rsid w:val="001D39C1"/>
    <w:rsid w:val="001D5AA3"/>
    <w:rsid w:val="001F1DC2"/>
    <w:rsid w:val="001F3C39"/>
    <w:rsid w:val="00211349"/>
    <w:rsid w:val="00211C26"/>
    <w:rsid w:val="00213196"/>
    <w:rsid w:val="002146A5"/>
    <w:rsid w:val="0021522D"/>
    <w:rsid w:val="00220844"/>
    <w:rsid w:val="00224AA1"/>
    <w:rsid w:val="0023132C"/>
    <w:rsid w:val="002346E8"/>
    <w:rsid w:val="00236CE3"/>
    <w:rsid w:val="00244844"/>
    <w:rsid w:val="00246732"/>
    <w:rsid w:val="0025271E"/>
    <w:rsid w:val="00257D98"/>
    <w:rsid w:val="0027075B"/>
    <w:rsid w:val="002710E6"/>
    <w:rsid w:val="00280573"/>
    <w:rsid w:val="002878C4"/>
    <w:rsid w:val="0029372B"/>
    <w:rsid w:val="002A11E6"/>
    <w:rsid w:val="002A17F6"/>
    <w:rsid w:val="002B1E0D"/>
    <w:rsid w:val="002B66E4"/>
    <w:rsid w:val="002D2A64"/>
    <w:rsid w:val="002D635D"/>
    <w:rsid w:val="002E0A1E"/>
    <w:rsid w:val="002E0E05"/>
    <w:rsid w:val="002E23D2"/>
    <w:rsid w:val="002E320F"/>
    <w:rsid w:val="002E79F0"/>
    <w:rsid w:val="002F4E8E"/>
    <w:rsid w:val="002F75A2"/>
    <w:rsid w:val="00303945"/>
    <w:rsid w:val="0031148E"/>
    <w:rsid w:val="003153CF"/>
    <w:rsid w:val="00317E3C"/>
    <w:rsid w:val="00324287"/>
    <w:rsid w:val="00327568"/>
    <w:rsid w:val="0035557A"/>
    <w:rsid w:val="00360021"/>
    <w:rsid w:val="00361058"/>
    <w:rsid w:val="003745E4"/>
    <w:rsid w:val="0037626E"/>
    <w:rsid w:val="0038129A"/>
    <w:rsid w:val="00385F8D"/>
    <w:rsid w:val="00386A10"/>
    <w:rsid w:val="003948B7"/>
    <w:rsid w:val="003A0504"/>
    <w:rsid w:val="003B5AF2"/>
    <w:rsid w:val="003C2364"/>
    <w:rsid w:val="003C325C"/>
    <w:rsid w:val="003C3612"/>
    <w:rsid w:val="003C5560"/>
    <w:rsid w:val="003D651B"/>
    <w:rsid w:val="003D6B47"/>
    <w:rsid w:val="003D6F60"/>
    <w:rsid w:val="003E45C9"/>
    <w:rsid w:val="003F0D54"/>
    <w:rsid w:val="00406D4E"/>
    <w:rsid w:val="00427AF1"/>
    <w:rsid w:val="00432160"/>
    <w:rsid w:val="004372E9"/>
    <w:rsid w:val="0044688F"/>
    <w:rsid w:val="00453C23"/>
    <w:rsid w:val="00457E8F"/>
    <w:rsid w:val="00460DF8"/>
    <w:rsid w:val="0046183A"/>
    <w:rsid w:val="00463C92"/>
    <w:rsid w:val="00466287"/>
    <w:rsid w:val="004712F0"/>
    <w:rsid w:val="00472DE6"/>
    <w:rsid w:val="004876B6"/>
    <w:rsid w:val="00491F67"/>
    <w:rsid w:val="00495013"/>
    <w:rsid w:val="004957D3"/>
    <w:rsid w:val="004A2E25"/>
    <w:rsid w:val="004C2777"/>
    <w:rsid w:val="004C4E0C"/>
    <w:rsid w:val="004E7A02"/>
    <w:rsid w:val="004F0036"/>
    <w:rsid w:val="004F3908"/>
    <w:rsid w:val="005110C9"/>
    <w:rsid w:val="005140BB"/>
    <w:rsid w:val="005163B9"/>
    <w:rsid w:val="00516E8A"/>
    <w:rsid w:val="0052646E"/>
    <w:rsid w:val="00527090"/>
    <w:rsid w:val="0053207E"/>
    <w:rsid w:val="00532DB0"/>
    <w:rsid w:val="00534809"/>
    <w:rsid w:val="00536B57"/>
    <w:rsid w:val="00536EAC"/>
    <w:rsid w:val="0053789D"/>
    <w:rsid w:val="00544BE4"/>
    <w:rsid w:val="00557B81"/>
    <w:rsid w:val="00561ADA"/>
    <w:rsid w:val="00570BAB"/>
    <w:rsid w:val="0058222A"/>
    <w:rsid w:val="00585A9C"/>
    <w:rsid w:val="00587C71"/>
    <w:rsid w:val="0059096D"/>
    <w:rsid w:val="005A5F20"/>
    <w:rsid w:val="005B49A2"/>
    <w:rsid w:val="005B51A6"/>
    <w:rsid w:val="005C165B"/>
    <w:rsid w:val="005F1EFE"/>
    <w:rsid w:val="005F5D2B"/>
    <w:rsid w:val="00602035"/>
    <w:rsid w:val="00605DC3"/>
    <w:rsid w:val="00607AE7"/>
    <w:rsid w:val="006132BB"/>
    <w:rsid w:val="00616A7F"/>
    <w:rsid w:val="0061787F"/>
    <w:rsid w:val="006426F1"/>
    <w:rsid w:val="00643613"/>
    <w:rsid w:val="00645F2F"/>
    <w:rsid w:val="00646E24"/>
    <w:rsid w:val="0064782C"/>
    <w:rsid w:val="00652664"/>
    <w:rsid w:val="00655DB8"/>
    <w:rsid w:val="006711B4"/>
    <w:rsid w:val="006728D1"/>
    <w:rsid w:val="00675475"/>
    <w:rsid w:val="006A177F"/>
    <w:rsid w:val="006A1D9D"/>
    <w:rsid w:val="006A336A"/>
    <w:rsid w:val="006C04C7"/>
    <w:rsid w:val="006C0781"/>
    <w:rsid w:val="006C0F61"/>
    <w:rsid w:val="006C0FA5"/>
    <w:rsid w:val="006C5237"/>
    <w:rsid w:val="006C708B"/>
    <w:rsid w:val="006D28B0"/>
    <w:rsid w:val="006E2B17"/>
    <w:rsid w:val="006E2F17"/>
    <w:rsid w:val="006E4D49"/>
    <w:rsid w:val="006F0B75"/>
    <w:rsid w:val="006F3C47"/>
    <w:rsid w:val="006F3CF7"/>
    <w:rsid w:val="007001F2"/>
    <w:rsid w:val="007032DD"/>
    <w:rsid w:val="00706BE3"/>
    <w:rsid w:val="007128EF"/>
    <w:rsid w:val="00725195"/>
    <w:rsid w:val="00725BCF"/>
    <w:rsid w:val="00744691"/>
    <w:rsid w:val="007553BC"/>
    <w:rsid w:val="00770E12"/>
    <w:rsid w:val="007716A1"/>
    <w:rsid w:val="00772A9A"/>
    <w:rsid w:val="00776499"/>
    <w:rsid w:val="007815BE"/>
    <w:rsid w:val="00781A41"/>
    <w:rsid w:val="00787587"/>
    <w:rsid w:val="00791E36"/>
    <w:rsid w:val="007A30B1"/>
    <w:rsid w:val="007A3A53"/>
    <w:rsid w:val="007A49FA"/>
    <w:rsid w:val="007B109B"/>
    <w:rsid w:val="007B6362"/>
    <w:rsid w:val="007C0282"/>
    <w:rsid w:val="007C7FA4"/>
    <w:rsid w:val="007D74C0"/>
    <w:rsid w:val="007E0E39"/>
    <w:rsid w:val="007E2B6D"/>
    <w:rsid w:val="007F1FEB"/>
    <w:rsid w:val="00804B44"/>
    <w:rsid w:val="00822730"/>
    <w:rsid w:val="00824031"/>
    <w:rsid w:val="008274F3"/>
    <w:rsid w:val="0083454C"/>
    <w:rsid w:val="00841CC9"/>
    <w:rsid w:val="008609A2"/>
    <w:rsid w:val="008668DA"/>
    <w:rsid w:val="00882154"/>
    <w:rsid w:val="00884379"/>
    <w:rsid w:val="008875CC"/>
    <w:rsid w:val="008931AA"/>
    <w:rsid w:val="00897C62"/>
    <w:rsid w:val="008A4850"/>
    <w:rsid w:val="008B4271"/>
    <w:rsid w:val="008B6B89"/>
    <w:rsid w:val="008C4883"/>
    <w:rsid w:val="008D3DF1"/>
    <w:rsid w:val="008E2D45"/>
    <w:rsid w:val="008E3149"/>
    <w:rsid w:val="008F0321"/>
    <w:rsid w:val="008F256B"/>
    <w:rsid w:val="008F4120"/>
    <w:rsid w:val="008F7E26"/>
    <w:rsid w:val="009000C4"/>
    <w:rsid w:val="009005E4"/>
    <w:rsid w:val="00900B96"/>
    <w:rsid w:val="009052BB"/>
    <w:rsid w:val="009163BC"/>
    <w:rsid w:val="0094576F"/>
    <w:rsid w:val="0094778A"/>
    <w:rsid w:val="00955F32"/>
    <w:rsid w:val="0098000E"/>
    <w:rsid w:val="00982189"/>
    <w:rsid w:val="00992A3E"/>
    <w:rsid w:val="00994341"/>
    <w:rsid w:val="009952EF"/>
    <w:rsid w:val="00997AF6"/>
    <w:rsid w:val="009A09CB"/>
    <w:rsid w:val="009C72D7"/>
    <w:rsid w:val="009E2478"/>
    <w:rsid w:val="009E7154"/>
    <w:rsid w:val="00A00DC9"/>
    <w:rsid w:val="00A15CC8"/>
    <w:rsid w:val="00A16B01"/>
    <w:rsid w:val="00A22716"/>
    <w:rsid w:val="00A2302A"/>
    <w:rsid w:val="00A26192"/>
    <w:rsid w:val="00A565EB"/>
    <w:rsid w:val="00A67664"/>
    <w:rsid w:val="00A710E3"/>
    <w:rsid w:val="00A74DFE"/>
    <w:rsid w:val="00A7700C"/>
    <w:rsid w:val="00A820B4"/>
    <w:rsid w:val="00A82295"/>
    <w:rsid w:val="00AA4669"/>
    <w:rsid w:val="00AB2A04"/>
    <w:rsid w:val="00AB55B0"/>
    <w:rsid w:val="00AB6BDA"/>
    <w:rsid w:val="00AC2289"/>
    <w:rsid w:val="00AD093A"/>
    <w:rsid w:val="00AD3311"/>
    <w:rsid w:val="00AE5FCE"/>
    <w:rsid w:val="00AF082B"/>
    <w:rsid w:val="00AF6AAE"/>
    <w:rsid w:val="00AF6B94"/>
    <w:rsid w:val="00B01A33"/>
    <w:rsid w:val="00B0765D"/>
    <w:rsid w:val="00B31CCB"/>
    <w:rsid w:val="00B419E6"/>
    <w:rsid w:val="00B457FE"/>
    <w:rsid w:val="00B47346"/>
    <w:rsid w:val="00B54068"/>
    <w:rsid w:val="00B63C30"/>
    <w:rsid w:val="00B63E82"/>
    <w:rsid w:val="00B655EC"/>
    <w:rsid w:val="00B72A99"/>
    <w:rsid w:val="00B83452"/>
    <w:rsid w:val="00B86186"/>
    <w:rsid w:val="00BA683A"/>
    <w:rsid w:val="00BA7B24"/>
    <w:rsid w:val="00BB024E"/>
    <w:rsid w:val="00BC28C9"/>
    <w:rsid w:val="00BC2A96"/>
    <w:rsid w:val="00BD1120"/>
    <w:rsid w:val="00BD73E0"/>
    <w:rsid w:val="00BE6622"/>
    <w:rsid w:val="00BE7C24"/>
    <w:rsid w:val="00BF3F26"/>
    <w:rsid w:val="00BF6025"/>
    <w:rsid w:val="00C001BD"/>
    <w:rsid w:val="00C21499"/>
    <w:rsid w:val="00C25140"/>
    <w:rsid w:val="00C333F3"/>
    <w:rsid w:val="00C350CE"/>
    <w:rsid w:val="00C404D2"/>
    <w:rsid w:val="00C45B02"/>
    <w:rsid w:val="00C544D7"/>
    <w:rsid w:val="00C55061"/>
    <w:rsid w:val="00C60534"/>
    <w:rsid w:val="00C62EC0"/>
    <w:rsid w:val="00C6606F"/>
    <w:rsid w:val="00C668C7"/>
    <w:rsid w:val="00C80216"/>
    <w:rsid w:val="00C81D3D"/>
    <w:rsid w:val="00C82737"/>
    <w:rsid w:val="00C9076E"/>
    <w:rsid w:val="00CA3855"/>
    <w:rsid w:val="00CA39EA"/>
    <w:rsid w:val="00CB2D7D"/>
    <w:rsid w:val="00CD21DB"/>
    <w:rsid w:val="00CE38D4"/>
    <w:rsid w:val="00CF628F"/>
    <w:rsid w:val="00D027A9"/>
    <w:rsid w:val="00D12BE0"/>
    <w:rsid w:val="00D207C0"/>
    <w:rsid w:val="00D310BB"/>
    <w:rsid w:val="00D33E3D"/>
    <w:rsid w:val="00D37C3E"/>
    <w:rsid w:val="00D42B2F"/>
    <w:rsid w:val="00D42CE6"/>
    <w:rsid w:val="00D4458D"/>
    <w:rsid w:val="00D61E10"/>
    <w:rsid w:val="00D6492B"/>
    <w:rsid w:val="00D813FE"/>
    <w:rsid w:val="00DB54FA"/>
    <w:rsid w:val="00DC18F9"/>
    <w:rsid w:val="00DD1EEF"/>
    <w:rsid w:val="00DE5CE3"/>
    <w:rsid w:val="00DE630D"/>
    <w:rsid w:val="00DE774E"/>
    <w:rsid w:val="00DF2D85"/>
    <w:rsid w:val="00DF32D4"/>
    <w:rsid w:val="00DF3430"/>
    <w:rsid w:val="00DF4220"/>
    <w:rsid w:val="00E04631"/>
    <w:rsid w:val="00E15494"/>
    <w:rsid w:val="00E16A7F"/>
    <w:rsid w:val="00E3170B"/>
    <w:rsid w:val="00E45339"/>
    <w:rsid w:val="00E4601B"/>
    <w:rsid w:val="00E5079C"/>
    <w:rsid w:val="00E515CF"/>
    <w:rsid w:val="00E657F3"/>
    <w:rsid w:val="00E70DBE"/>
    <w:rsid w:val="00E74D96"/>
    <w:rsid w:val="00E80500"/>
    <w:rsid w:val="00E84ECA"/>
    <w:rsid w:val="00E92B6C"/>
    <w:rsid w:val="00E974D1"/>
    <w:rsid w:val="00EA03FE"/>
    <w:rsid w:val="00EA07BF"/>
    <w:rsid w:val="00ED58CA"/>
    <w:rsid w:val="00EE2F6D"/>
    <w:rsid w:val="00EE4D70"/>
    <w:rsid w:val="00EE7BCA"/>
    <w:rsid w:val="00EF6289"/>
    <w:rsid w:val="00EF72C0"/>
    <w:rsid w:val="00F007F5"/>
    <w:rsid w:val="00F21AC9"/>
    <w:rsid w:val="00F55BAB"/>
    <w:rsid w:val="00F70B5E"/>
    <w:rsid w:val="00F81212"/>
    <w:rsid w:val="00FA2D1F"/>
    <w:rsid w:val="00FA37D9"/>
    <w:rsid w:val="00FA5361"/>
    <w:rsid w:val="00FA5ADA"/>
    <w:rsid w:val="00FA5FD7"/>
    <w:rsid w:val="00FB01FD"/>
    <w:rsid w:val="00FB12A3"/>
    <w:rsid w:val="00FC269A"/>
    <w:rsid w:val="00FD2A00"/>
    <w:rsid w:val="00FD5318"/>
    <w:rsid w:val="00FD7459"/>
    <w:rsid w:val="00FE3280"/>
    <w:rsid w:val="00FE3D23"/>
    <w:rsid w:val="00FF056B"/>
    <w:rsid w:val="00FF2967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E370"/>
  <w15:chartTrackingRefBased/>
  <w15:docId w15:val="{1125C836-7C20-400A-85F2-D3A792B1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CC"/>
  </w:style>
  <w:style w:type="paragraph" w:styleId="Footer">
    <w:name w:val="footer"/>
    <w:basedOn w:val="Normal"/>
    <w:link w:val="FooterChar"/>
    <w:uiPriority w:val="99"/>
    <w:unhideWhenUsed/>
    <w:rsid w:val="0088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CC"/>
  </w:style>
  <w:style w:type="paragraph" w:styleId="ListParagraph">
    <w:name w:val="List Paragraph"/>
    <w:aliases w:val="List - Bullet Points,Dot pt,F5 List Paragraph,List Paragraph1,No Spacing1,List Paragraph Char Char Char,Indicator Text,Colorful List - Accent 11,Numbered Para 1,Bullet 1,Bullet Points,List Paragraph2,MAIN CONTENT,Normal numbered,3,Bullets"/>
    <w:basedOn w:val="Normal"/>
    <w:link w:val="ListParagraphChar"/>
    <w:uiPriority w:val="34"/>
    <w:qFormat/>
    <w:rsid w:val="008274F3"/>
    <w:pPr>
      <w:ind w:left="720"/>
      <w:contextualSpacing/>
    </w:pPr>
  </w:style>
  <w:style w:type="table" w:styleId="TableGrid">
    <w:name w:val="Table Grid"/>
    <w:basedOn w:val="TableNormal"/>
    <w:uiPriority w:val="39"/>
    <w:rsid w:val="006C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- Bullet Points Char,Dot pt Char,F5 List Paragraph Char,List Paragraph1 Char,No Spacing1 Char,List Paragraph Char Char Char Char,Indicator Text Char,Colorful List - Accent 11 Char,Numbered Para 1 Char,Bullet 1 Char,3 Char"/>
    <w:link w:val="ListParagraph"/>
    <w:uiPriority w:val="34"/>
    <w:rsid w:val="00FA2D1F"/>
  </w:style>
  <w:style w:type="paragraph" w:customStyle="1" w:styleId="Default">
    <w:name w:val="Default"/>
    <w:rsid w:val="0025271E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styleId="NoSpacing">
    <w:name w:val="No Spacing"/>
    <w:uiPriority w:val="1"/>
    <w:qFormat/>
    <w:rsid w:val="00BD73E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4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719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8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245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2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3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8833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5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1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19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8814-4A02-4FC9-A454-F4544983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Monyela</dc:creator>
  <cp:keywords/>
  <dc:description/>
  <cp:lastModifiedBy>Thobani Matheza</cp:lastModifiedBy>
  <cp:revision>2</cp:revision>
  <cp:lastPrinted>2019-11-21T08:06:00Z</cp:lastPrinted>
  <dcterms:created xsi:type="dcterms:W3CDTF">2019-12-01T04:03:00Z</dcterms:created>
  <dcterms:modified xsi:type="dcterms:W3CDTF">2019-12-01T04:03:00Z</dcterms:modified>
</cp:coreProperties>
</file>