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244" w:rsidRPr="00BE6ACE" w:rsidRDefault="003E1244" w:rsidP="003E1244">
      <w:pPr>
        <w:spacing w:before="100" w:beforeAutospacing="1" w:after="100" w:afterAutospacing="1" w:line="240" w:lineRule="auto"/>
        <w:ind w:left="816" w:hanging="816"/>
        <w:rPr>
          <w:rFonts w:ascii="Arial Bold" w:hAnsi="Arial Bold"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E6ACE">
        <w:rPr>
          <w:rFonts w:ascii="Arial Bold" w:hAnsi="Arial Bold" w:cs="Times New Roman"/>
          <w:b/>
          <w:sz w:val="24"/>
          <w:szCs w:val="24"/>
        </w:rPr>
        <w:t xml:space="preserve"> </w:t>
      </w:r>
      <w:r w:rsidR="00424E4D">
        <w:rPr>
          <w:rFonts w:ascii="Arial Bold" w:hAnsi="Arial Bold" w:cs="Times New Roman"/>
          <w:b/>
          <w:sz w:val="24"/>
          <w:szCs w:val="24"/>
        </w:rPr>
        <w:t xml:space="preserve"> </w:t>
      </w:r>
      <w:r w:rsidRPr="00BE6ACE">
        <w:rPr>
          <w:rFonts w:ascii="Arial Bold" w:hAnsi="Arial Bold" w:cs="Times New Roman"/>
          <w:b/>
          <w:sz w:val="24"/>
          <w:szCs w:val="24"/>
        </w:rPr>
        <w:t xml:space="preserve"> THE NATIONAL ASSEMBLY</w:t>
      </w:r>
    </w:p>
    <w:p w:rsidR="003E1244" w:rsidRDefault="003E1244" w:rsidP="003E1244">
      <w:pPr>
        <w:spacing w:before="100" w:beforeAutospacing="1" w:after="100" w:afterAutospacing="1" w:line="240" w:lineRule="auto"/>
        <w:ind w:left="816" w:hanging="816"/>
        <w:rPr>
          <w:rFonts w:ascii="Arial Bold" w:hAnsi="Arial Bold" w:cs="Times New Roman"/>
          <w:b/>
          <w:sz w:val="24"/>
          <w:szCs w:val="24"/>
        </w:rPr>
      </w:pPr>
      <w:r w:rsidRPr="00BE6ACE">
        <w:rPr>
          <w:rFonts w:ascii="Arial Bold" w:hAnsi="Arial Bold" w:cs="Times New Roman"/>
          <w:b/>
          <w:sz w:val="24"/>
          <w:szCs w:val="24"/>
        </w:rPr>
        <w:tab/>
      </w:r>
      <w:r w:rsidRPr="00BE6ACE">
        <w:rPr>
          <w:rFonts w:ascii="Arial Bold" w:hAnsi="Arial Bold" w:cs="Times New Roman"/>
          <w:b/>
          <w:sz w:val="24"/>
          <w:szCs w:val="24"/>
        </w:rPr>
        <w:tab/>
      </w:r>
      <w:r w:rsidRPr="00BE6ACE">
        <w:rPr>
          <w:rFonts w:ascii="Arial Bold" w:hAnsi="Arial Bold" w:cs="Times New Roman"/>
          <w:b/>
          <w:sz w:val="24"/>
          <w:szCs w:val="24"/>
        </w:rPr>
        <w:tab/>
      </w:r>
      <w:r w:rsidRPr="00BE6ACE">
        <w:rPr>
          <w:rFonts w:ascii="Arial Bold" w:hAnsi="Arial Bold" w:cs="Times New Roman"/>
          <w:b/>
          <w:sz w:val="24"/>
          <w:szCs w:val="24"/>
        </w:rPr>
        <w:tab/>
        <w:t>QUESTION FOR WRITTEN REPLY</w:t>
      </w:r>
    </w:p>
    <w:p w:rsidR="003E63F6" w:rsidRDefault="003E63F6" w:rsidP="003E63F6">
      <w:pPr>
        <w:spacing w:before="100" w:beforeAutospacing="1" w:after="100" w:afterAutospacing="1" w:line="360" w:lineRule="auto"/>
        <w:jc w:val="both"/>
        <w:rPr>
          <w:rFonts w:ascii="Arial Bold" w:hAnsi="Arial Bold" w:cs="Times New Roman"/>
          <w:b/>
          <w:szCs w:val="24"/>
        </w:rPr>
      </w:pPr>
    </w:p>
    <w:p w:rsidR="003E63F6" w:rsidRPr="001A719D" w:rsidRDefault="003E63F6" w:rsidP="003E63F6">
      <w:pPr>
        <w:spacing w:before="100" w:beforeAutospacing="1" w:after="100" w:afterAutospacing="1" w:line="360" w:lineRule="auto"/>
        <w:jc w:val="both"/>
        <w:rPr>
          <w:rFonts w:ascii="Arial Bold" w:hAnsi="Arial Bold" w:cs="Times New Roman"/>
          <w:b/>
          <w:szCs w:val="24"/>
        </w:rPr>
      </w:pPr>
      <w:r w:rsidRPr="001A719D">
        <w:rPr>
          <w:rFonts w:ascii="Arial Bold" w:hAnsi="Arial Bold" w:cs="Times New Roman"/>
          <w:b/>
          <w:szCs w:val="24"/>
        </w:rPr>
        <w:t>Question 1578</w:t>
      </w:r>
    </w:p>
    <w:p w:rsidR="003E63F6" w:rsidRPr="00BE6ACE" w:rsidRDefault="00136574" w:rsidP="003E63F6">
      <w:pPr>
        <w:tabs>
          <w:tab w:val="left" w:pos="720"/>
        </w:tabs>
        <w:spacing w:before="100" w:beforeAutospacing="1" w:after="100" w:afterAutospacing="1" w:line="360" w:lineRule="auto"/>
        <w:ind w:left="816" w:hanging="816"/>
        <w:rPr>
          <w:rFonts w:ascii="Arial" w:hAnsi="Arial" w:cs="Times New Roman"/>
          <w:szCs w:val="24"/>
          <w:lang w:val="af-ZA"/>
        </w:rPr>
      </w:pPr>
      <w:r>
        <w:rPr>
          <w:rFonts w:ascii="Arial" w:hAnsi="Arial" w:cs="Times New Roman"/>
          <w:b/>
          <w:szCs w:val="24"/>
          <w:lang w:val="af-ZA"/>
        </w:rPr>
        <w:t xml:space="preserve"> </w:t>
      </w:r>
      <w:r w:rsidR="003E63F6" w:rsidRPr="001A719D">
        <w:rPr>
          <w:rFonts w:ascii="Arial" w:hAnsi="Arial" w:cs="Times New Roman"/>
          <w:b/>
          <w:szCs w:val="24"/>
          <w:lang w:val="af-ZA"/>
        </w:rPr>
        <w:t xml:space="preserve">Dr C P Mulder (FF </w:t>
      </w:r>
      <w:r w:rsidR="003E63F6" w:rsidRPr="001A719D">
        <w:rPr>
          <w:rFonts w:ascii="Arial" w:hAnsi="Arial" w:cs="Times New Roman"/>
          <w:b/>
          <w:szCs w:val="24"/>
        </w:rPr>
        <w:t>Plus</w:t>
      </w:r>
      <w:r w:rsidR="003E63F6" w:rsidRPr="001A719D">
        <w:rPr>
          <w:rFonts w:ascii="Arial" w:hAnsi="Arial" w:cs="Times New Roman"/>
          <w:b/>
          <w:szCs w:val="24"/>
          <w:lang w:val="af-ZA"/>
        </w:rPr>
        <w:t xml:space="preserve">) to ask </w:t>
      </w:r>
      <w:r w:rsidR="003E63F6" w:rsidRPr="001A719D">
        <w:rPr>
          <w:rFonts w:ascii="Arial" w:eastAsia="Times New Roman" w:hAnsi="Arial" w:cs="Times New Roman"/>
          <w:b/>
          <w:szCs w:val="24"/>
          <w:lang w:val="en-US"/>
        </w:rPr>
        <w:t>the</w:t>
      </w:r>
      <w:r w:rsidR="003E63F6" w:rsidRPr="001A719D">
        <w:rPr>
          <w:rFonts w:ascii="Arial" w:hAnsi="Arial" w:cs="Times New Roman"/>
          <w:b/>
          <w:szCs w:val="24"/>
          <w:lang w:val="af-ZA"/>
        </w:rPr>
        <w:t xml:space="preserve"> Minister of Trade and Industry:</w:t>
      </w:r>
    </w:p>
    <w:p w:rsidR="003E63F6" w:rsidRPr="00BE6ACE" w:rsidRDefault="003E63F6" w:rsidP="003E63F6">
      <w:pPr>
        <w:spacing w:before="100" w:beforeAutospacing="1" w:after="100" w:afterAutospacing="1" w:line="360" w:lineRule="auto"/>
        <w:ind w:left="720" w:hanging="720"/>
        <w:jc w:val="both"/>
        <w:rPr>
          <w:rFonts w:ascii="Arial" w:hAnsi="Arial" w:cs="Times New Roman"/>
          <w:szCs w:val="24"/>
          <w:lang w:val="af-ZA"/>
        </w:rPr>
      </w:pPr>
      <w:r w:rsidRPr="00BE6ACE">
        <w:rPr>
          <w:rFonts w:ascii="Arial" w:hAnsi="Arial" w:cs="Times New Roman"/>
          <w:szCs w:val="24"/>
          <w:lang w:val="af-ZA"/>
        </w:rPr>
        <w:t>(1)</w:t>
      </w:r>
      <w:r w:rsidRPr="00BE6ACE">
        <w:rPr>
          <w:rFonts w:ascii="Arial" w:hAnsi="Arial" w:cs="Times New Roman"/>
          <w:szCs w:val="24"/>
          <w:lang w:val="af-ZA"/>
        </w:rPr>
        <w:tab/>
        <w:t xml:space="preserve">(a) How many black industrialists have already been funded by the black industrialist programme and (b) in </w:t>
      </w:r>
      <w:r w:rsidRPr="00BE6ACE">
        <w:rPr>
          <w:rFonts w:ascii="Arial" w:hAnsi="Arial" w:cs="Times New Roman"/>
          <w:szCs w:val="24"/>
        </w:rPr>
        <w:t>respect</w:t>
      </w:r>
      <w:r w:rsidRPr="00BE6ACE">
        <w:rPr>
          <w:rFonts w:ascii="Arial" w:hAnsi="Arial" w:cs="Times New Roman"/>
          <w:szCs w:val="24"/>
          <w:lang w:val="af-ZA"/>
        </w:rPr>
        <w:t xml:space="preserve"> of the specified industrialists, (i) who is each of the specified persons, </w:t>
      </w:r>
      <w:r w:rsidRPr="00BE6ACE">
        <w:rPr>
          <w:rFonts w:ascii="Arial" w:hAnsi="Arial" w:cs="Times New Roman"/>
          <w:iCs/>
          <w:szCs w:val="24"/>
        </w:rPr>
        <w:t>with</w:t>
      </w:r>
      <w:r w:rsidRPr="00BE6ACE">
        <w:rPr>
          <w:rFonts w:ascii="Arial" w:hAnsi="Arial" w:cs="Times New Roman"/>
          <w:szCs w:val="24"/>
          <w:lang w:val="af-ZA"/>
        </w:rPr>
        <w:t xml:space="preserve"> reference in each instance to the (aa) firm, (bb) board members and (cc) shareholders, (ii) what amount was given to each, (iii) what was the purpose of the funding in each instance and (iv) how many job opportunities have been and will be created;</w:t>
      </w:r>
    </w:p>
    <w:p w:rsidR="003E63F6" w:rsidRDefault="003E63F6" w:rsidP="003E63F6">
      <w:pPr>
        <w:tabs>
          <w:tab w:val="left" w:pos="811"/>
        </w:tabs>
        <w:spacing w:before="100" w:beforeAutospacing="1" w:after="100" w:afterAutospacing="1" w:line="360" w:lineRule="auto"/>
        <w:ind w:left="720" w:hanging="720"/>
        <w:jc w:val="both"/>
        <w:rPr>
          <w:rFonts w:ascii="Arial" w:hAnsi="Arial" w:cs="Times New Roman"/>
          <w:szCs w:val="20"/>
        </w:rPr>
      </w:pPr>
      <w:r>
        <w:rPr>
          <w:rFonts w:ascii="Arial" w:hAnsi="Arial" w:cs="Times New Roman"/>
          <w:szCs w:val="24"/>
          <w:lang w:val="af-ZA"/>
        </w:rPr>
        <w:t xml:space="preserve">(2)  </w:t>
      </w:r>
      <w:r>
        <w:rPr>
          <w:rFonts w:ascii="Arial" w:hAnsi="Arial" w:cs="Times New Roman"/>
          <w:szCs w:val="24"/>
          <w:lang w:val="af-ZA"/>
        </w:rPr>
        <w:tab/>
      </w:r>
      <w:r w:rsidRPr="00BE6ACE">
        <w:rPr>
          <w:rFonts w:ascii="Arial" w:hAnsi="Arial" w:cs="Times New Roman"/>
          <w:szCs w:val="24"/>
          <w:lang w:val="af-ZA"/>
        </w:rPr>
        <w:t xml:space="preserve">how many applications for </w:t>
      </w:r>
      <w:r w:rsidRPr="00BE6ACE">
        <w:rPr>
          <w:rFonts w:ascii="Arial" w:hAnsi="Arial" w:cs="Times New Roman"/>
          <w:iCs/>
          <w:szCs w:val="24"/>
        </w:rPr>
        <w:t>funding</w:t>
      </w:r>
      <w:r w:rsidRPr="00BE6ACE">
        <w:rPr>
          <w:rFonts w:ascii="Arial" w:hAnsi="Arial" w:cs="Times New Roman"/>
          <w:szCs w:val="24"/>
          <w:lang w:val="af-ZA"/>
        </w:rPr>
        <w:t xml:space="preserve"> </w:t>
      </w:r>
      <w:r w:rsidRPr="00BE6ACE">
        <w:rPr>
          <w:rFonts w:ascii="Arial" w:hAnsi="Arial" w:cs="Times New Roman"/>
          <w:szCs w:val="24"/>
        </w:rPr>
        <w:t>have</w:t>
      </w:r>
      <w:r w:rsidRPr="00BE6ACE">
        <w:rPr>
          <w:rFonts w:ascii="Arial" w:hAnsi="Arial" w:cs="Times New Roman"/>
          <w:szCs w:val="24"/>
          <w:lang w:val="af-ZA"/>
        </w:rPr>
        <w:t xml:space="preserve"> been received to date that have not yet been </w:t>
      </w:r>
      <w:r>
        <w:rPr>
          <w:rFonts w:ascii="Arial" w:hAnsi="Arial" w:cs="Times New Roman"/>
          <w:szCs w:val="24"/>
          <w:lang w:val="af-ZA"/>
        </w:rPr>
        <w:t xml:space="preserve"> </w:t>
      </w:r>
      <w:r w:rsidRPr="00BE6ACE">
        <w:rPr>
          <w:rFonts w:ascii="Arial" w:hAnsi="Arial" w:cs="Times New Roman"/>
          <w:szCs w:val="24"/>
          <w:lang w:val="af-ZA"/>
        </w:rPr>
        <w:t>funded?</w:t>
      </w:r>
      <w:r w:rsidRPr="00BE6ACE">
        <w:rPr>
          <w:rFonts w:ascii="Arial" w:hAnsi="Arial" w:cs="Times New Roman"/>
          <w:szCs w:val="20"/>
        </w:rPr>
        <w:t xml:space="preserve">NW1779E </w:t>
      </w:r>
    </w:p>
    <w:p w:rsidR="003E63F6" w:rsidRPr="001A719D" w:rsidRDefault="003E63F6" w:rsidP="003E63F6">
      <w:pPr>
        <w:tabs>
          <w:tab w:val="left" w:pos="811"/>
        </w:tabs>
        <w:spacing w:before="100" w:beforeAutospacing="1" w:after="100" w:afterAutospacing="1" w:line="360" w:lineRule="auto"/>
        <w:ind w:left="720" w:hanging="720"/>
        <w:jc w:val="both"/>
        <w:rPr>
          <w:rFonts w:ascii="Arial" w:hAnsi="Arial" w:cs="Times New Roman"/>
          <w:b/>
          <w:szCs w:val="20"/>
        </w:rPr>
      </w:pPr>
      <w:r>
        <w:rPr>
          <w:rFonts w:ascii="Arial" w:hAnsi="Arial" w:cs="Times New Roman"/>
          <w:szCs w:val="20"/>
        </w:rPr>
        <w:tab/>
      </w:r>
      <w:r w:rsidRPr="001A719D">
        <w:rPr>
          <w:rFonts w:ascii="Arial" w:hAnsi="Arial" w:cs="Times New Roman"/>
          <w:b/>
          <w:szCs w:val="20"/>
        </w:rPr>
        <w:t>Response:</w:t>
      </w:r>
    </w:p>
    <w:p w:rsidR="003E63F6" w:rsidRPr="00BE6ACE" w:rsidRDefault="003E63F6" w:rsidP="003E63F6">
      <w:pPr>
        <w:spacing w:before="100" w:beforeAutospacing="1" w:after="100" w:afterAutospacing="1" w:line="360" w:lineRule="auto"/>
        <w:ind w:left="720"/>
        <w:jc w:val="both"/>
        <w:rPr>
          <w:rFonts w:ascii="Arial" w:hAnsi="Arial" w:cs="Times New Roman"/>
          <w:szCs w:val="24"/>
        </w:rPr>
      </w:pPr>
      <w:r w:rsidRPr="00BE6ACE">
        <w:rPr>
          <w:rFonts w:ascii="Arial" w:hAnsi="Arial" w:cs="Times New Roman"/>
          <w:szCs w:val="24"/>
        </w:rPr>
        <w:t xml:space="preserve">46 Black Industrialists have been approved for funding. As with all </w:t>
      </w:r>
      <w:proofErr w:type="spellStart"/>
      <w:r w:rsidRPr="00001401">
        <w:rPr>
          <w:rFonts w:ascii="Arial" w:hAnsi="Arial" w:cs="Times New Roman"/>
          <w:b/>
          <w:szCs w:val="24"/>
        </w:rPr>
        <w:t>dti</w:t>
      </w:r>
      <w:proofErr w:type="spellEnd"/>
      <w:r>
        <w:rPr>
          <w:rFonts w:ascii="Arial" w:hAnsi="Arial" w:cs="Times New Roman"/>
          <w:szCs w:val="24"/>
        </w:rPr>
        <w:t xml:space="preserve"> incentive </w:t>
      </w:r>
      <w:r w:rsidRPr="00BE6ACE">
        <w:rPr>
          <w:rFonts w:ascii="Arial" w:hAnsi="Arial" w:cs="Times New Roman"/>
          <w:szCs w:val="24"/>
        </w:rPr>
        <w:t xml:space="preserve">schemes the Black industrialist scheme is a cost sharing </w:t>
      </w:r>
      <w:r>
        <w:rPr>
          <w:rFonts w:ascii="Arial" w:hAnsi="Arial" w:cs="Times New Roman"/>
          <w:szCs w:val="24"/>
        </w:rPr>
        <w:t xml:space="preserve">grant. </w:t>
      </w:r>
      <w:r w:rsidRPr="00BE6ACE">
        <w:rPr>
          <w:rFonts w:ascii="Arial" w:hAnsi="Arial" w:cs="Times New Roman"/>
          <w:szCs w:val="24"/>
        </w:rPr>
        <w:t xml:space="preserve"> Of the approved black industrialists, 13 have been paid on a cost sharing basis towards capital investment costs, post investment support and business development services to the tune of R212 Million. Of the paid projects 1443 jobs have been supported.</w:t>
      </w:r>
    </w:p>
    <w:p w:rsidR="003E63F6" w:rsidRPr="00BE6ACE" w:rsidRDefault="003E63F6" w:rsidP="003E63F6">
      <w:pPr>
        <w:spacing w:before="100" w:beforeAutospacing="1" w:after="100" w:afterAutospacing="1" w:line="360" w:lineRule="auto"/>
        <w:ind w:left="1440" w:hanging="629"/>
        <w:jc w:val="both"/>
        <w:rPr>
          <w:rFonts w:ascii="Times New Roman" w:hAnsi="Times New Roman" w:cs="Times New Roman"/>
          <w:szCs w:val="20"/>
        </w:rPr>
      </w:pPr>
    </w:p>
    <w:p w:rsidR="00BE6ACE" w:rsidRDefault="00BE6ACE" w:rsidP="003E1244">
      <w:pPr>
        <w:spacing w:before="100" w:beforeAutospacing="1" w:after="100" w:afterAutospacing="1" w:line="240" w:lineRule="auto"/>
        <w:ind w:left="816" w:hanging="816"/>
        <w:rPr>
          <w:rFonts w:ascii="Arial Bold" w:hAnsi="Arial Bold" w:cs="Times New Roman"/>
          <w:b/>
          <w:sz w:val="24"/>
          <w:szCs w:val="24"/>
        </w:rPr>
      </w:pPr>
    </w:p>
    <w:sectPr w:rsidR="00BE6ACE" w:rsidSect="00D74AFE">
      <w:pgSz w:w="11906" w:h="16838"/>
      <w:pgMar w:top="1440" w:right="1646" w:bottom="1620" w:left="1440" w:header="708" w:footer="5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028" w:rsidRDefault="009E3028" w:rsidP="001A719D">
      <w:pPr>
        <w:spacing w:after="0" w:line="240" w:lineRule="auto"/>
      </w:pPr>
      <w:r>
        <w:separator/>
      </w:r>
    </w:p>
  </w:endnote>
  <w:endnote w:type="continuationSeparator" w:id="0">
    <w:p w:rsidR="009E3028" w:rsidRDefault="009E3028" w:rsidP="001A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028" w:rsidRDefault="009E3028" w:rsidP="001A719D">
      <w:pPr>
        <w:spacing w:after="0" w:line="240" w:lineRule="auto"/>
      </w:pPr>
      <w:r>
        <w:separator/>
      </w:r>
    </w:p>
  </w:footnote>
  <w:footnote w:type="continuationSeparator" w:id="0">
    <w:p w:rsidR="009E3028" w:rsidRDefault="009E3028" w:rsidP="001A71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244"/>
    <w:rsid w:val="00001401"/>
    <w:rsid w:val="0002272D"/>
    <w:rsid w:val="00044212"/>
    <w:rsid w:val="0005483C"/>
    <w:rsid w:val="000D72ED"/>
    <w:rsid w:val="00103204"/>
    <w:rsid w:val="00136574"/>
    <w:rsid w:val="001A719D"/>
    <w:rsid w:val="002514E9"/>
    <w:rsid w:val="003807B8"/>
    <w:rsid w:val="003E1244"/>
    <w:rsid w:val="003E63F6"/>
    <w:rsid w:val="00424E4D"/>
    <w:rsid w:val="004B6BD4"/>
    <w:rsid w:val="00625F17"/>
    <w:rsid w:val="00711385"/>
    <w:rsid w:val="007219AB"/>
    <w:rsid w:val="00825E1C"/>
    <w:rsid w:val="008820BD"/>
    <w:rsid w:val="009E3028"/>
    <w:rsid w:val="00A132B2"/>
    <w:rsid w:val="00A53BED"/>
    <w:rsid w:val="00A71C9C"/>
    <w:rsid w:val="00AA071F"/>
    <w:rsid w:val="00BE6ACE"/>
    <w:rsid w:val="00CC70C4"/>
    <w:rsid w:val="00CD7541"/>
    <w:rsid w:val="00D53887"/>
    <w:rsid w:val="00D74AFE"/>
    <w:rsid w:val="00D8411B"/>
    <w:rsid w:val="00D96AE1"/>
    <w:rsid w:val="00DB5346"/>
    <w:rsid w:val="00EE3B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24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ACE"/>
    <w:rPr>
      <w:rFonts w:ascii="Segoe UI" w:hAnsi="Segoe UI" w:cs="Segoe UI"/>
      <w:sz w:val="18"/>
      <w:szCs w:val="18"/>
    </w:rPr>
  </w:style>
  <w:style w:type="paragraph" w:styleId="Header">
    <w:name w:val="header"/>
    <w:basedOn w:val="Normal"/>
    <w:link w:val="HeaderChar"/>
    <w:uiPriority w:val="99"/>
    <w:unhideWhenUsed/>
    <w:rsid w:val="001A7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19D"/>
  </w:style>
  <w:style w:type="paragraph" w:styleId="Footer">
    <w:name w:val="footer"/>
    <w:basedOn w:val="Normal"/>
    <w:link w:val="FooterChar"/>
    <w:uiPriority w:val="99"/>
    <w:unhideWhenUsed/>
    <w:rsid w:val="001A7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24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ACE"/>
    <w:rPr>
      <w:rFonts w:ascii="Segoe UI" w:hAnsi="Segoe UI" w:cs="Segoe UI"/>
      <w:sz w:val="18"/>
      <w:szCs w:val="18"/>
    </w:rPr>
  </w:style>
  <w:style w:type="paragraph" w:styleId="Header">
    <w:name w:val="header"/>
    <w:basedOn w:val="Normal"/>
    <w:link w:val="HeaderChar"/>
    <w:uiPriority w:val="99"/>
    <w:unhideWhenUsed/>
    <w:rsid w:val="001A7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19D"/>
  </w:style>
  <w:style w:type="paragraph" w:styleId="Footer">
    <w:name w:val="footer"/>
    <w:basedOn w:val="Normal"/>
    <w:link w:val="FooterChar"/>
    <w:uiPriority w:val="99"/>
    <w:unhideWhenUsed/>
    <w:rsid w:val="001A7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0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Saroj</cp:lastModifiedBy>
  <cp:revision>2</cp:revision>
  <cp:lastPrinted>2017-06-06T10:40:00Z</cp:lastPrinted>
  <dcterms:created xsi:type="dcterms:W3CDTF">2017-06-07T06:00:00Z</dcterms:created>
  <dcterms:modified xsi:type="dcterms:W3CDTF">2017-06-07T06:00:00Z</dcterms:modified>
</cp:coreProperties>
</file>