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83D" w:rsidRDefault="00F4483D" w:rsidP="00EA5011">
      <w:pPr>
        <w:tabs>
          <w:tab w:val="left" w:pos="1498"/>
        </w:tabs>
        <w:jc w:val="left"/>
        <w:rPr>
          <w:rFonts w:ascii="Times New Roman" w:hAnsi="Times New Roman"/>
          <w:sz w:val="20"/>
          <w:lang w:val="en-GB"/>
        </w:rPr>
      </w:pPr>
    </w:p>
    <w:p w:rsidR="00207F57" w:rsidRPr="00282779" w:rsidRDefault="00207F57" w:rsidP="006A0EE3">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6A035D">
      <w:pPr>
        <w:rPr>
          <w:rFonts w:ascii="Times New Roman" w:hAnsi="Times New Roman"/>
          <w:sz w:val="20"/>
          <w:lang w:val="en-GB"/>
        </w:rPr>
      </w:pPr>
    </w:p>
    <w:p w:rsidR="00207F57" w:rsidRPr="00EA5011" w:rsidRDefault="00207F57" w:rsidP="00207F57">
      <w:pPr>
        <w:rPr>
          <w:rFonts w:cs="Arial"/>
          <w:color w:val="005C2A"/>
          <w:sz w:val="20"/>
          <w:lang w:val="en-GB"/>
        </w:rPr>
      </w:pPr>
    </w:p>
    <w:p w:rsidR="00EA5011" w:rsidRPr="00EA5011" w:rsidRDefault="00EA5011" w:rsidP="00EA5011">
      <w:pPr>
        <w:jc w:val="left"/>
        <w:rPr>
          <w:rFonts w:cs="Arial"/>
          <w:color w:val="005C2A"/>
          <w:sz w:val="18"/>
          <w:lang w:val="en-GB"/>
        </w:rPr>
      </w:pPr>
    </w:p>
    <w:p w:rsidR="00EA5011" w:rsidRPr="00EA5011" w:rsidRDefault="00EA5011" w:rsidP="00EA5011">
      <w:pPr>
        <w:jc w:val="left"/>
        <w:rPr>
          <w:rFonts w:cs="Arial"/>
          <w:color w:val="005C2A"/>
          <w:sz w:val="18"/>
          <w:lang w:val="en-GB"/>
        </w:rPr>
      </w:pPr>
    </w:p>
    <w:p w:rsidR="00EA5011" w:rsidRPr="00EA5011" w:rsidRDefault="00EA5011" w:rsidP="00EA5011">
      <w:pPr>
        <w:jc w:val="left"/>
        <w:rPr>
          <w:rFonts w:cs="Arial"/>
          <w:color w:val="005C2A"/>
          <w:sz w:val="18"/>
          <w:lang w:val="en-GB"/>
        </w:rPr>
      </w:pPr>
    </w:p>
    <w:p w:rsidR="00207F57" w:rsidRDefault="00207F57" w:rsidP="00EA5011">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Default="00207F57" w:rsidP="00207F57">
      <w:pPr>
        <w:jc w:val="center"/>
        <w:rPr>
          <w:rFonts w:cs="Arial"/>
          <w:sz w:val="20"/>
          <w:lang w:val="en-GB"/>
        </w:rPr>
      </w:pPr>
    </w:p>
    <w:p w:rsidR="00EA5011" w:rsidRDefault="00EA5011" w:rsidP="00207F57">
      <w:pPr>
        <w:jc w:val="center"/>
        <w:rPr>
          <w:rFonts w:cs="Arial"/>
          <w:sz w:val="20"/>
          <w:lang w:val="en-GB"/>
        </w:rPr>
      </w:pPr>
    </w:p>
    <w:p w:rsidR="00EA5011" w:rsidRPr="000512EB" w:rsidRDefault="00EA5011"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F81383" w:rsidRDefault="00745B02" w:rsidP="00F81383">
      <w:pPr>
        <w:spacing w:line="259" w:lineRule="auto"/>
        <w:ind w:right="26"/>
        <w:outlineLvl w:val="0"/>
        <w:rPr>
          <w:rFonts w:eastAsia="Calibri" w:cs="Arial"/>
          <w:b/>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8C078D">
        <w:rPr>
          <w:b/>
          <w:bCs/>
          <w:sz w:val="24"/>
          <w:szCs w:val="24"/>
        </w:rPr>
        <w:tab/>
      </w:r>
      <w:r w:rsidR="00EF46A5">
        <w:rPr>
          <w:b/>
          <w:bCs/>
          <w:sz w:val="24"/>
          <w:szCs w:val="24"/>
        </w:rPr>
        <w:t>1566</w:t>
      </w:r>
      <w:r>
        <w:rPr>
          <w:b/>
          <w:bCs/>
          <w:sz w:val="24"/>
          <w:szCs w:val="24"/>
        </w:rPr>
        <w:t xml:space="preserve"> [</w:t>
      </w:r>
      <w:r w:rsidR="00F70038" w:rsidRPr="00F70038">
        <w:rPr>
          <w:rFonts w:eastAsia="Calibri" w:cs="Arial"/>
          <w:b/>
          <w:sz w:val="24"/>
          <w:szCs w:val="24"/>
        </w:rPr>
        <w:t>NW180</w:t>
      </w:r>
      <w:r w:rsidR="00EF46A5">
        <w:rPr>
          <w:rFonts w:eastAsia="Calibri" w:cs="Arial"/>
          <w:b/>
          <w:sz w:val="24"/>
          <w:szCs w:val="24"/>
        </w:rPr>
        <w:t>9</w:t>
      </w:r>
      <w:r w:rsidR="00F70038" w:rsidRPr="00F70038">
        <w:rPr>
          <w:rFonts w:eastAsia="Calibri" w:cs="Arial"/>
          <w:b/>
          <w:sz w:val="24"/>
          <w:szCs w:val="24"/>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8C078D">
        <w:rPr>
          <w:b/>
          <w:bCs/>
          <w:sz w:val="24"/>
          <w:szCs w:val="24"/>
        </w:rPr>
        <w:tab/>
      </w:r>
      <w:r w:rsidR="002D6744">
        <w:rPr>
          <w:b/>
          <w:bCs/>
          <w:sz w:val="24"/>
          <w:szCs w:val="24"/>
        </w:rPr>
        <w:t>15</w:t>
      </w:r>
      <w:r w:rsidR="00922748">
        <w:rPr>
          <w:b/>
          <w:bCs/>
          <w:sz w:val="24"/>
          <w:szCs w:val="24"/>
        </w:rPr>
        <w:t xml:space="preserve"> of 202</w:t>
      </w:r>
      <w:r w:rsidR="00F27BC2">
        <w:rPr>
          <w:b/>
          <w:bCs/>
          <w:sz w:val="24"/>
          <w:szCs w:val="24"/>
        </w:rPr>
        <w:t>3</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F27BC2">
        <w:rPr>
          <w:b/>
          <w:bCs/>
          <w:sz w:val="24"/>
          <w:szCs w:val="24"/>
        </w:rPr>
        <w:tab/>
      </w:r>
      <w:r w:rsidR="002D6744">
        <w:rPr>
          <w:b/>
          <w:bCs/>
          <w:sz w:val="24"/>
          <w:szCs w:val="24"/>
        </w:rPr>
        <w:t>05</w:t>
      </w:r>
      <w:r w:rsidR="00743B88">
        <w:rPr>
          <w:b/>
          <w:bCs/>
          <w:sz w:val="24"/>
          <w:szCs w:val="24"/>
        </w:rPr>
        <w:t xml:space="preserve"> </w:t>
      </w:r>
      <w:r w:rsidR="002D6744">
        <w:rPr>
          <w:b/>
          <w:bCs/>
          <w:sz w:val="24"/>
          <w:szCs w:val="24"/>
        </w:rPr>
        <w:t>MAY</w:t>
      </w:r>
      <w:r w:rsidR="00667E8D">
        <w:rPr>
          <w:b/>
          <w:bCs/>
          <w:sz w:val="24"/>
          <w:szCs w:val="24"/>
        </w:rPr>
        <w:t xml:space="preserve"> </w:t>
      </w:r>
      <w:r w:rsidR="00F27BC2">
        <w:rPr>
          <w:b/>
          <w:bCs/>
          <w:sz w:val="24"/>
          <w:szCs w:val="24"/>
        </w:rPr>
        <w:t>2023</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8C078D">
        <w:rPr>
          <w:b/>
          <w:bCs/>
          <w:sz w:val="24"/>
          <w:szCs w:val="24"/>
        </w:rPr>
        <w:tab/>
      </w:r>
      <w:r w:rsidR="008E7176">
        <w:rPr>
          <w:b/>
          <w:bCs/>
          <w:sz w:val="24"/>
          <w:szCs w:val="24"/>
        </w:rPr>
        <w:t>06 JULY</w:t>
      </w:r>
      <w:r w:rsidR="00F27BC2">
        <w:rPr>
          <w:b/>
          <w:bCs/>
          <w:sz w:val="24"/>
          <w:szCs w:val="24"/>
        </w:rPr>
        <w:t xml:space="preserve"> 2023</w:t>
      </w:r>
    </w:p>
    <w:p w:rsidR="00745B02" w:rsidRDefault="00745B02" w:rsidP="00745B02">
      <w:pPr>
        <w:jc w:val="left"/>
        <w:rPr>
          <w:sz w:val="24"/>
          <w:szCs w:val="24"/>
        </w:rPr>
      </w:pPr>
    </w:p>
    <w:p w:rsidR="00437DD0" w:rsidRPr="00BD7007" w:rsidRDefault="00EF46A5" w:rsidP="000367C8">
      <w:pPr>
        <w:spacing w:before="100" w:beforeAutospacing="1" w:after="100" w:afterAutospacing="1"/>
        <w:ind w:left="720" w:right="26" w:hanging="720"/>
        <w:outlineLvl w:val="0"/>
        <w:rPr>
          <w:rFonts w:eastAsia="Calibri" w:cs="Arial"/>
          <w:b/>
          <w:sz w:val="24"/>
          <w:szCs w:val="24"/>
        </w:rPr>
      </w:pPr>
      <w:r>
        <w:rPr>
          <w:rFonts w:eastAsia="Calibri" w:cs="Arial"/>
          <w:b/>
          <w:sz w:val="24"/>
          <w:szCs w:val="24"/>
        </w:rPr>
        <w:t>1566</w:t>
      </w:r>
      <w:r w:rsidR="000367C8" w:rsidRPr="00F66136">
        <w:rPr>
          <w:rFonts w:eastAsia="Calibri" w:cs="Arial"/>
          <w:b/>
          <w:sz w:val="24"/>
          <w:szCs w:val="24"/>
        </w:rPr>
        <w:t>.</w:t>
      </w:r>
      <w:r w:rsidR="000367C8" w:rsidRPr="00F66136">
        <w:rPr>
          <w:rFonts w:eastAsia="Calibri" w:cs="Arial"/>
          <w:b/>
          <w:sz w:val="24"/>
          <w:szCs w:val="24"/>
        </w:rPr>
        <w:tab/>
      </w:r>
      <w:r w:rsidR="00F70038" w:rsidRPr="00F70038">
        <w:rPr>
          <w:rFonts w:eastAsia="Calibri" w:cs="Arial"/>
          <w:b/>
          <w:sz w:val="24"/>
          <w:szCs w:val="24"/>
          <w:lang w:eastAsia="en-US"/>
        </w:rPr>
        <w:t>Mrs. M B Hicklin (DA)</w:t>
      </w:r>
      <w:r w:rsidR="00F70038">
        <w:rPr>
          <w:rFonts w:eastAsia="Calibri" w:cs="Arial"/>
          <w:b/>
          <w:sz w:val="24"/>
          <w:szCs w:val="24"/>
          <w:lang w:eastAsia="en-US"/>
        </w:rPr>
        <w:t xml:space="preserve"> </w:t>
      </w:r>
      <w:r w:rsidR="00437DD0" w:rsidRPr="00F66136">
        <w:rPr>
          <w:rFonts w:eastAsia="Calibri" w:cs="Arial"/>
          <w:b/>
          <w:sz w:val="24"/>
          <w:szCs w:val="24"/>
        </w:rPr>
        <w:t>asked the Minister of Public Works and Infrastructure</w:t>
      </w:r>
      <w:r w:rsidR="00A842C5" w:rsidRPr="00F66136">
        <w:rPr>
          <w:rFonts w:eastAsia="Calibri" w:cs="Arial"/>
          <w:b/>
          <w:sz w:val="24"/>
          <w:szCs w:val="24"/>
        </w:rPr>
        <w:fldChar w:fldCharType="begin"/>
      </w:r>
      <w:r w:rsidR="00437DD0" w:rsidRPr="00F66136">
        <w:rPr>
          <w:rFonts w:eastAsia="Calibri" w:cs="Arial"/>
          <w:sz w:val="24"/>
          <w:szCs w:val="24"/>
        </w:rPr>
        <w:instrText xml:space="preserve"> XE "</w:instrText>
      </w:r>
      <w:r w:rsidR="00437DD0" w:rsidRPr="00F66136">
        <w:rPr>
          <w:rFonts w:eastAsia="Calibri" w:cs="Arial"/>
          <w:b/>
          <w:sz w:val="24"/>
          <w:szCs w:val="24"/>
        </w:rPr>
        <w:instrText>Minister of Public Works and Infrastructure</w:instrText>
      </w:r>
      <w:r w:rsidR="00437DD0" w:rsidRPr="00F66136">
        <w:rPr>
          <w:rFonts w:eastAsia="Calibri" w:cs="Arial"/>
          <w:sz w:val="24"/>
          <w:szCs w:val="24"/>
        </w:rPr>
        <w:instrText>"</w:instrText>
      </w:r>
      <w:r w:rsidR="00A842C5" w:rsidRPr="00F66136">
        <w:rPr>
          <w:rFonts w:eastAsia="Calibri" w:cs="Arial"/>
          <w:b/>
          <w:sz w:val="24"/>
          <w:szCs w:val="24"/>
        </w:rPr>
        <w:fldChar w:fldCharType="end"/>
      </w:r>
      <w:r w:rsidR="00437DD0" w:rsidRPr="00F66136">
        <w:rPr>
          <w:rFonts w:eastAsia="Calibri" w:cs="Arial"/>
          <w:b/>
          <w:sz w:val="24"/>
          <w:szCs w:val="24"/>
        </w:rPr>
        <w:t>:</w:t>
      </w:r>
    </w:p>
    <w:p w:rsidR="00EF46A5" w:rsidRPr="00EF46A5" w:rsidRDefault="00EF46A5" w:rsidP="00EF46A5">
      <w:pPr>
        <w:spacing w:before="100" w:beforeAutospacing="1" w:after="100" w:afterAutospacing="1" w:line="259" w:lineRule="auto"/>
        <w:ind w:left="1440" w:hanging="720"/>
        <w:outlineLvl w:val="0"/>
        <w:rPr>
          <w:rFonts w:eastAsia="Calibri" w:cs="Arial"/>
          <w:sz w:val="24"/>
          <w:szCs w:val="24"/>
          <w:lang w:eastAsia="en-US"/>
        </w:rPr>
      </w:pPr>
      <w:r w:rsidRPr="00EF46A5">
        <w:rPr>
          <w:rFonts w:eastAsia="Calibri" w:cs="Arial"/>
          <w:sz w:val="24"/>
          <w:szCs w:val="24"/>
          <w:lang w:eastAsia="en-US"/>
        </w:rPr>
        <w:t>(1)</w:t>
      </w:r>
      <w:r w:rsidRPr="00EF46A5">
        <w:rPr>
          <w:rFonts w:eastAsia="Calibri" w:cs="Arial"/>
          <w:sz w:val="24"/>
          <w:szCs w:val="24"/>
          <w:lang w:eastAsia="en-US"/>
        </w:rPr>
        <w:tab/>
        <w:t>Whether, with regard to the proliferation of moles in the parliamentary villages that has reached seriously problematic proportions and the current horticultural staff employed by TEFLA seem totally out of their depth in terms of eradicating the pests in any humane way, with the gardens being completely overrun by these pests (details furnished), TEFLA has a comprehensive horticultural staff complement able to deal with the pest control issues raised or do they have to outsource the issues to consultants; if not, what is the position in this regard; if so, what total number of horticultural staff are employed to maintain the gardens in (a) Acacia Park, (b) Laboria Park and (c) Pelican Park;</w:t>
      </w:r>
    </w:p>
    <w:p w:rsidR="00EF46A5" w:rsidRPr="00EF46A5" w:rsidRDefault="00EF46A5" w:rsidP="00EF46A5">
      <w:pPr>
        <w:spacing w:before="100" w:beforeAutospacing="1" w:after="100" w:afterAutospacing="1" w:line="259" w:lineRule="auto"/>
        <w:ind w:left="1440" w:hanging="720"/>
        <w:outlineLvl w:val="0"/>
        <w:rPr>
          <w:rFonts w:eastAsia="Calibri" w:cs="Arial"/>
          <w:sz w:val="24"/>
          <w:szCs w:val="24"/>
          <w:lang w:eastAsia="en-US"/>
        </w:rPr>
      </w:pPr>
      <w:r w:rsidRPr="00EF46A5">
        <w:rPr>
          <w:rFonts w:eastAsia="Calibri" w:cs="Arial"/>
          <w:sz w:val="24"/>
          <w:szCs w:val="24"/>
          <w:lang w:eastAsia="en-US"/>
        </w:rPr>
        <w:t>(2)</w:t>
      </w:r>
      <w:r w:rsidRPr="00EF46A5">
        <w:rPr>
          <w:rFonts w:eastAsia="Calibri" w:cs="Arial"/>
          <w:sz w:val="24"/>
          <w:szCs w:val="24"/>
          <w:lang w:eastAsia="en-US"/>
        </w:rPr>
        <w:tab/>
        <w:t>what total number of contracts exist with outside consultants for horticultural services such as pest eradication;</w:t>
      </w:r>
    </w:p>
    <w:p w:rsidR="00BD7007" w:rsidRDefault="00EF46A5" w:rsidP="00EF46A5">
      <w:pPr>
        <w:ind w:left="1440" w:right="26" w:hanging="720"/>
        <w:outlineLvl w:val="0"/>
        <w:rPr>
          <w:rFonts w:eastAsia="Calibri" w:cs="Arial"/>
          <w:b/>
          <w:sz w:val="24"/>
          <w:szCs w:val="24"/>
          <w:lang w:eastAsia="en-US"/>
        </w:rPr>
      </w:pPr>
      <w:r w:rsidRPr="00EF46A5">
        <w:rPr>
          <w:rFonts w:eastAsia="Calibri" w:cs="Arial"/>
          <w:sz w:val="24"/>
          <w:szCs w:val="24"/>
          <w:lang w:eastAsia="en-US"/>
        </w:rPr>
        <w:t>(3)</w:t>
      </w:r>
      <w:r w:rsidRPr="00EF46A5">
        <w:rPr>
          <w:rFonts w:eastAsia="Calibri" w:cs="Arial"/>
          <w:sz w:val="24"/>
          <w:szCs w:val="24"/>
          <w:lang w:eastAsia="en-US"/>
        </w:rPr>
        <w:tab/>
        <w:t xml:space="preserve">whether TEFLA is responsible for the costs and/or have additional costs been raised which have to be covered by his department; if not, what is the position in this regard; if so, what is the scope of the horticultural contract signed with TEFLA in terms of garden maintenance throughout the Parks? </w:t>
      </w:r>
      <w:r w:rsidRPr="00EF46A5">
        <w:rPr>
          <w:rFonts w:eastAsia="Calibri" w:cs="Arial"/>
          <w:b/>
          <w:sz w:val="24"/>
          <w:szCs w:val="24"/>
          <w:lang w:eastAsia="en-US"/>
        </w:rPr>
        <w:t>NW1809E</w:t>
      </w:r>
    </w:p>
    <w:p w:rsidR="00EF46A5" w:rsidRPr="00EF46A5" w:rsidRDefault="00EF46A5" w:rsidP="00EF46A5">
      <w:pPr>
        <w:pBdr>
          <w:bottom w:val="single" w:sz="12" w:space="1" w:color="auto"/>
        </w:pBdr>
        <w:ind w:right="26"/>
        <w:outlineLvl w:val="0"/>
        <w:rPr>
          <w:rFonts w:eastAsia="Calibri" w:cs="Arial"/>
          <w:b/>
          <w:color w:val="000000"/>
          <w:sz w:val="24"/>
          <w:szCs w:val="24"/>
          <w:lang w:eastAsia="en-US"/>
        </w:rPr>
      </w:pPr>
    </w:p>
    <w:p w:rsidR="00BF094D" w:rsidRDefault="00BF094D" w:rsidP="00745B02">
      <w:pPr>
        <w:rPr>
          <w:b/>
          <w:bCs/>
          <w:sz w:val="24"/>
          <w:szCs w:val="24"/>
          <w:u w:val="single"/>
        </w:rPr>
      </w:pPr>
    </w:p>
    <w:p w:rsidR="00BF094D" w:rsidRDefault="00BF094D" w:rsidP="00745B02">
      <w:pPr>
        <w:rPr>
          <w:b/>
          <w:bCs/>
          <w:sz w:val="24"/>
          <w:szCs w:val="24"/>
          <w:u w:val="single"/>
        </w:rPr>
      </w:pPr>
    </w:p>
    <w:p w:rsidR="000C3134" w:rsidRDefault="000C3134"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p>
    <w:p w:rsidR="00D44791" w:rsidRPr="00BC754E" w:rsidRDefault="00D44791" w:rsidP="00B25B8B">
      <w:pPr>
        <w:rPr>
          <w:sz w:val="24"/>
          <w:szCs w:val="24"/>
        </w:rPr>
      </w:pPr>
    </w:p>
    <w:p w:rsidR="00C06C53" w:rsidRDefault="00745B02" w:rsidP="000367C8">
      <w:pPr>
        <w:rPr>
          <w:b/>
          <w:bCs/>
          <w:sz w:val="24"/>
          <w:szCs w:val="24"/>
        </w:rPr>
      </w:pPr>
      <w:r w:rsidRPr="00BC754E">
        <w:rPr>
          <w:b/>
          <w:bCs/>
          <w:sz w:val="24"/>
          <w:szCs w:val="24"/>
        </w:rPr>
        <w:t xml:space="preserve">The Minister of </w:t>
      </w:r>
      <w:r w:rsidR="00922748" w:rsidRPr="00BC754E">
        <w:rPr>
          <w:b/>
          <w:bCs/>
          <w:sz w:val="24"/>
          <w:szCs w:val="24"/>
        </w:rPr>
        <w:t>Public Works and Infrastructure</w:t>
      </w:r>
    </w:p>
    <w:p w:rsidR="00F82D31" w:rsidRPr="00F82D31" w:rsidRDefault="00F82D31" w:rsidP="00F82D31">
      <w:pPr>
        <w:rPr>
          <w:b/>
          <w:bCs/>
          <w:sz w:val="24"/>
          <w:szCs w:val="24"/>
        </w:rPr>
      </w:pPr>
    </w:p>
    <w:p w:rsidR="00BF094D" w:rsidRPr="00A61C08" w:rsidRDefault="00BF094D" w:rsidP="00BF094D">
      <w:pPr>
        <w:spacing w:line="288" w:lineRule="auto"/>
        <w:ind w:left="720" w:hanging="720"/>
        <w:rPr>
          <w:sz w:val="24"/>
          <w:szCs w:val="24"/>
        </w:rPr>
      </w:pPr>
      <w:r>
        <w:rPr>
          <w:sz w:val="24"/>
          <w:szCs w:val="24"/>
        </w:rPr>
        <w:t>(1)</w:t>
      </w:r>
      <w:r>
        <w:rPr>
          <w:sz w:val="24"/>
          <w:szCs w:val="24"/>
        </w:rPr>
        <w:tab/>
      </w:r>
      <w:r w:rsidRPr="00A61C08">
        <w:rPr>
          <w:sz w:val="24"/>
          <w:szCs w:val="24"/>
        </w:rPr>
        <w:t>The horticultural staff</w:t>
      </w:r>
      <w:r>
        <w:rPr>
          <w:sz w:val="24"/>
          <w:szCs w:val="24"/>
        </w:rPr>
        <w:t xml:space="preserve"> complement of TEFLA is herein below mention, however TEFLA has outsourced the pest control to a company called Choice Pest Control. Herein below is total number of horticultural staff employed</w:t>
      </w:r>
      <w:r w:rsidRPr="00A61C08">
        <w:rPr>
          <w:sz w:val="24"/>
          <w:szCs w:val="24"/>
        </w:rPr>
        <w:t xml:space="preserve"> </w:t>
      </w:r>
      <w:r>
        <w:rPr>
          <w:sz w:val="24"/>
          <w:szCs w:val="24"/>
        </w:rPr>
        <w:t>to maintain gardens throughout the Parks are as</w:t>
      </w:r>
      <w:r w:rsidRPr="00A61C08">
        <w:rPr>
          <w:sz w:val="24"/>
          <w:szCs w:val="24"/>
        </w:rPr>
        <w:t xml:space="preserve"> follows:</w:t>
      </w:r>
    </w:p>
    <w:p w:rsidR="00BF094D" w:rsidRDefault="00BF094D" w:rsidP="00BF094D">
      <w:pPr>
        <w:spacing w:line="288" w:lineRule="auto"/>
        <w:ind w:firstLine="720"/>
        <w:rPr>
          <w:sz w:val="24"/>
          <w:szCs w:val="24"/>
        </w:rPr>
      </w:pPr>
      <w:r>
        <w:rPr>
          <w:sz w:val="24"/>
          <w:szCs w:val="24"/>
        </w:rPr>
        <w:t>(a)</w:t>
      </w:r>
      <w:r>
        <w:rPr>
          <w:sz w:val="24"/>
          <w:szCs w:val="24"/>
        </w:rPr>
        <w:tab/>
      </w:r>
      <w:r w:rsidRPr="00A61C08">
        <w:rPr>
          <w:sz w:val="24"/>
          <w:szCs w:val="24"/>
        </w:rPr>
        <w:t xml:space="preserve">Acacia Park </w:t>
      </w:r>
      <w:r>
        <w:rPr>
          <w:sz w:val="24"/>
          <w:szCs w:val="24"/>
        </w:rPr>
        <w:t>–</w:t>
      </w:r>
      <w:r w:rsidRPr="00A61C08">
        <w:rPr>
          <w:sz w:val="24"/>
          <w:szCs w:val="24"/>
        </w:rPr>
        <w:t xml:space="preserve"> 66</w:t>
      </w:r>
    </w:p>
    <w:p w:rsidR="00BF094D" w:rsidRPr="00A61C08" w:rsidRDefault="00BF094D" w:rsidP="00BF094D">
      <w:pPr>
        <w:spacing w:line="288" w:lineRule="auto"/>
        <w:ind w:firstLine="720"/>
        <w:rPr>
          <w:sz w:val="24"/>
          <w:szCs w:val="24"/>
        </w:rPr>
      </w:pPr>
      <w:r>
        <w:rPr>
          <w:sz w:val="24"/>
          <w:szCs w:val="24"/>
        </w:rPr>
        <w:t>(b)</w:t>
      </w:r>
      <w:r>
        <w:rPr>
          <w:sz w:val="24"/>
          <w:szCs w:val="24"/>
        </w:rPr>
        <w:tab/>
      </w:r>
      <w:r w:rsidRPr="00A61C08">
        <w:rPr>
          <w:sz w:val="24"/>
          <w:szCs w:val="24"/>
        </w:rPr>
        <w:t>Laboria Park - 8</w:t>
      </w:r>
    </w:p>
    <w:p w:rsidR="00BF094D" w:rsidRPr="00A61C08" w:rsidRDefault="00BF094D" w:rsidP="00BF094D">
      <w:pPr>
        <w:spacing w:line="288" w:lineRule="auto"/>
        <w:ind w:firstLine="720"/>
        <w:rPr>
          <w:sz w:val="24"/>
          <w:szCs w:val="24"/>
        </w:rPr>
      </w:pPr>
      <w:r>
        <w:rPr>
          <w:sz w:val="24"/>
          <w:szCs w:val="24"/>
        </w:rPr>
        <w:t>(c)</w:t>
      </w:r>
      <w:r>
        <w:rPr>
          <w:sz w:val="24"/>
          <w:szCs w:val="24"/>
        </w:rPr>
        <w:tab/>
      </w:r>
      <w:r w:rsidRPr="00A61C08">
        <w:rPr>
          <w:sz w:val="24"/>
          <w:szCs w:val="24"/>
        </w:rPr>
        <w:t>Pelican Park - 9</w:t>
      </w:r>
    </w:p>
    <w:p w:rsidR="00BF094D" w:rsidRPr="00A61C08" w:rsidRDefault="00BF094D" w:rsidP="00BF094D">
      <w:pPr>
        <w:spacing w:line="288" w:lineRule="auto"/>
        <w:rPr>
          <w:sz w:val="24"/>
          <w:szCs w:val="24"/>
        </w:rPr>
      </w:pPr>
    </w:p>
    <w:p w:rsidR="00BF094D" w:rsidRPr="00A61C08" w:rsidRDefault="00BF094D" w:rsidP="00BF094D">
      <w:pPr>
        <w:spacing w:line="288" w:lineRule="auto"/>
        <w:ind w:left="720" w:hanging="720"/>
        <w:rPr>
          <w:sz w:val="24"/>
          <w:szCs w:val="24"/>
        </w:rPr>
      </w:pPr>
      <w:r>
        <w:rPr>
          <w:sz w:val="24"/>
          <w:szCs w:val="24"/>
        </w:rPr>
        <w:t>(2)</w:t>
      </w:r>
      <w:r>
        <w:rPr>
          <w:sz w:val="24"/>
          <w:szCs w:val="24"/>
        </w:rPr>
        <w:tab/>
        <w:t>Only p</w:t>
      </w:r>
      <w:r w:rsidRPr="00A61C08">
        <w:rPr>
          <w:sz w:val="24"/>
          <w:szCs w:val="24"/>
        </w:rPr>
        <w:t>est control has been outsourced to a subcontractor</w:t>
      </w:r>
      <w:r>
        <w:rPr>
          <w:sz w:val="24"/>
          <w:szCs w:val="24"/>
        </w:rPr>
        <w:t>, Choice Pest Control</w:t>
      </w:r>
      <w:r w:rsidRPr="00A61C08">
        <w:rPr>
          <w:sz w:val="24"/>
          <w:szCs w:val="24"/>
        </w:rPr>
        <w:t xml:space="preserve">. All other horticultural services are provided by TEFLA directly through their internal staff. </w:t>
      </w:r>
    </w:p>
    <w:p w:rsidR="00BF094D" w:rsidRPr="00A61C08" w:rsidRDefault="00BF094D" w:rsidP="00BF094D">
      <w:pPr>
        <w:spacing w:line="288" w:lineRule="auto"/>
        <w:ind w:left="426" w:hanging="426"/>
        <w:rPr>
          <w:sz w:val="24"/>
          <w:szCs w:val="24"/>
        </w:rPr>
      </w:pPr>
    </w:p>
    <w:p w:rsidR="00BF094D" w:rsidRPr="00A61C08" w:rsidRDefault="00BF094D" w:rsidP="00BF094D">
      <w:pPr>
        <w:spacing w:line="288" w:lineRule="auto"/>
        <w:ind w:left="720" w:hanging="720"/>
        <w:rPr>
          <w:sz w:val="24"/>
          <w:szCs w:val="24"/>
        </w:rPr>
      </w:pPr>
      <w:r>
        <w:rPr>
          <w:sz w:val="24"/>
          <w:szCs w:val="24"/>
        </w:rPr>
        <w:t>(3)</w:t>
      </w:r>
      <w:r>
        <w:rPr>
          <w:sz w:val="24"/>
          <w:szCs w:val="24"/>
        </w:rPr>
        <w:tab/>
      </w:r>
      <w:r w:rsidRPr="00A61C08">
        <w:rPr>
          <w:sz w:val="24"/>
          <w:szCs w:val="24"/>
        </w:rPr>
        <w:t>All horticultural work was part of the project scope and no additional costs are incurred by the Department in carrying out this work. The horticultural scope is attached.</w:t>
      </w:r>
    </w:p>
    <w:sectPr w:rsidR="00BF094D" w:rsidRPr="00A61C08" w:rsidSect="0063218F">
      <w:footerReference w:type="default" r:id="rId10"/>
      <w:pgSz w:w="12240" w:h="15840"/>
      <w:pgMar w:top="720" w:right="117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A91" w:rsidRDefault="00373A91" w:rsidP="00B01072">
      <w:r>
        <w:separator/>
      </w:r>
    </w:p>
  </w:endnote>
  <w:endnote w:type="continuationSeparator" w:id="0">
    <w:p w:rsidR="00373A91" w:rsidRDefault="00373A91"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89" w:rsidRPr="00745B02" w:rsidRDefault="00227589" w:rsidP="00745B02">
    <w:pPr>
      <w:pStyle w:val="Footer"/>
      <w:pBdr>
        <w:top w:val="thinThickSmallGap" w:sz="24" w:space="0" w:color="622423" w:themeColor="accent2" w:themeShade="7F"/>
      </w:pBdr>
      <w:rPr>
        <w:rFonts w:eastAsiaTheme="majorEastAsia" w:cs="Arial"/>
        <w:b/>
        <w:sz w:val="18"/>
        <w:szCs w:val="18"/>
        <w:lang w:val="en-US"/>
      </w:rPr>
    </w:pPr>
    <w:r>
      <w:rPr>
        <w:rFonts w:eastAsiaTheme="majorEastAsia" w:cs="Arial"/>
        <w:b/>
        <w:bCs/>
        <w:sz w:val="18"/>
        <w:szCs w:val="18"/>
        <w:lang w:val="en-US"/>
      </w:rPr>
      <w:t>NATIONAL ASS</w:t>
    </w:r>
    <w:r w:rsidR="004B64DC">
      <w:rPr>
        <w:rFonts w:eastAsiaTheme="majorEastAsia" w:cs="Arial"/>
        <w:b/>
        <w:bCs/>
        <w:sz w:val="18"/>
        <w:szCs w:val="18"/>
        <w:lang w:val="en-US"/>
      </w:rPr>
      <w:t>EMBLY Q</w:t>
    </w:r>
    <w:r w:rsidR="00EF46A5">
      <w:rPr>
        <w:rFonts w:eastAsiaTheme="majorEastAsia" w:cs="Arial"/>
        <w:b/>
        <w:bCs/>
        <w:sz w:val="18"/>
        <w:szCs w:val="18"/>
        <w:lang w:val="en-US"/>
      </w:rPr>
      <w:t>UESTION NO. 1566</w:t>
    </w:r>
    <w:r w:rsidRPr="00B25B8B">
      <w:rPr>
        <w:rFonts w:eastAsiaTheme="majorEastAsia" w:cs="Arial"/>
        <w:b/>
        <w:bCs/>
        <w:sz w:val="18"/>
        <w:szCs w:val="18"/>
        <w:lang w:val="en-US"/>
      </w:rPr>
      <w:t xml:space="preserve"> (Written Reply)</w:t>
    </w:r>
    <w:r w:rsidRPr="00B25B8B">
      <w:rPr>
        <w:rFonts w:eastAsiaTheme="majorEastAsia" w:cs="Arial"/>
        <w:b/>
        <w:sz w:val="18"/>
        <w:szCs w:val="18"/>
        <w:lang w:val="en-US"/>
      </w:rPr>
      <w:t xml:space="preserve"> </w:t>
    </w:r>
    <w:r w:rsidR="00F70038" w:rsidRPr="00F70038">
      <w:rPr>
        <w:rFonts w:cs="Arial"/>
        <w:b/>
        <w:sz w:val="18"/>
        <w:szCs w:val="18"/>
      </w:rPr>
      <w:t>Mrs. M B Hicklin (DA)</w:t>
    </w:r>
    <w:r w:rsidRPr="00745B02">
      <w:rPr>
        <w:rFonts w:eastAsiaTheme="majorEastAsia" w:cs="Arial"/>
        <w:b/>
        <w:bCs/>
        <w:sz w:val="18"/>
        <w:szCs w:val="18"/>
        <w:lang w:val="en-US"/>
      </w:rPr>
      <w:tab/>
      <w:t xml:space="preserve">PAGE </w:t>
    </w:r>
    <w:r w:rsidR="00A842C5" w:rsidRPr="00A842C5">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A842C5" w:rsidRPr="00A842C5">
      <w:rPr>
        <w:rFonts w:eastAsiaTheme="majorEastAsia" w:cs="Arial"/>
        <w:b/>
        <w:bCs/>
        <w:sz w:val="18"/>
        <w:szCs w:val="18"/>
        <w:lang w:val="en-US"/>
      </w:rPr>
      <w:fldChar w:fldCharType="separate"/>
    </w:r>
    <w:r w:rsidR="00373A91">
      <w:rPr>
        <w:rFonts w:eastAsiaTheme="majorEastAsia" w:cs="Arial"/>
        <w:b/>
        <w:bCs/>
        <w:noProof/>
        <w:sz w:val="18"/>
        <w:szCs w:val="18"/>
        <w:lang w:val="en-US"/>
      </w:rPr>
      <w:t>1</w:t>
    </w:r>
    <w:r w:rsidR="00A842C5" w:rsidRPr="00745B02">
      <w:rPr>
        <w:rFonts w:eastAsiaTheme="majorEastAsia" w:cs="Arial"/>
        <w:b/>
        <w:sz w:val="18"/>
        <w:szCs w:val="18"/>
      </w:rPr>
      <w:fldChar w:fldCharType="end"/>
    </w:r>
  </w:p>
  <w:p w:rsidR="00227589" w:rsidRPr="00745B02" w:rsidRDefault="00227589" w:rsidP="00745B02">
    <w:pPr>
      <w:pStyle w:val="Footer"/>
      <w:pBdr>
        <w:top w:val="thinThickSmallGap" w:sz="24" w:space="0" w:color="622423" w:themeColor="accent2" w:themeShade="7F"/>
      </w:pBdr>
      <w:rPr>
        <w:rFonts w:eastAsiaTheme="majorEastAsia" w:cs="Arial"/>
        <w:b/>
        <w:sz w:val="18"/>
        <w:szCs w:val="18"/>
        <w:lang w:val="en-US"/>
      </w:rPr>
    </w:pPr>
  </w:p>
  <w:p w:rsidR="00227589" w:rsidRPr="000B4F40" w:rsidRDefault="00227589"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A91" w:rsidRDefault="00373A91" w:rsidP="00B01072">
      <w:r>
        <w:separator/>
      </w:r>
    </w:p>
  </w:footnote>
  <w:footnote w:type="continuationSeparator" w:id="0">
    <w:p w:rsidR="00373A91" w:rsidRDefault="00373A91"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1A0F"/>
    <w:multiLevelType w:val="hybridMultilevel"/>
    <w:tmpl w:val="C04845F6"/>
    <w:lvl w:ilvl="0" w:tplc="466891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DF039D"/>
    <w:multiLevelType w:val="hybridMultilevel"/>
    <w:tmpl w:val="BACA583A"/>
    <w:lvl w:ilvl="0" w:tplc="54745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F1EBF"/>
    <w:multiLevelType w:val="hybridMultilevel"/>
    <w:tmpl w:val="B99E716C"/>
    <w:lvl w:ilvl="0" w:tplc="0FD23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F181A"/>
    <w:multiLevelType w:val="hybridMultilevel"/>
    <w:tmpl w:val="65D4CB94"/>
    <w:lvl w:ilvl="0" w:tplc="2DF8C92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2660F8E"/>
    <w:multiLevelType w:val="hybridMultilevel"/>
    <w:tmpl w:val="850E0006"/>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nsid w:val="139F767C"/>
    <w:multiLevelType w:val="hybridMultilevel"/>
    <w:tmpl w:val="2B8625D2"/>
    <w:lvl w:ilvl="0" w:tplc="11D0CA3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7D320FE"/>
    <w:multiLevelType w:val="hybridMultilevel"/>
    <w:tmpl w:val="E3EA0C3C"/>
    <w:lvl w:ilvl="0" w:tplc="630C5ABA">
      <w:start w:val="1"/>
      <w:numFmt w:val="decimal"/>
      <w:lvlText w:val="(%1)"/>
      <w:lvlJc w:val="left"/>
      <w:pPr>
        <w:ind w:left="360" w:hanging="360"/>
      </w:pPr>
      <w:rPr>
        <w:rFonts w:hint="default"/>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97A1442"/>
    <w:multiLevelType w:val="hybridMultilevel"/>
    <w:tmpl w:val="3CD4FE1E"/>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B096C52"/>
    <w:multiLevelType w:val="multilevel"/>
    <w:tmpl w:val="B498AC92"/>
    <w:lvl w:ilvl="0">
      <w:start w:val="1"/>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B386197"/>
    <w:multiLevelType w:val="hybridMultilevel"/>
    <w:tmpl w:val="1B002BF6"/>
    <w:lvl w:ilvl="0" w:tplc="B50C1B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C162DED"/>
    <w:multiLevelType w:val="hybridMultilevel"/>
    <w:tmpl w:val="EF90F6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0724C3"/>
    <w:multiLevelType w:val="hybridMultilevel"/>
    <w:tmpl w:val="AD5EA2C2"/>
    <w:lvl w:ilvl="0" w:tplc="FA9CD62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2">
    <w:nsid w:val="2B9374CF"/>
    <w:multiLevelType w:val="hybridMultilevel"/>
    <w:tmpl w:val="FFC81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0D34177"/>
    <w:multiLevelType w:val="hybridMultilevel"/>
    <w:tmpl w:val="0F581094"/>
    <w:lvl w:ilvl="0" w:tplc="8A4C17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577557C"/>
    <w:multiLevelType w:val="hybridMultilevel"/>
    <w:tmpl w:val="A672E92A"/>
    <w:lvl w:ilvl="0" w:tplc="913AC9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7C9533E"/>
    <w:multiLevelType w:val="hybridMultilevel"/>
    <w:tmpl w:val="A476AAD4"/>
    <w:lvl w:ilvl="0" w:tplc="4DB474FA">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1A404FE4">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3EA6195F"/>
    <w:multiLevelType w:val="hybridMultilevel"/>
    <w:tmpl w:val="EDF8F3E8"/>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7">
    <w:nsid w:val="461F4D98"/>
    <w:multiLevelType w:val="hybridMultilevel"/>
    <w:tmpl w:val="0C86D942"/>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nsid w:val="4650311B"/>
    <w:multiLevelType w:val="hybridMultilevel"/>
    <w:tmpl w:val="5C6058E2"/>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9C1792"/>
    <w:multiLevelType w:val="hybridMultilevel"/>
    <w:tmpl w:val="2DB876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4B234F32"/>
    <w:multiLevelType w:val="hybridMultilevel"/>
    <w:tmpl w:val="833CF86C"/>
    <w:lvl w:ilvl="0" w:tplc="AF189F0E">
      <w:start w:val="3"/>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1">
    <w:nsid w:val="4BB9394B"/>
    <w:multiLevelType w:val="hybridMultilevel"/>
    <w:tmpl w:val="6A9A1C5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2">
    <w:nsid w:val="4FDE33B0"/>
    <w:multiLevelType w:val="hybridMultilevel"/>
    <w:tmpl w:val="5972BB86"/>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0A815E0"/>
    <w:multiLevelType w:val="hybridMultilevel"/>
    <w:tmpl w:val="BAC0EC2A"/>
    <w:lvl w:ilvl="0" w:tplc="E44614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1741E38"/>
    <w:multiLevelType w:val="hybridMultilevel"/>
    <w:tmpl w:val="FC8E8CF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24C0508"/>
    <w:multiLevelType w:val="hybridMultilevel"/>
    <w:tmpl w:val="2BACE016"/>
    <w:lvl w:ilvl="0" w:tplc="1CCAC8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2EB4832"/>
    <w:multiLevelType w:val="hybridMultilevel"/>
    <w:tmpl w:val="823A7D42"/>
    <w:lvl w:ilvl="0" w:tplc="E39A46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39E2167"/>
    <w:multiLevelType w:val="hybridMultilevel"/>
    <w:tmpl w:val="218ECC3C"/>
    <w:lvl w:ilvl="0" w:tplc="733A09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3F2F26"/>
    <w:multiLevelType w:val="hybridMultilevel"/>
    <w:tmpl w:val="95566EB0"/>
    <w:lvl w:ilvl="0" w:tplc="031A53C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6513369"/>
    <w:multiLevelType w:val="hybridMultilevel"/>
    <w:tmpl w:val="EFC4C0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nsid w:val="5B2F5596"/>
    <w:multiLevelType w:val="hybridMultilevel"/>
    <w:tmpl w:val="29BC626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nsid w:val="5D9E3F76"/>
    <w:multiLevelType w:val="hybridMultilevel"/>
    <w:tmpl w:val="E812AA32"/>
    <w:lvl w:ilvl="0" w:tplc="CFF44B5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06C5B8B"/>
    <w:multiLevelType w:val="hybridMultilevel"/>
    <w:tmpl w:val="FC2EF618"/>
    <w:lvl w:ilvl="0" w:tplc="710660D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63991F78"/>
    <w:multiLevelType w:val="hybridMultilevel"/>
    <w:tmpl w:val="4ACCF788"/>
    <w:lvl w:ilvl="0" w:tplc="344008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6E5A77"/>
    <w:multiLevelType w:val="hybridMultilevel"/>
    <w:tmpl w:val="196EED58"/>
    <w:lvl w:ilvl="0" w:tplc="6F660CDE">
      <w:start w:val="1"/>
      <w:numFmt w:val="lowerLetter"/>
      <w:lvlText w:val="(%1)"/>
      <w:lvlJc w:val="left"/>
      <w:pPr>
        <w:ind w:left="1080" w:hanging="360"/>
      </w:pPr>
      <w:rPr>
        <w:rFonts w:ascii="Arial" w:eastAsia="Times New Roman" w:hAnsi="Arial" w:cs="Times New Roman"/>
      </w:rPr>
    </w:lvl>
    <w:lvl w:ilvl="1" w:tplc="1C090019">
      <w:start w:val="1"/>
      <w:numFmt w:val="lowerLetter"/>
      <w:lvlText w:val="%2."/>
      <w:lvlJc w:val="left"/>
      <w:pPr>
        <w:ind w:left="1800" w:hanging="360"/>
      </w:pPr>
    </w:lvl>
    <w:lvl w:ilvl="2" w:tplc="EB0835E0">
      <w:start w:val="1"/>
      <w:numFmt w:val="decimal"/>
      <w:lvlText w:val="(%3)"/>
      <w:lvlJc w:val="left"/>
      <w:pPr>
        <w:ind w:left="2700" w:hanging="360"/>
      </w:pPr>
      <w:rPr>
        <w:rFonts w:hint="default"/>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66FD4EC6"/>
    <w:multiLevelType w:val="hybridMultilevel"/>
    <w:tmpl w:val="50CE674A"/>
    <w:lvl w:ilvl="0" w:tplc="8B7471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82D618C"/>
    <w:multiLevelType w:val="hybridMultilevel"/>
    <w:tmpl w:val="0A0026BA"/>
    <w:lvl w:ilvl="0" w:tplc="9AA06C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84A38B1"/>
    <w:multiLevelType w:val="hybridMultilevel"/>
    <w:tmpl w:val="18D2863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9">
    <w:nsid w:val="6B450E24"/>
    <w:multiLevelType w:val="multilevel"/>
    <w:tmpl w:val="6CCA23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6B5D208F"/>
    <w:multiLevelType w:val="singleLevel"/>
    <w:tmpl w:val="0409000F"/>
    <w:lvl w:ilvl="0">
      <w:start w:val="1"/>
      <w:numFmt w:val="decimal"/>
      <w:lvlText w:val="%1."/>
      <w:lvlJc w:val="left"/>
      <w:pPr>
        <w:tabs>
          <w:tab w:val="num" w:pos="360"/>
        </w:tabs>
        <w:ind w:left="360" w:hanging="360"/>
      </w:pPr>
      <w:rPr>
        <w:rFonts w:hint="default"/>
      </w:rPr>
    </w:lvl>
  </w:abstractNum>
  <w:abstractNum w:abstractNumId="41">
    <w:nsid w:val="6F266066"/>
    <w:multiLevelType w:val="hybridMultilevel"/>
    <w:tmpl w:val="28B61ABC"/>
    <w:lvl w:ilvl="0" w:tplc="A5900B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AA6BF3"/>
    <w:multiLevelType w:val="hybridMultilevel"/>
    <w:tmpl w:val="D1CE76EC"/>
    <w:lvl w:ilvl="0" w:tplc="BC70B4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CEC3E91"/>
    <w:multiLevelType w:val="hybridMultilevel"/>
    <w:tmpl w:val="058AE01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E462833"/>
    <w:multiLevelType w:val="hybridMultilevel"/>
    <w:tmpl w:val="B788521E"/>
    <w:lvl w:ilvl="0" w:tplc="183AED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8"/>
  </w:num>
  <w:num w:numId="2">
    <w:abstractNumId w:val="44"/>
  </w:num>
  <w:num w:numId="3">
    <w:abstractNumId w:val="29"/>
  </w:num>
  <w:num w:numId="4">
    <w:abstractNumId w:val="19"/>
  </w:num>
  <w:num w:numId="5">
    <w:abstractNumId w:val="0"/>
  </w:num>
  <w:num w:numId="6">
    <w:abstractNumId w:val="25"/>
  </w:num>
  <w:num w:numId="7">
    <w:abstractNumId w:val="39"/>
  </w:num>
  <w:num w:numId="8">
    <w:abstractNumId w:val="26"/>
  </w:num>
  <w:num w:numId="9">
    <w:abstractNumId w:val="43"/>
  </w:num>
  <w:num w:numId="10">
    <w:abstractNumId w:val="18"/>
  </w:num>
  <w:num w:numId="11">
    <w:abstractNumId w:val="35"/>
  </w:num>
  <w:num w:numId="12">
    <w:abstractNumId w:val="12"/>
  </w:num>
  <w:num w:numId="13">
    <w:abstractNumId w:val="28"/>
  </w:num>
  <w:num w:numId="14">
    <w:abstractNumId w:val="22"/>
  </w:num>
  <w:num w:numId="15">
    <w:abstractNumId w:val="7"/>
  </w:num>
  <w:num w:numId="16">
    <w:abstractNumId w:val="4"/>
  </w:num>
  <w:num w:numId="17">
    <w:abstractNumId w:val="2"/>
  </w:num>
  <w:num w:numId="18">
    <w:abstractNumId w:val="11"/>
  </w:num>
  <w:num w:numId="19">
    <w:abstractNumId w:val="20"/>
  </w:num>
  <w:num w:numId="20">
    <w:abstractNumId w:val="10"/>
  </w:num>
  <w:num w:numId="21">
    <w:abstractNumId w:val="40"/>
  </w:num>
  <w:num w:numId="22">
    <w:abstractNumId w:val="13"/>
  </w:num>
  <w:num w:numId="23">
    <w:abstractNumId w:val="6"/>
  </w:num>
  <w:num w:numId="24">
    <w:abstractNumId w:val="24"/>
  </w:num>
  <w:num w:numId="25">
    <w:abstractNumId w:val="42"/>
  </w:num>
  <w:num w:numId="26">
    <w:abstractNumId w:val="30"/>
  </w:num>
  <w:num w:numId="27">
    <w:abstractNumId w:val="37"/>
  </w:num>
  <w:num w:numId="28">
    <w:abstractNumId w:val="9"/>
  </w:num>
  <w:num w:numId="29">
    <w:abstractNumId w:val="27"/>
  </w:num>
  <w:num w:numId="30">
    <w:abstractNumId w:val="36"/>
  </w:num>
  <w:num w:numId="31">
    <w:abstractNumId w:val="34"/>
  </w:num>
  <w:num w:numId="32">
    <w:abstractNumId w:val="14"/>
  </w:num>
  <w:num w:numId="33">
    <w:abstractNumId w:val="31"/>
  </w:num>
  <w:num w:numId="34">
    <w:abstractNumId w:val="5"/>
  </w:num>
  <w:num w:numId="35">
    <w:abstractNumId w:val="33"/>
  </w:num>
  <w:num w:numId="36">
    <w:abstractNumId w:val="1"/>
  </w:num>
  <w:num w:numId="37">
    <w:abstractNumId w:val="41"/>
  </w:num>
  <w:num w:numId="38">
    <w:abstractNumId w:val="15"/>
  </w:num>
  <w:num w:numId="39">
    <w:abstractNumId w:val="32"/>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1"/>
  </w:num>
  <w:num w:numId="43">
    <w:abstractNumId w:val="8"/>
  </w:num>
  <w:num w:numId="44">
    <w:abstractNumId w:val="17"/>
  </w:num>
  <w:num w:numId="45">
    <w:abstractNumId w:val="2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4D2F24"/>
    <w:rsid w:val="0000062A"/>
    <w:rsid w:val="00000783"/>
    <w:rsid w:val="0000341D"/>
    <w:rsid w:val="00004880"/>
    <w:rsid w:val="00006F15"/>
    <w:rsid w:val="00007D1D"/>
    <w:rsid w:val="00010F63"/>
    <w:rsid w:val="00011622"/>
    <w:rsid w:val="00011D5C"/>
    <w:rsid w:val="000127B0"/>
    <w:rsid w:val="00012BEB"/>
    <w:rsid w:val="000173E2"/>
    <w:rsid w:val="000176C3"/>
    <w:rsid w:val="00020533"/>
    <w:rsid w:val="000205FB"/>
    <w:rsid w:val="00020C71"/>
    <w:rsid w:val="00020EBB"/>
    <w:rsid w:val="00021C96"/>
    <w:rsid w:val="00021CD9"/>
    <w:rsid w:val="00022D2D"/>
    <w:rsid w:val="0002300D"/>
    <w:rsid w:val="000244DC"/>
    <w:rsid w:val="00026843"/>
    <w:rsid w:val="00030382"/>
    <w:rsid w:val="00033DB9"/>
    <w:rsid w:val="000367C8"/>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5CD"/>
    <w:rsid w:val="00067BEA"/>
    <w:rsid w:val="000704EA"/>
    <w:rsid w:val="000709FD"/>
    <w:rsid w:val="00070C85"/>
    <w:rsid w:val="00071074"/>
    <w:rsid w:val="00071A41"/>
    <w:rsid w:val="00072800"/>
    <w:rsid w:val="00074F49"/>
    <w:rsid w:val="00075172"/>
    <w:rsid w:val="00076796"/>
    <w:rsid w:val="00076BCC"/>
    <w:rsid w:val="00076F55"/>
    <w:rsid w:val="00077989"/>
    <w:rsid w:val="0008167F"/>
    <w:rsid w:val="00085A21"/>
    <w:rsid w:val="0008616C"/>
    <w:rsid w:val="00086349"/>
    <w:rsid w:val="000871B0"/>
    <w:rsid w:val="00091DF4"/>
    <w:rsid w:val="00092A93"/>
    <w:rsid w:val="00093124"/>
    <w:rsid w:val="00095FFF"/>
    <w:rsid w:val="000962B8"/>
    <w:rsid w:val="00096A1B"/>
    <w:rsid w:val="0009744A"/>
    <w:rsid w:val="0009751E"/>
    <w:rsid w:val="000A025B"/>
    <w:rsid w:val="000A08C0"/>
    <w:rsid w:val="000A0AF6"/>
    <w:rsid w:val="000A20F9"/>
    <w:rsid w:val="000A37E3"/>
    <w:rsid w:val="000A54B7"/>
    <w:rsid w:val="000A558F"/>
    <w:rsid w:val="000A60B2"/>
    <w:rsid w:val="000A61B0"/>
    <w:rsid w:val="000A6942"/>
    <w:rsid w:val="000A6946"/>
    <w:rsid w:val="000A7294"/>
    <w:rsid w:val="000B0621"/>
    <w:rsid w:val="000B1923"/>
    <w:rsid w:val="000B19CD"/>
    <w:rsid w:val="000B1F88"/>
    <w:rsid w:val="000B21FD"/>
    <w:rsid w:val="000B350B"/>
    <w:rsid w:val="000B3603"/>
    <w:rsid w:val="000B4241"/>
    <w:rsid w:val="000B4AF2"/>
    <w:rsid w:val="000B4F40"/>
    <w:rsid w:val="000B5EFF"/>
    <w:rsid w:val="000B79D8"/>
    <w:rsid w:val="000C0A05"/>
    <w:rsid w:val="000C1101"/>
    <w:rsid w:val="000C1159"/>
    <w:rsid w:val="000C2871"/>
    <w:rsid w:val="000C2D4A"/>
    <w:rsid w:val="000C3134"/>
    <w:rsid w:val="000C3941"/>
    <w:rsid w:val="000C4105"/>
    <w:rsid w:val="000C5469"/>
    <w:rsid w:val="000C5E71"/>
    <w:rsid w:val="000C5FC2"/>
    <w:rsid w:val="000C62DA"/>
    <w:rsid w:val="000C7068"/>
    <w:rsid w:val="000C70FB"/>
    <w:rsid w:val="000D12EF"/>
    <w:rsid w:val="000D33C6"/>
    <w:rsid w:val="000D3F7C"/>
    <w:rsid w:val="000D41E1"/>
    <w:rsid w:val="000D5A5D"/>
    <w:rsid w:val="000D5FA6"/>
    <w:rsid w:val="000D600B"/>
    <w:rsid w:val="000D6071"/>
    <w:rsid w:val="000D6AC5"/>
    <w:rsid w:val="000E0C57"/>
    <w:rsid w:val="000E2889"/>
    <w:rsid w:val="000E2EF1"/>
    <w:rsid w:val="000E3B64"/>
    <w:rsid w:val="000E4740"/>
    <w:rsid w:val="000E6742"/>
    <w:rsid w:val="000E7ADC"/>
    <w:rsid w:val="000F0B2D"/>
    <w:rsid w:val="000F29D0"/>
    <w:rsid w:val="000F4F82"/>
    <w:rsid w:val="000F590B"/>
    <w:rsid w:val="000F682B"/>
    <w:rsid w:val="00101914"/>
    <w:rsid w:val="00103EFD"/>
    <w:rsid w:val="00105936"/>
    <w:rsid w:val="00106D04"/>
    <w:rsid w:val="001072E3"/>
    <w:rsid w:val="00107822"/>
    <w:rsid w:val="00107F3E"/>
    <w:rsid w:val="00110781"/>
    <w:rsid w:val="00111AB1"/>
    <w:rsid w:val="001121D7"/>
    <w:rsid w:val="0011405B"/>
    <w:rsid w:val="001144C9"/>
    <w:rsid w:val="00116CCB"/>
    <w:rsid w:val="00117A09"/>
    <w:rsid w:val="00117CB5"/>
    <w:rsid w:val="00117EF9"/>
    <w:rsid w:val="001223CC"/>
    <w:rsid w:val="00123E02"/>
    <w:rsid w:val="00123EEC"/>
    <w:rsid w:val="00125120"/>
    <w:rsid w:val="0012628A"/>
    <w:rsid w:val="00126A48"/>
    <w:rsid w:val="00131356"/>
    <w:rsid w:val="001320E3"/>
    <w:rsid w:val="001328D8"/>
    <w:rsid w:val="001340CE"/>
    <w:rsid w:val="001357FB"/>
    <w:rsid w:val="001371D4"/>
    <w:rsid w:val="001372AA"/>
    <w:rsid w:val="00140E93"/>
    <w:rsid w:val="00141936"/>
    <w:rsid w:val="00142CD8"/>
    <w:rsid w:val="00143A08"/>
    <w:rsid w:val="001449BF"/>
    <w:rsid w:val="00145B1B"/>
    <w:rsid w:val="00145B94"/>
    <w:rsid w:val="001467DC"/>
    <w:rsid w:val="00150D1D"/>
    <w:rsid w:val="0015104E"/>
    <w:rsid w:val="00151089"/>
    <w:rsid w:val="001529A0"/>
    <w:rsid w:val="00152C01"/>
    <w:rsid w:val="001547D5"/>
    <w:rsid w:val="001554E4"/>
    <w:rsid w:val="00155F06"/>
    <w:rsid w:val="00156347"/>
    <w:rsid w:val="0015785B"/>
    <w:rsid w:val="00157DE9"/>
    <w:rsid w:val="00162A0F"/>
    <w:rsid w:val="0016344A"/>
    <w:rsid w:val="00163E34"/>
    <w:rsid w:val="00163F01"/>
    <w:rsid w:val="001640AB"/>
    <w:rsid w:val="00166860"/>
    <w:rsid w:val="00166FD7"/>
    <w:rsid w:val="001723AB"/>
    <w:rsid w:val="001729E9"/>
    <w:rsid w:val="001743CF"/>
    <w:rsid w:val="00174560"/>
    <w:rsid w:val="00174BBB"/>
    <w:rsid w:val="00176191"/>
    <w:rsid w:val="00177367"/>
    <w:rsid w:val="00177493"/>
    <w:rsid w:val="0018124B"/>
    <w:rsid w:val="00181F41"/>
    <w:rsid w:val="001832D4"/>
    <w:rsid w:val="001833AC"/>
    <w:rsid w:val="00183D47"/>
    <w:rsid w:val="001840EC"/>
    <w:rsid w:val="001912B2"/>
    <w:rsid w:val="0019162A"/>
    <w:rsid w:val="001932ED"/>
    <w:rsid w:val="00193718"/>
    <w:rsid w:val="00195A8E"/>
    <w:rsid w:val="00195C35"/>
    <w:rsid w:val="001973ED"/>
    <w:rsid w:val="00197722"/>
    <w:rsid w:val="00197DB0"/>
    <w:rsid w:val="001A0DE4"/>
    <w:rsid w:val="001A1220"/>
    <w:rsid w:val="001A148E"/>
    <w:rsid w:val="001A22C6"/>
    <w:rsid w:val="001A26A0"/>
    <w:rsid w:val="001A273E"/>
    <w:rsid w:val="001A354C"/>
    <w:rsid w:val="001A4B86"/>
    <w:rsid w:val="001A52A1"/>
    <w:rsid w:val="001A57DE"/>
    <w:rsid w:val="001A5E05"/>
    <w:rsid w:val="001A5ECC"/>
    <w:rsid w:val="001B177D"/>
    <w:rsid w:val="001B3875"/>
    <w:rsid w:val="001B403F"/>
    <w:rsid w:val="001C1C63"/>
    <w:rsid w:val="001C1E6F"/>
    <w:rsid w:val="001C21D5"/>
    <w:rsid w:val="001C2A53"/>
    <w:rsid w:val="001C2B34"/>
    <w:rsid w:val="001C3FDF"/>
    <w:rsid w:val="001C4269"/>
    <w:rsid w:val="001C4B94"/>
    <w:rsid w:val="001C602F"/>
    <w:rsid w:val="001C6CA1"/>
    <w:rsid w:val="001C7ACD"/>
    <w:rsid w:val="001D166A"/>
    <w:rsid w:val="001D3285"/>
    <w:rsid w:val="001D4459"/>
    <w:rsid w:val="001D6366"/>
    <w:rsid w:val="001E22E4"/>
    <w:rsid w:val="001E486F"/>
    <w:rsid w:val="001F0D11"/>
    <w:rsid w:val="001F0F48"/>
    <w:rsid w:val="001F1F16"/>
    <w:rsid w:val="001F2088"/>
    <w:rsid w:val="001F3226"/>
    <w:rsid w:val="001F3548"/>
    <w:rsid w:val="001F52E1"/>
    <w:rsid w:val="001F65DF"/>
    <w:rsid w:val="001F698C"/>
    <w:rsid w:val="001F6D33"/>
    <w:rsid w:val="001F7A90"/>
    <w:rsid w:val="00200E04"/>
    <w:rsid w:val="00203E0F"/>
    <w:rsid w:val="00206C11"/>
    <w:rsid w:val="00207429"/>
    <w:rsid w:val="00207F57"/>
    <w:rsid w:val="00211768"/>
    <w:rsid w:val="00211925"/>
    <w:rsid w:val="00211C78"/>
    <w:rsid w:val="0021389C"/>
    <w:rsid w:val="00214913"/>
    <w:rsid w:val="002213B1"/>
    <w:rsid w:val="0022173B"/>
    <w:rsid w:val="002229B7"/>
    <w:rsid w:val="0022327D"/>
    <w:rsid w:val="002238EF"/>
    <w:rsid w:val="00224229"/>
    <w:rsid w:val="002265CB"/>
    <w:rsid w:val="00227589"/>
    <w:rsid w:val="00230619"/>
    <w:rsid w:val="0023195F"/>
    <w:rsid w:val="0023249F"/>
    <w:rsid w:val="00232D48"/>
    <w:rsid w:val="00233044"/>
    <w:rsid w:val="0023431F"/>
    <w:rsid w:val="00234C24"/>
    <w:rsid w:val="00235486"/>
    <w:rsid w:val="00235BF8"/>
    <w:rsid w:val="00237D56"/>
    <w:rsid w:val="00242584"/>
    <w:rsid w:val="00243357"/>
    <w:rsid w:val="002458D7"/>
    <w:rsid w:val="00246B8B"/>
    <w:rsid w:val="00246FF5"/>
    <w:rsid w:val="00247522"/>
    <w:rsid w:val="00252FD0"/>
    <w:rsid w:val="002553A7"/>
    <w:rsid w:val="00257D56"/>
    <w:rsid w:val="002619D9"/>
    <w:rsid w:val="00261F4A"/>
    <w:rsid w:val="00262CC0"/>
    <w:rsid w:val="002709C8"/>
    <w:rsid w:val="0027201F"/>
    <w:rsid w:val="00275921"/>
    <w:rsid w:val="00275F2F"/>
    <w:rsid w:val="00277AE3"/>
    <w:rsid w:val="00277C6C"/>
    <w:rsid w:val="002800C8"/>
    <w:rsid w:val="00280647"/>
    <w:rsid w:val="00281B8E"/>
    <w:rsid w:val="00282779"/>
    <w:rsid w:val="002837A2"/>
    <w:rsid w:val="0028585A"/>
    <w:rsid w:val="0028728A"/>
    <w:rsid w:val="00287B29"/>
    <w:rsid w:val="00291BC2"/>
    <w:rsid w:val="00292B2A"/>
    <w:rsid w:val="00293003"/>
    <w:rsid w:val="0029301E"/>
    <w:rsid w:val="00294275"/>
    <w:rsid w:val="00295C2B"/>
    <w:rsid w:val="00296C6F"/>
    <w:rsid w:val="002A3DCF"/>
    <w:rsid w:val="002A4C99"/>
    <w:rsid w:val="002A5D13"/>
    <w:rsid w:val="002A73B9"/>
    <w:rsid w:val="002B0018"/>
    <w:rsid w:val="002B0C6F"/>
    <w:rsid w:val="002B0DA3"/>
    <w:rsid w:val="002B1585"/>
    <w:rsid w:val="002B2F32"/>
    <w:rsid w:val="002B4285"/>
    <w:rsid w:val="002B4AFC"/>
    <w:rsid w:val="002C04EE"/>
    <w:rsid w:val="002C175C"/>
    <w:rsid w:val="002C460A"/>
    <w:rsid w:val="002C5DDE"/>
    <w:rsid w:val="002C603A"/>
    <w:rsid w:val="002C7394"/>
    <w:rsid w:val="002C76F7"/>
    <w:rsid w:val="002D22BF"/>
    <w:rsid w:val="002D419B"/>
    <w:rsid w:val="002D5510"/>
    <w:rsid w:val="002D6744"/>
    <w:rsid w:val="002D74C3"/>
    <w:rsid w:val="002E0582"/>
    <w:rsid w:val="002E4D3B"/>
    <w:rsid w:val="002E6B86"/>
    <w:rsid w:val="002F0F2F"/>
    <w:rsid w:val="002F113F"/>
    <w:rsid w:val="002F63A6"/>
    <w:rsid w:val="0030123E"/>
    <w:rsid w:val="00302C99"/>
    <w:rsid w:val="00303439"/>
    <w:rsid w:val="00304F27"/>
    <w:rsid w:val="00306082"/>
    <w:rsid w:val="00306819"/>
    <w:rsid w:val="003074FB"/>
    <w:rsid w:val="003078B1"/>
    <w:rsid w:val="00307BEC"/>
    <w:rsid w:val="00312013"/>
    <w:rsid w:val="003147F2"/>
    <w:rsid w:val="0031528D"/>
    <w:rsid w:val="003152A5"/>
    <w:rsid w:val="00315B8D"/>
    <w:rsid w:val="00316968"/>
    <w:rsid w:val="003207A0"/>
    <w:rsid w:val="00321FAA"/>
    <w:rsid w:val="0032208E"/>
    <w:rsid w:val="003223C9"/>
    <w:rsid w:val="003241F6"/>
    <w:rsid w:val="00325E8F"/>
    <w:rsid w:val="00327167"/>
    <w:rsid w:val="00327965"/>
    <w:rsid w:val="00327BFC"/>
    <w:rsid w:val="00330E0B"/>
    <w:rsid w:val="00331DAF"/>
    <w:rsid w:val="003337B5"/>
    <w:rsid w:val="00333ED8"/>
    <w:rsid w:val="00335B24"/>
    <w:rsid w:val="00335C72"/>
    <w:rsid w:val="00335CEF"/>
    <w:rsid w:val="00337483"/>
    <w:rsid w:val="00342D17"/>
    <w:rsid w:val="00343207"/>
    <w:rsid w:val="003448A1"/>
    <w:rsid w:val="0034597C"/>
    <w:rsid w:val="00347E84"/>
    <w:rsid w:val="0035172C"/>
    <w:rsid w:val="00351A07"/>
    <w:rsid w:val="00351D61"/>
    <w:rsid w:val="00352709"/>
    <w:rsid w:val="00352AC2"/>
    <w:rsid w:val="00353CDD"/>
    <w:rsid w:val="00354C9D"/>
    <w:rsid w:val="0035503F"/>
    <w:rsid w:val="00355114"/>
    <w:rsid w:val="00355922"/>
    <w:rsid w:val="00355DC5"/>
    <w:rsid w:val="00357802"/>
    <w:rsid w:val="00357A35"/>
    <w:rsid w:val="00357F4E"/>
    <w:rsid w:val="00360028"/>
    <w:rsid w:val="00363E6B"/>
    <w:rsid w:val="003650A6"/>
    <w:rsid w:val="003650E5"/>
    <w:rsid w:val="003656A4"/>
    <w:rsid w:val="00367E1A"/>
    <w:rsid w:val="003710A3"/>
    <w:rsid w:val="003718A9"/>
    <w:rsid w:val="00371E01"/>
    <w:rsid w:val="003731CC"/>
    <w:rsid w:val="00373A91"/>
    <w:rsid w:val="00380444"/>
    <w:rsid w:val="00380472"/>
    <w:rsid w:val="00382C94"/>
    <w:rsid w:val="0038309D"/>
    <w:rsid w:val="00385CC5"/>
    <w:rsid w:val="00385D77"/>
    <w:rsid w:val="00386848"/>
    <w:rsid w:val="0038698B"/>
    <w:rsid w:val="00387867"/>
    <w:rsid w:val="00387B60"/>
    <w:rsid w:val="0039066D"/>
    <w:rsid w:val="003930E2"/>
    <w:rsid w:val="0039484B"/>
    <w:rsid w:val="0039509B"/>
    <w:rsid w:val="0039540D"/>
    <w:rsid w:val="00395C0D"/>
    <w:rsid w:val="00396314"/>
    <w:rsid w:val="003A0AD7"/>
    <w:rsid w:val="003A0C80"/>
    <w:rsid w:val="003A3C9B"/>
    <w:rsid w:val="003A4378"/>
    <w:rsid w:val="003A4BA6"/>
    <w:rsid w:val="003B7857"/>
    <w:rsid w:val="003C006A"/>
    <w:rsid w:val="003C11FE"/>
    <w:rsid w:val="003C36CA"/>
    <w:rsid w:val="003C436F"/>
    <w:rsid w:val="003C5D32"/>
    <w:rsid w:val="003D2560"/>
    <w:rsid w:val="003D262F"/>
    <w:rsid w:val="003D2653"/>
    <w:rsid w:val="003D3567"/>
    <w:rsid w:val="003D3867"/>
    <w:rsid w:val="003D4E30"/>
    <w:rsid w:val="003D56CA"/>
    <w:rsid w:val="003D6C4A"/>
    <w:rsid w:val="003D6EC6"/>
    <w:rsid w:val="003D75BA"/>
    <w:rsid w:val="003D7DE9"/>
    <w:rsid w:val="003E02E8"/>
    <w:rsid w:val="003E2910"/>
    <w:rsid w:val="003E314B"/>
    <w:rsid w:val="003E3C0D"/>
    <w:rsid w:val="003E5694"/>
    <w:rsid w:val="003E57DD"/>
    <w:rsid w:val="003F05E4"/>
    <w:rsid w:val="003F1548"/>
    <w:rsid w:val="003F3ABB"/>
    <w:rsid w:val="003F4B34"/>
    <w:rsid w:val="003F55ED"/>
    <w:rsid w:val="003F5B02"/>
    <w:rsid w:val="003F628A"/>
    <w:rsid w:val="003F6C7B"/>
    <w:rsid w:val="003F7428"/>
    <w:rsid w:val="00400341"/>
    <w:rsid w:val="004003E4"/>
    <w:rsid w:val="004014B0"/>
    <w:rsid w:val="004025D8"/>
    <w:rsid w:val="00404209"/>
    <w:rsid w:val="00404659"/>
    <w:rsid w:val="004057DA"/>
    <w:rsid w:val="004079CA"/>
    <w:rsid w:val="004132F1"/>
    <w:rsid w:val="004138E0"/>
    <w:rsid w:val="00413C62"/>
    <w:rsid w:val="00415278"/>
    <w:rsid w:val="00417282"/>
    <w:rsid w:val="0042133F"/>
    <w:rsid w:val="004224B9"/>
    <w:rsid w:val="00423A60"/>
    <w:rsid w:val="00423D05"/>
    <w:rsid w:val="004240DE"/>
    <w:rsid w:val="00424B38"/>
    <w:rsid w:val="00427227"/>
    <w:rsid w:val="0042728E"/>
    <w:rsid w:val="004279E8"/>
    <w:rsid w:val="00431ACC"/>
    <w:rsid w:val="004322D2"/>
    <w:rsid w:val="00432C4E"/>
    <w:rsid w:val="0043383C"/>
    <w:rsid w:val="004342FE"/>
    <w:rsid w:val="00434D0A"/>
    <w:rsid w:val="00435691"/>
    <w:rsid w:val="004365E9"/>
    <w:rsid w:val="00436968"/>
    <w:rsid w:val="00436CCA"/>
    <w:rsid w:val="00437DD0"/>
    <w:rsid w:val="004400AD"/>
    <w:rsid w:val="004409B4"/>
    <w:rsid w:val="0044149F"/>
    <w:rsid w:val="00441F45"/>
    <w:rsid w:val="004422F9"/>
    <w:rsid w:val="0044445D"/>
    <w:rsid w:val="00446AA2"/>
    <w:rsid w:val="00447E9B"/>
    <w:rsid w:val="00451A52"/>
    <w:rsid w:val="00451E57"/>
    <w:rsid w:val="004532AE"/>
    <w:rsid w:val="00453445"/>
    <w:rsid w:val="00453F70"/>
    <w:rsid w:val="00455AA6"/>
    <w:rsid w:val="004562EA"/>
    <w:rsid w:val="00457201"/>
    <w:rsid w:val="0045742F"/>
    <w:rsid w:val="00457AD8"/>
    <w:rsid w:val="0046029E"/>
    <w:rsid w:val="004606CA"/>
    <w:rsid w:val="004629ED"/>
    <w:rsid w:val="00463A02"/>
    <w:rsid w:val="00463B8B"/>
    <w:rsid w:val="00465041"/>
    <w:rsid w:val="00465F06"/>
    <w:rsid w:val="00466022"/>
    <w:rsid w:val="00473635"/>
    <w:rsid w:val="004739D7"/>
    <w:rsid w:val="00473C5F"/>
    <w:rsid w:val="00473E57"/>
    <w:rsid w:val="00476421"/>
    <w:rsid w:val="004801DF"/>
    <w:rsid w:val="004804A0"/>
    <w:rsid w:val="00481072"/>
    <w:rsid w:val="00481533"/>
    <w:rsid w:val="00485E7C"/>
    <w:rsid w:val="0048607D"/>
    <w:rsid w:val="004868AF"/>
    <w:rsid w:val="0048747F"/>
    <w:rsid w:val="00487662"/>
    <w:rsid w:val="0049112F"/>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64DC"/>
    <w:rsid w:val="004B74FC"/>
    <w:rsid w:val="004B7D65"/>
    <w:rsid w:val="004B7D74"/>
    <w:rsid w:val="004B7E4A"/>
    <w:rsid w:val="004C0C86"/>
    <w:rsid w:val="004C1C50"/>
    <w:rsid w:val="004C2610"/>
    <w:rsid w:val="004C3C1E"/>
    <w:rsid w:val="004C51FF"/>
    <w:rsid w:val="004C5597"/>
    <w:rsid w:val="004C66BB"/>
    <w:rsid w:val="004C6EB7"/>
    <w:rsid w:val="004D1573"/>
    <w:rsid w:val="004D2249"/>
    <w:rsid w:val="004D2A34"/>
    <w:rsid w:val="004D2F24"/>
    <w:rsid w:val="004D48E8"/>
    <w:rsid w:val="004D49D7"/>
    <w:rsid w:val="004D73A8"/>
    <w:rsid w:val="004E13C8"/>
    <w:rsid w:val="004E27A5"/>
    <w:rsid w:val="004E39EC"/>
    <w:rsid w:val="004E434F"/>
    <w:rsid w:val="004E7D17"/>
    <w:rsid w:val="004F218F"/>
    <w:rsid w:val="004F329B"/>
    <w:rsid w:val="004F40A9"/>
    <w:rsid w:val="004F4F0B"/>
    <w:rsid w:val="004F61F7"/>
    <w:rsid w:val="004F6630"/>
    <w:rsid w:val="004F792A"/>
    <w:rsid w:val="00502DAE"/>
    <w:rsid w:val="0050312D"/>
    <w:rsid w:val="00503398"/>
    <w:rsid w:val="00503A7B"/>
    <w:rsid w:val="00506A10"/>
    <w:rsid w:val="005075D9"/>
    <w:rsid w:val="00507A2E"/>
    <w:rsid w:val="00510705"/>
    <w:rsid w:val="0051132C"/>
    <w:rsid w:val="00513616"/>
    <w:rsid w:val="00513712"/>
    <w:rsid w:val="00514D7E"/>
    <w:rsid w:val="005159CB"/>
    <w:rsid w:val="00516C76"/>
    <w:rsid w:val="00521389"/>
    <w:rsid w:val="00522044"/>
    <w:rsid w:val="0052239F"/>
    <w:rsid w:val="00524E42"/>
    <w:rsid w:val="005251EB"/>
    <w:rsid w:val="005255A9"/>
    <w:rsid w:val="005278DB"/>
    <w:rsid w:val="00527E98"/>
    <w:rsid w:val="00531D8A"/>
    <w:rsid w:val="0053237C"/>
    <w:rsid w:val="005330F9"/>
    <w:rsid w:val="0053382B"/>
    <w:rsid w:val="00534F31"/>
    <w:rsid w:val="005365AF"/>
    <w:rsid w:val="00540DA6"/>
    <w:rsid w:val="005449EC"/>
    <w:rsid w:val="00544E7B"/>
    <w:rsid w:val="005451D6"/>
    <w:rsid w:val="005455F2"/>
    <w:rsid w:val="00550A0F"/>
    <w:rsid w:val="00551D41"/>
    <w:rsid w:val="005540EB"/>
    <w:rsid w:val="005566C3"/>
    <w:rsid w:val="00556719"/>
    <w:rsid w:val="00556F35"/>
    <w:rsid w:val="0056014F"/>
    <w:rsid w:val="00560836"/>
    <w:rsid w:val="00560E8F"/>
    <w:rsid w:val="00561207"/>
    <w:rsid w:val="00561E44"/>
    <w:rsid w:val="00563D73"/>
    <w:rsid w:val="00564216"/>
    <w:rsid w:val="00566371"/>
    <w:rsid w:val="00573E5C"/>
    <w:rsid w:val="00574468"/>
    <w:rsid w:val="00574AE0"/>
    <w:rsid w:val="00576DF0"/>
    <w:rsid w:val="00576E62"/>
    <w:rsid w:val="0057746F"/>
    <w:rsid w:val="0057765D"/>
    <w:rsid w:val="00580899"/>
    <w:rsid w:val="0058129A"/>
    <w:rsid w:val="00586346"/>
    <w:rsid w:val="00586798"/>
    <w:rsid w:val="00591850"/>
    <w:rsid w:val="005940D1"/>
    <w:rsid w:val="005958BE"/>
    <w:rsid w:val="00596A01"/>
    <w:rsid w:val="00597330"/>
    <w:rsid w:val="005A09D6"/>
    <w:rsid w:val="005A0A0C"/>
    <w:rsid w:val="005A10D6"/>
    <w:rsid w:val="005A2CE6"/>
    <w:rsid w:val="005A35CC"/>
    <w:rsid w:val="005A4254"/>
    <w:rsid w:val="005A59A0"/>
    <w:rsid w:val="005A7282"/>
    <w:rsid w:val="005A7E21"/>
    <w:rsid w:val="005B1E2B"/>
    <w:rsid w:val="005B286F"/>
    <w:rsid w:val="005B2A4B"/>
    <w:rsid w:val="005B2D19"/>
    <w:rsid w:val="005B2FE7"/>
    <w:rsid w:val="005B5B4F"/>
    <w:rsid w:val="005B681B"/>
    <w:rsid w:val="005C1CCE"/>
    <w:rsid w:val="005C2A86"/>
    <w:rsid w:val="005C5676"/>
    <w:rsid w:val="005C570C"/>
    <w:rsid w:val="005C5955"/>
    <w:rsid w:val="005C699E"/>
    <w:rsid w:val="005C6CC6"/>
    <w:rsid w:val="005C74A1"/>
    <w:rsid w:val="005D0603"/>
    <w:rsid w:val="005D0C77"/>
    <w:rsid w:val="005D1762"/>
    <w:rsid w:val="005D2822"/>
    <w:rsid w:val="005D4B8C"/>
    <w:rsid w:val="005D5B0B"/>
    <w:rsid w:val="005D718C"/>
    <w:rsid w:val="005D7816"/>
    <w:rsid w:val="005E0845"/>
    <w:rsid w:val="005E1310"/>
    <w:rsid w:val="005E2D86"/>
    <w:rsid w:val="005E4EAD"/>
    <w:rsid w:val="005E535A"/>
    <w:rsid w:val="005E5AAD"/>
    <w:rsid w:val="005E6AF1"/>
    <w:rsid w:val="005E71DB"/>
    <w:rsid w:val="005F13A3"/>
    <w:rsid w:val="005F1A80"/>
    <w:rsid w:val="005F1CFF"/>
    <w:rsid w:val="005F206A"/>
    <w:rsid w:val="005F27D3"/>
    <w:rsid w:val="005F35F3"/>
    <w:rsid w:val="005F4C62"/>
    <w:rsid w:val="005F5F16"/>
    <w:rsid w:val="005F618A"/>
    <w:rsid w:val="0060047A"/>
    <w:rsid w:val="00601F53"/>
    <w:rsid w:val="006050F9"/>
    <w:rsid w:val="00605E8F"/>
    <w:rsid w:val="006061B7"/>
    <w:rsid w:val="00606E21"/>
    <w:rsid w:val="00610C7C"/>
    <w:rsid w:val="00610D88"/>
    <w:rsid w:val="00610F15"/>
    <w:rsid w:val="00612374"/>
    <w:rsid w:val="00613228"/>
    <w:rsid w:val="00613D12"/>
    <w:rsid w:val="00613FFE"/>
    <w:rsid w:val="00614C89"/>
    <w:rsid w:val="00614CC8"/>
    <w:rsid w:val="00616097"/>
    <w:rsid w:val="00620C5F"/>
    <w:rsid w:val="006212C1"/>
    <w:rsid w:val="00623007"/>
    <w:rsid w:val="00623053"/>
    <w:rsid w:val="00624A4D"/>
    <w:rsid w:val="00625573"/>
    <w:rsid w:val="00626B4E"/>
    <w:rsid w:val="00627929"/>
    <w:rsid w:val="00627CC1"/>
    <w:rsid w:val="00630AEB"/>
    <w:rsid w:val="00630C13"/>
    <w:rsid w:val="0063218F"/>
    <w:rsid w:val="006321CE"/>
    <w:rsid w:val="00632887"/>
    <w:rsid w:val="00632C03"/>
    <w:rsid w:val="0063388E"/>
    <w:rsid w:val="006343C2"/>
    <w:rsid w:val="00635E80"/>
    <w:rsid w:val="00641E3A"/>
    <w:rsid w:val="006462D7"/>
    <w:rsid w:val="00646411"/>
    <w:rsid w:val="006478AE"/>
    <w:rsid w:val="00647AAA"/>
    <w:rsid w:val="006526BA"/>
    <w:rsid w:val="00652D8A"/>
    <w:rsid w:val="00657596"/>
    <w:rsid w:val="006576EF"/>
    <w:rsid w:val="00660E49"/>
    <w:rsid w:val="00661CCC"/>
    <w:rsid w:val="00662E4C"/>
    <w:rsid w:val="00663625"/>
    <w:rsid w:val="00664FF5"/>
    <w:rsid w:val="00666C7D"/>
    <w:rsid w:val="00666E6C"/>
    <w:rsid w:val="006673D8"/>
    <w:rsid w:val="006674B6"/>
    <w:rsid w:val="00667CA1"/>
    <w:rsid w:val="00667E49"/>
    <w:rsid w:val="00667E8D"/>
    <w:rsid w:val="00670BA5"/>
    <w:rsid w:val="00671384"/>
    <w:rsid w:val="0067261A"/>
    <w:rsid w:val="006727E2"/>
    <w:rsid w:val="00672AE1"/>
    <w:rsid w:val="0067322C"/>
    <w:rsid w:val="006733F8"/>
    <w:rsid w:val="00673E5C"/>
    <w:rsid w:val="00675497"/>
    <w:rsid w:val="00675570"/>
    <w:rsid w:val="006755AF"/>
    <w:rsid w:val="0067574F"/>
    <w:rsid w:val="0067592B"/>
    <w:rsid w:val="00675968"/>
    <w:rsid w:val="006759CD"/>
    <w:rsid w:val="006771B1"/>
    <w:rsid w:val="006828AF"/>
    <w:rsid w:val="00683024"/>
    <w:rsid w:val="006837C4"/>
    <w:rsid w:val="00683FF6"/>
    <w:rsid w:val="00684462"/>
    <w:rsid w:val="00684BA6"/>
    <w:rsid w:val="00684BB6"/>
    <w:rsid w:val="00685646"/>
    <w:rsid w:val="00686AD2"/>
    <w:rsid w:val="00690389"/>
    <w:rsid w:val="00690979"/>
    <w:rsid w:val="00691311"/>
    <w:rsid w:val="00692D4F"/>
    <w:rsid w:val="00693963"/>
    <w:rsid w:val="00694DF7"/>
    <w:rsid w:val="00694F4F"/>
    <w:rsid w:val="0069509E"/>
    <w:rsid w:val="00697421"/>
    <w:rsid w:val="006A027A"/>
    <w:rsid w:val="006A035D"/>
    <w:rsid w:val="006A05C9"/>
    <w:rsid w:val="006A0EE3"/>
    <w:rsid w:val="006A3541"/>
    <w:rsid w:val="006A5BFE"/>
    <w:rsid w:val="006A7562"/>
    <w:rsid w:val="006A7D70"/>
    <w:rsid w:val="006B06CD"/>
    <w:rsid w:val="006B080C"/>
    <w:rsid w:val="006B088C"/>
    <w:rsid w:val="006B0A8A"/>
    <w:rsid w:val="006B3468"/>
    <w:rsid w:val="006B4C04"/>
    <w:rsid w:val="006B5EE3"/>
    <w:rsid w:val="006B5F1E"/>
    <w:rsid w:val="006B79CB"/>
    <w:rsid w:val="006B7A24"/>
    <w:rsid w:val="006C0AA7"/>
    <w:rsid w:val="006C13B4"/>
    <w:rsid w:val="006C1F95"/>
    <w:rsid w:val="006C35E7"/>
    <w:rsid w:val="006C380D"/>
    <w:rsid w:val="006C3E5B"/>
    <w:rsid w:val="006C6019"/>
    <w:rsid w:val="006C6C7E"/>
    <w:rsid w:val="006D0841"/>
    <w:rsid w:val="006D1A51"/>
    <w:rsid w:val="006D4597"/>
    <w:rsid w:val="006D4C8A"/>
    <w:rsid w:val="006D5881"/>
    <w:rsid w:val="006D6E30"/>
    <w:rsid w:val="006D7CBF"/>
    <w:rsid w:val="006E0436"/>
    <w:rsid w:val="006E1066"/>
    <w:rsid w:val="006E1943"/>
    <w:rsid w:val="006E42BF"/>
    <w:rsid w:val="006E42E8"/>
    <w:rsid w:val="006E54EA"/>
    <w:rsid w:val="006E58EA"/>
    <w:rsid w:val="006F1449"/>
    <w:rsid w:val="006F2930"/>
    <w:rsid w:val="006F36F8"/>
    <w:rsid w:val="006F5477"/>
    <w:rsid w:val="006F6CCD"/>
    <w:rsid w:val="00701081"/>
    <w:rsid w:val="00701366"/>
    <w:rsid w:val="00704245"/>
    <w:rsid w:val="00704FAF"/>
    <w:rsid w:val="00705058"/>
    <w:rsid w:val="00705510"/>
    <w:rsid w:val="00705DD0"/>
    <w:rsid w:val="00707F7C"/>
    <w:rsid w:val="00710DC1"/>
    <w:rsid w:val="0071288E"/>
    <w:rsid w:val="0071291F"/>
    <w:rsid w:val="00713259"/>
    <w:rsid w:val="00713D62"/>
    <w:rsid w:val="007142D8"/>
    <w:rsid w:val="007144AF"/>
    <w:rsid w:val="0071482C"/>
    <w:rsid w:val="00714CE6"/>
    <w:rsid w:val="00715DDD"/>
    <w:rsid w:val="007167C4"/>
    <w:rsid w:val="00716E41"/>
    <w:rsid w:val="00720B06"/>
    <w:rsid w:val="007229CC"/>
    <w:rsid w:val="007230FE"/>
    <w:rsid w:val="00723B4C"/>
    <w:rsid w:val="00725E50"/>
    <w:rsid w:val="00725FBA"/>
    <w:rsid w:val="00726E14"/>
    <w:rsid w:val="00727D31"/>
    <w:rsid w:val="0073270F"/>
    <w:rsid w:val="0073322C"/>
    <w:rsid w:val="00736081"/>
    <w:rsid w:val="00736561"/>
    <w:rsid w:val="00737327"/>
    <w:rsid w:val="007400E9"/>
    <w:rsid w:val="007409D2"/>
    <w:rsid w:val="0074110B"/>
    <w:rsid w:val="00741804"/>
    <w:rsid w:val="00741AF6"/>
    <w:rsid w:val="00741CED"/>
    <w:rsid w:val="00741EE1"/>
    <w:rsid w:val="007422B3"/>
    <w:rsid w:val="00742651"/>
    <w:rsid w:val="00743B88"/>
    <w:rsid w:val="00744844"/>
    <w:rsid w:val="00744E7F"/>
    <w:rsid w:val="007451AC"/>
    <w:rsid w:val="00745B02"/>
    <w:rsid w:val="00745E2B"/>
    <w:rsid w:val="007516DB"/>
    <w:rsid w:val="00756DA5"/>
    <w:rsid w:val="00757485"/>
    <w:rsid w:val="00760875"/>
    <w:rsid w:val="00761A50"/>
    <w:rsid w:val="00764E90"/>
    <w:rsid w:val="00767E1F"/>
    <w:rsid w:val="00772103"/>
    <w:rsid w:val="0077278A"/>
    <w:rsid w:val="00773D61"/>
    <w:rsid w:val="0077480B"/>
    <w:rsid w:val="0077512D"/>
    <w:rsid w:val="00775B15"/>
    <w:rsid w:val="00777297"/>
    <w:rsid w:val="00780C54"/>
    <w:rsid w:val="00781562"/>
    <w:rsid w:val="0078385A"/>
    <w:rsid w:val="007838A1"/>
    <w:rsid w:val="00785E20"/>
    <w:rsid w:val="00790A4C"/>
    <w:rsid w:val="00792A3E"/>
    <w:rsid w:val="00794233"/>
    <w:rsid w:val="007950DA"/>
    <w:rsid w:val="00795939"/>
    <w:rsid w:val="00797122"/>
    <w:rsid w:val="00797297"/>
    <w:rsid w:val="007A03D5"/>
    <w:rsid w:val="007A63E5"/>
    <w:rsid w:val="007A7318"/>
    <w:rsid w:val="007A75FE"/>
    <w:rsid w:val="007C4AFA"/>
    <w:rsid w:val="007C5267"/>
    <w:rsid w:val="007C5479"/>
    <w:rsid w:val="007C6856"/>
    <w:rsid w:val="007C79BC"/>
    <w:rsid w:val="007C7E13"/>
    <w:rsid w:val="007C7FB8"/>
    <w:rsid w:val="007D1966"/>
    <w:rsid w:val="007D5121"/>
    <w:rsid w:val="007E0072"/>
    <w:rsid w:val="007E1F76"/>
    <w:rsid w:val="007E206E"/>
    <w:rsid w:val="007E2270"/>
    <w:rsid w:val="007E2507"/>
    <w:rsid w:val="007E2674"/>
    <w:rsid w:val="007E3B7C"/>
    <w:rsid w:val="007E40F1"/>
    <w:rsid w:val="007E420C"/>
    <w:rsid w:val="007E4E3E"/>
    <w:rsid w:val="007E63B3"/>
    <w:rsid w:val="007F02A7"/>
    <w:rsid w:val="007F2807"/>
    <w:rsid w:val="007F56AA"/>
    <w:rsid w:val="007F68E0"/>
    <w:rsid w:val="00801A41"/>
    <w:rsid w:val="00802030"/>
    <w:rsid w:val="00802784"/>
    <w:rsid w:val="008039CD"/>
    <w:rsid w:val="00803A16"/>
    <w:rsid w:val="00805605"/>
    <w:rsid w:val="0080588B"/>
    <w:rsid w:val="008073FC"/>
    <w:rsid w:val="008111CD"/>
    <w:rsid w:val="00811B13"/>
    <w:rsid w:val="008120BF"/>
    <w:rsid w:val="00813569"/>
    <w:rsid w:val="008143ED"/>
    <w:rsid w:val="00815C6A"/>
    <w:rsid w:val="008211CE"/>
    <w:rsid w:val="008232E5"/>
    <w:rsid w:val="00826E85"/>
    <w:rsid w:val="00827605"/>
    <w:rsid w:val="008319DA"/>
    <w:rsid w:val="00832F84"/>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631FF"/>
    <w:rsid w:val="00864DB5"/>
    <w:rsid w:val="008717E7"/>
    <w:rsid w:val="00873AE5"/>
    <w:rsid w:val="00873D00"/>
    <w:rsid w:val="00873D6D"/>
    <w:rsid w:val="00876DED"/>
    <w:rsid w:val="0087795C"/>
    <w:rsid w:val="0088055A"/>
    <w:rsid w:val="0088064A"/>
    <w:rsid w:val="0088301D"/>
    <w:rsid w:val="008838C5"/>
    <w:rsid w:val="00885078"/>
    <w:rsid w:val="008869BA"/>
    <w:rsid w:val="0089172D"/>
    <w:rsid w:val="0089342B"/>
    <w:rsid w:val="00895894"/>
    <w:rsid w:val="00896573"/>
    <w:rsid w:val="00897581"/>
    <w:rsid w:val="008A1D2C"/>
    <w:rsid w:val="008A288B"/>
    <w:rsid w:val="008A28F5"/>
    <w:rsid w:val="008A41B6"/>
    <w:rsid w:val="008A4354"/>
    <w:rsid w:val="008A5EB1"/>
    <w:rsid w:val="008A7085"/>
    <w:rsid w:val="008A7BA7"/>
    <w:rsid w:val="008B05B6"/>
    <w:rsid w:val="008B1155"/>
    <w:rsid w:val="008B1390"/>
    <w:rsid w:val="008B3660"/>
    <w:rsid w:val="008B4666"/>
    <w:rsid w:val="008B627A"/>
    <w:rsid w:val="008C00E6"/>
    <w:rsid w:val="008C078D"/>
    <w:rsid w:val="008C472C"/>
    <w:rsid w:val="008C4999"/>
    <w:rsid w:val="008C4C3B"/>
    <w:rsid w:val="008C4DBC"/>
    <w:rsid w:val="008C6A7A"/>
    <w:rsid w:val="008C722C"/>
    <w:rsid w:val="008D1494"/>
    <w:rsid w:val="008D1793"/>
    <w:rsid w:val="008D5076"/>
    <w:rsid w:val="008E00B2"/>
    <w:rsid w:val="008E019B"/>
    <w:rsid w:val="008E0625"/>
    <w:rsid w:val="008E20F3"/>
    <w:rsid w:val="008E377F"/>
    <w:rsid w:val="008E48E6"/>
    <w:rsid w:val="008E7176"/>
    <w:rsid w:val="008F177A"/>
    <w:rsid w:val="008F1F0B"/>
    <w:rsid w:val="008F2FAE"/>
    <w:rsid w:val="008F3C78"/>
    <w:rsid w:val="008F65E1"/>
    <w:rsid w:val="008F6EA5"/>
    <w:rsid w:val="00900550"/>
    <w:rsid w:val="00901170"/>
    <w:rsid w:val="009013D9"/>
    <w:rsid w:val="0090205A"/>
    <w:rsid w:val="009071BB"/>
    <w:rsid w:val="00913A54"/>
    <w:rsid w:val="009148F7"/>
    <w:rsid w:val="00915903"/>
    <w:rsid w:val="00915F23"/>
    <w:rsid w:val="00916240"/>
    <w:rsid w:val="00916C4E"/>
    <w:rsid w:val="00916D71"/>
    <w:rsid w:val="00916F93"/>
    <w:rsid w:val="0091776F"/>
    <w:rsid w:val="00922748"/>
    <w:rsid w:val="00923E51"/>
    <w:rsid w:val="009254B7"/>
    <w:rsid w:val="00926BCD"/>
    <w:rsid w:val="009335B8"/>
    <w:rsid w:val="00933D0E"/>
    <w:rsid w:val="00935E22"/>
    <w:rsid w:val="0093697C"/>
    <w:rsid w:val="00937710"/>
    <w:rsid w:val="0093790C"/>
    <w:rsid w:val="0094059A"/>
    <w:rsid w:val="00940E46"/>
    <w:rsid w:val="00942DAF"/>
    <w:rsid w:val="00945E4E"/>
    <w:rsid w:val="00947230"/>
    <w:rsid w:val="0094769C"/>
    <w:rsid w:val="00951BDB"/>
    <w:rsid w:val="00951D7F"/>
    <w:rsid w:val="0095697D"/>
    <w:rsid w:val="00956AE8"/>
    <w:rsid w:val="009571E4"/>
    <w:rsid w:val="00957952"/>
    <w:rsid w:val="00962302"/>
    <w:rsid w:val="009628EC"/>
    <w:rsid w:val="00964E55"/>
    <w:rsid w:val="009666D5"/>
    <w:rsid w:val="00970601"/>
    <w:rsid w:val="00970F77"/>
    <w:rsid w:val="00973379"/>
    <w:rsid w:val="0097366E"/>
    <w:rsid w:val="00973A19"/>
    <w:rsid w:val="009744F2"/>
    <w:rsid w:val="00975E9D"/>
    <w:rsid w:val="00976436"/>
    <w:rsid w:val="0098083E"/>
    <w:rsid w:val="00980BB4"/>
    <w:rsid w:val="009826A5"/>
    <w:rsid w:val="00983E80"/>
    <w:rsid w:val="00985AA4"/>
    <w:rsid w:val="009860D8"/>
    <w:rsid w:val="00986B9E"/>
    <w:rsid w:val="00990213"/>
    <w:rsid w:val="00990F3C"/>
    <w:rsid w:val="00992D98"/>
    <w:rsid w:val="0099305C"/>
    <w:rsid w:val="00993A70"/>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1F4D"/>
    <w:rsid w:val="009C3B62"/>
    <w:rsid w:val="009C5AE0"/>
    <w:rsid w:val="009C74A6"/>
    <w:rsid w:val="009C7EB9"/>
    <w:rsid w:val="009D256C"/>
    <w:rsid w:val="009D34DD"/>
    <w:rsid w:val="009D3A1C"/>
    <w:rsid w:val="009D4F53"/>
    <w:rsid w:val="009D7387"/>
    <w:rsid w:val="009D7ADB"/>
    <w:rsid w:val="009E0404"/>
    <w:rsid w:val="009E0A6B"/>
    <w:rsid w:val="009E1287"/>
    <w:rsid w:val="009E1980"/>
    <w:rsid w:val="009E4BCD"/>
    <w:rsid w:val="009E5B21"/>
    <w:rsid w:val="009F123F"/>
    <w:rsid w:val="009F1535"/>
    <w:rsid w:val="009F1732"/>
    <w:rsid w:val="009F492C"/>
    <w:rsid w:val="009F4EFA"/>
    <w:rsid w:val="009F66A1"/>
    <w:rsid w:val="009F793F"/>
    <w:rsid w:val="00A014FC"/>
    <w:rsid w:val="00A017DE"/>
    <w:rsid w:val="00A02DA7"/>
    <w:rsid w:val="00A06303"/>
    <w:rsid w:val="00A079FB"/>
    <w:rsid w:val="00A07FED"/>
    <w:rsid w:val="00A10453"/>
    <w:rsid w:val="00A10ACF"/>
    <w:rsid w:val="00A112A3"/>
    <w:rsid w:val="00A1165A"/>
    <w:rsid w:val="00A117DA"/>
    <w:rsid w:val="00A11A85"/>
    <w:rsid w:val="00A123C5"/>
    <w:rsid w:val="00A13CD7"/>
    <w:rsid w:val="00A13EF6"/>
    <w:rsid w:val="00A14D92"/>
    <w:rsid w:val="00A15583"/>
    <w:rsid w:val="00A16051"/>
    <w:rsid w:val="00A213AD"/>
    <w:rsid w:val="00A213F2"/>
    <w:rsid w:val="00A21CD3"/>
    <w:rsid w:val="00A22C81"/>
    <w:rsid w:val="00A23D03"/>
    <w:rsid w:val="00A23E18"/>
    <w:rsid w:val="00A24979"/>
    <w:rsid w:val="00A2543A"/>
    <w:rsid w:val="00A26EA6"/>
    <w:rsid w:val="00A309C3"/>
    <w:rsid w:val="00A30D51"/>
    <w:rsid w:val="00A3140E"/>
    <w:rsid w:val="00A3144A"/>
    <w:rsid w:val="00A316A6"/>
    <w:rsid w:val="00A31A17"/>
    <w:rsid w:val="00A31A9F"/>
    <w:rsid w:val="00A31DE5"/>
    <w:rsid w:val="00A31F27"/>
    <w:rsid w:val="00A3341A"/>
    <w:rsid w:val="00A33812"/>
    <w:rsid w:val="00A3469F"/>
    <w:rsid w:val="00A35C09"/>
    <w:rsid w:val="00A401FD"/>
    <w:rsid w:val="00A42F78"/>
    <w:rsid w:val="00A43065"/>
    <w:rsid w:val="00A4343A"/>
    <w:rsid w:val="00A4432D"/>
    <w:rsid w:val="00A46014"/>
    <w:rsid w:val="00A47458"/>
    <w:rsid w:val="00A50BDF"/>
    <w:rsid w:val="00A50E27"/>
    <w:rsid w:val="00A52B05"/>
    <w:rsid w:val="00A5375C"/>
    <w:rsid w:val="00A53A81"/>
    <w:rsid w:val="00A555CE"/>
    <w:rsid w:val="00A607CE"/>
    <w:rsid w:val="00A60EC5"/>
    <w:rsid w:val="00A61C08"/>
    <w:rsid w:val="00A62357"/>
    <w:rsid w:val="00A626E9"/>
    <w:rsid w:val="00A65DCC"/>
    <w:rsid w:val="00A660E5"/>
    <w:rsid w:val="00A678C7"/>
    <w:rsid w:val="00A70A22"/>
    <w:rsid w:val="00A70A56"/>
    <w:rsid w:val="00A70E0E"/>
    <w:rsid w:val="00A70FA2"/>
    <w:rsid w:val="00A715AB"/>
    <w:rsid w:val="00A7181B"/>
    <w:rsid w:val="00A7275E"/>
    <w:rsid w:val="00A76E6E"/>
    <w:rsid w:val="00A8088D"/>
    <w:rsid w:val="00A80BB7"/>
    <w:rsid w:val="00A8169E"/>
    <w:rsid w:val="00A83487"/>
    <w:rsid w:val="00A842C5"/>
    <w:rsid w:val="00A849BD"/>
    <w:rsid w:val="00A852C4"/>
    <w:rsid w:val="00A86D18"/>
    <w:rsid w:val="00A86DF9"/>
    <w:rsid w:val="00A878A7"/>
    <w:rsid w:val="00A90024"/>
    <w:rsid w:val="00A9155C"/>
    <w:rsid w:val="00A919C7"/>
    <w:rsid w:val="00A91C6D"/>
    <w:rsid w:val="00A91F96"/>
    <w:rsid w:val="00A9375A"/>
    <w:rsid w:val="00A9525B"/>
    <w:rsid w:val="00A952CD"/>
    <w:rsid w:val="00A95EB6"/>
    <w:rsid w:val="00A96086"/>
    <w:rsid w:val="00A96211"/>
    <w:rsid w:val="00A970EC"/>
    <w:rsid w:val="00A9714F"/>
    <w:rsid w:val="00AA0441"/>
    <w:rsid w:val="00AA0455"/>
    <w:rsid w:val="00AA0526"/>
    <w:rsid w:val="00AA161E"/>
    <w:rsid w:val="00AA1F10"/>
    <w:rsid w:val="00AA2D8F"/>
    <w:rsid w:val="00AA3DCA"/>
    <w:rsid w:val="00AA51A2"/>
    <w:rsid w:val="00AB0076"/>
    <w:rsid w:val="00AB4213"/>
    <w:rsid w:val="00AB5C12"/>
    <w:rsid w:val="00AB65F1"/>
    <w:rsid w:val="00AB67C6"/>
    <w:rsid w:val="00AB6C4C"/>
    <w:rsid w:val="00AC2A82"/>
    <w:rsid w:val="00AC493B"/>
    <w:rsid w:val="00AC4FDE"/>
    <w:rsid w:val="00AC5E86"/>
    <w:rsid w:val="00AC72A1"/>
    <w:rsid w:val="00AC7B8D"/>
    <w:rsid w:val="00AD0854"/>
    <w:rsid w:val="00AD0F40"/>
    <w:rsid w:val="00AD1A3B"/>
    <w:rsid w:val="00AD22F6"/>
    <w:rsid w:val="00AD36D1"/>
    <w:rsid w:val="00AE0907"/>
    <w:rsid w:val="00AE1E15"/>
    <w:rsid w:val="00AE1E69"/>
    <w:rsid w:val="00AE3D8F"/>
    <w:rsid w:val="00AE50BD"/>
    <w:rsid w:val="00AE5225"/>
    <w:rsid w:val="00AE5773"/>
    <w:rsid w:val="00AE75BA"/>
    <w:rsid w:val="00AF0D67"/>
    <w:rsid w:val="00AF1A17"/>
    <w:rsid w:val="00AF4B8E"/>
    <w:rsid w:val="00AF7210"/>
    <w:rsid w:val="00AF7F16"/>
    <w:rsid w:val="00B01072"/>
    <w:rsid w:val="00B0124A"/>
    <w:rsid w:val="00B016B6"/>
    <w:rsid w:val="00B02535"/>
    <w:rsid w:val="00B03F35"/>
    <w:rsid w:val="00B10DDB"/>
    <w:rsid w:val="00B10EA2"/>
    <w:rsid w:val="00B10FFD"/>
    <w:rsid w:val="00B12745"/>
    <w:rsid w:val="00B14440"/>
    <w:rsid w:val="00B16C50"/>
    <w:rsid w:val="00B16D8C"/>
    <w:rsid w:val="00B21549"/>
    <w:rsid w:val="00B22CCA"/>
    <w:rsid w:val="00B22F27"/>
    <w:rsid w:val="00B23D7D"/>
    <w:rsid w:val="00B24121"/>
    <w:rsid w:val="00B25889"/>
    <w:rsid w:val="00B25B8B"/>
    <w:rsid w:val="00B275AD"/>
    <w:rsid w:val="00B3104F"/>
    <w:rsid w:val="00B324BB"/>
    <w:rsid w:val="00B325BA"/>
    <w:rsid w:val="00B32A1D"/>
    <w:rsid w:val="00B32F50"/>
    <w:rsid w:val="00B33183"/>
    <w:rsid w:val="00B33EC3"/>
    <w:rsid w:val="00B340AB"/>
    <w:rsid w:val="00B3549E"/>
    <w:rsid w:val="00B366A5"/>
    <w:rsid w:val="00B405DB"/>
    <w:rsid w:val="00B42691"/>
    <w:rsid w:val="00B42955"/>
    <w:rsid w:val="00B44DC5"/>
    <w:rsid w:val="00B44E3D"/>
    <w:rsid w:val="00B450F0"/>
    <w:rsid w:val="00B45503"/>
    <w:rsid w:val="00B46F30"/>
    <w:rsid w:val="00B47477"/>
    <w:rsid w:val="00B4760A"/>
    <w:rsid w:val="00B47DA4"/>
    <w:rsid w:val="00B51043"/>
    <w:rsid w:val="00B510CE"/>
    <w:rsid w:val="00B51D3E"/>
    <w:rsid w:val="00B52005"/>
    <w:rsid w:val="00B55957"/>
    <w:rsid w:val="00B560C6"/>
    <w:rsid w:val="00B5770F"/>
    <w:rsid w:val="00B57C2F"/>
    <w:rsid w:val="00B6014D"/>
    <w:rsid w:val="00B64CDE"/>
    <w:rsid w:val="00B64EFC"/>
    <w:rsid w:val="00B653ED"/>
    <w:rsid w:val="00B65AFD"/>
    <w:rsid w:val="00B661F7"/>
    <w:rsid w:val="00B67588"/>
    <w:rsid w:val="00B70ED4"/>
    <w:rsid w:val="00B713BD"/>
    <w:rsid w:val="00B728D7"/>
    <w:rsid w:val="00B72C9B"/>
    <w:rsid w:val="00B75DFF"/>
    <w:rsid w:val="00B76EA0"/>
    <w:rsid w:val="00B77AF9"/>
    <w:rsid w:val="00B8600E"/>
    <w:rsid w:val="00B86CE7"/>
    <w:rsid w:val="00B91CF8"/>
    <w:rsid w:val="00B93DD2"/>
    <w:rsid w:val="00B94CCB"/>
    <w:rsid w:val="00B966D4"/>
    <w:rsid w:val="00BA0CBE"/>
    <w:rsid w:val="00BA3568"/>
    <w:rsid w:val="00BA3676"/>
    <w:rsid w:val="00BA563A"/>
    <w:rsid w:val="00BA5896"/>
    <w:rsid w:val="00BB2363"/>
    <w:rsid w:val="00BB2DBE"/>
    <w:rsid w:val="00BB3134"/>
    <w:rsid w:val="00BB3C28"/>
    <w:rsid w:val="00BB5559"/>
    <w:rsid w:val="00BB7107"/>
    <w:rsid w:val="00BB7B04"/>
    <w:rsid w:val="00BC2240"/>
    <w:rsid w:val="00BC33DF"/>
    <w:rsid w:val="00BC3F53"/>
    <w:rsid w:val="00BC5C94"/>
    <w:rsid w:val="00BC5C99"/>
    <w:rsid w:val="00BC5FF7"/>
    <w:rsid w:val="00BC654B"/>
    <w:rsid w:val="00BC6AE1"/>
    <w:rsid w:val="00BC7346"/>
    <w:rsid w:val="00BC7382"/>
    <w:rsid w:val="00BC74D8"/>
    <w:rsid w:val="00BC754E"/>
    <w:rsid w:val="00BD02EB"/>
    <w:rsid w:val="00BD1472"/>
    <w:rsid w:val="00BD1A1A"/>
    <w:rsid w:val="00BD1E79"/>
    <w:rsid w:val="00BD2228"/>
    <w:rsid w:val="00BD53C1"/>
    <w:rsid w:val="00BD7007"/>
    <w:rsid w:val="00BD712E"/>
    <w:rsid w:val="00BE2609"/>
    <w:rsid w:val="00BE291A"/>
    <w:rsid w:val="00BE2B89"/>
    <w:rsid w:val="00BE3976"/>
    <w:rsid w:val="00BE4C97"/>
    <w:rsid w:val="00BE5043"/>
    <w:rsid w:val="00BF094D"/>
    <w:rsid w:val="00BF16B0"/>
    <w:rsid w:val="00BF1EDA"/>
    <w:rsid w:val="00BF25C8"/>
    <w:rsid w:val="00BF3320"/>
    <w:rsid w:val="00BF406A"/>
    <w:rsid w:val="00BF5F40"/>
    <w:rsid w:val="00BF6266"/>
    <w:rsid w:val="00C00EF2"/>
    <w:rsid w:val="00C03F4B"/>
    <w:rsid w:val="00C040CA"/>
    <w:rsid w:val="00C04C8B"/>
    <w:rsid w:val="00C05CEB"/>
    <w:rsid w:val="00C06C53"/>
    <w:rsid w:val="00C074A5"/>
    <w:rsid w:val="00C07D61"/>
    <w:rsid w:val="00C11C76"/>
    <w:rsid w:val="00C143AE"/>
    <w:rsid w:val="00C143C0"/>
    <w:rsid w:val="00C146A9"/>
    <w:rsid w:val="00C152A1"/>
    <w:rsid w:val="00C15E3D"/>
    <w:rsid w:val="00C16114"/>
    <w:rsid w:val="00C1617F"/>
    <w:rsid w:val="00C16434"/>
    <w:rsid w:val="00C16C83"/>
    <w:rsid w:val="00C16CA4"/>
    <w:rsid w:val="00C2072D"/>
    <w:rsid w:val="00C22961"/>
    <w:rsid w:val="00C2328F"/>
    <w:rsid w:val="00C23E27"/>
    <w:rsid w:val="00C24232"/>
    <w:rsid w:val="00C334C5"/>
    <w:rsid w:val="00C33545"/>
    <w:rsid w:val="00C34C16"/>
    <w:rsid w:val="00C350F6"/>
    <w:rsid w:val="00C3563E"/>
    <w:rsid w:val="00C35821"/>
    <w:rsid w:val="00C361D7"/>
    <w:rsid w:val="00C372EB"/>
    <w:rsid w:val="00C4125A"/>
    <w:rsid w:val="00C42257"/>
    <w:rsid w:val="00C423BE"/>
    <w:rsid w:val="00C433E7"/>
    <w:rsid w:val="00C438C9"/>
    <w:rsid w:val="00C44A06"/>
    <w:rsid w:val="00C45CDF"/>
    <w:rsid w:val="00C5293A"/>
    <w:rsid w:val="00C52FC8"/>
    <w:rsid w:val="00C530C9"/>
    <w:rsid w:val="00C53231"/>
    <w:rsid w:val="00C53A44"/>
    <w:rsid w:val="00C55CF0"/>
    <w:rsid w:val="00C57030"/>
    <w:rsid w:val="00C610C1"/>
    <w:rsid w:val="00C61AA2"/>
    <w:rsid w:val="00C61D7E"/>
    <w:rsid w:val="00C66B9F"/>
    <w:rsid w:val="00C70092"/>
    <w:rsid w:val="00C71BAC"/>
    <w:rsid w:val="00C72740"/>
    <w:rsid w:val="00C734C8"/>
    <w:rsid w:val="00C737FB"/>
    <w:rsid w:val="00C7474E"/>
    <w:rsid w:val="00C751A3"/>
    <w:rsid w:val="00C75B12"/>
    <w:rsid w:val="00C77C88"/>
    <w:rsid w:val="00C9048B"/>
    <w:rsid w:val="00C9224F"/>
    <w:rsid w:val="00C9262B"/>
    <w:rsid w:val="00C9338B"/>
    <w:rsid w:val="00C942AA"/>
    <w:rsid w:val="00C94B70"/>
    <w:rsid w:val="00C951C3"/>
    <w:rsid w:val="00C963B9"/>
    <w:rsid w:val="00C9684B"/>
    <w:rsid w:val="00C96B3F"/>
    <w:rsid w:val="00C97C72"/>
    <w:rsid w:val="00CA025E"/>
    <w:rsid w:val="00CA44EE"/>
    <w:rsid w:val="00CA550E"/>
    <w:rsid w:val="00CA5E36"/>
    <w:rsid w:val="00CA621C"/>
    <w:rsid w:val="00CA62D5"/>
    <w:rsid w:val="00CA71BE"/>
    <w:rsid w:val="00CB02F2"/>
    <w:rsid w:val="00CB423C"/>
    <w:rsid w:val="00CB4E12"/>
    <w:rsid w:val="00CB51AE"/>
    <w:rsid w:val="00CC05FB"/>
    <w:rsid w:val="00CC07E1"/>
    <w:rsid w:val="00CC107B"/>
    <w:rsid w:val="00CC147B"/>
    <w:rsid w:val="00CC255F"/>
    <w:rsid w:val="00CC28AB"/>
    <w:rsid w:val="00CC2C88"/>
    <w:rsid w:val="00CC2ECC"/>
    <w:rsid w:val="00CC5D60"/>
    <w:rsid w:val="00CC603C"/>
    <w:rsid w:val="00CC65E9"/>
    <w:rsid w:val="00CC69B7"/>
    <w:rsid w:val="00CC7AF7"/>
    <w:rsid w:val="00CD0F90"/>
    <w:rsid w:val="00CD1764"/>
    <w:rsid w:val="00CD416E"/>
    <w:rsid w:val="00CD4232"/>
    <w:rsid w:val="00CD56B9"/>
    <w:rsid w:val="00CD59A4"/>
    <w:rsid w:val="00CD75BD"/>
    <w:rsid w:val="00CE19A5"/>
    <w:rsid w:val="00CE58C6"/>
    <w:rsid w:val="00CE70D6"/>
    <w:rsid w:val="00CE74B8"/>
    <w:rsid w:val="00CE7D99"/>
    <w:rsid w:val="00CF1A0F"/>
    <w:rsid w:val="00CF2139"/>
    <w:rsid w:val="00CF392F"/>
    <w:rsid w:val="00CF43B5"/>
    <w:rsid w:val="00D02022"/>
    <w:rsid w:val="00D0232C"/>
    <w:rsid w:val="00D045C2"/>
    <w:rsid w:val="00D04910"/>
    <w:rsid w:val="00D05B9B"/>
    <w:rsid w:val="00D05DA2"/>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E9"/>
    <w:rsid w:val="00D24B69"/>
    <w:rsid w:val="00D26A6A"/>
    <w:rsid w:val="00D30294"/>
    <w:rsid w:val="00D30D55"/>
    <w:rsid w:val="00D31898"/>
    <w:rsid w:val="00D31B97"/>
    <w:rsid w:val="00D31E5A"/>
    <w:rsid w:val="00D33347"/>
    <w:rsid w:val="00D377B6"/>
    <w:rsid w:val="00D378B0"/>
    <w:rsid w:val="00D404DC"/>
    <w:rsid w:val="00D41166"/>
    <w:rsid w:val="00D41B1C"/>
    <w:rsid w:val="00D42929"/>
    <w:rsid w:val="00D42FF6"/>
    <w:rsid w:val="00D43797"/>
    <w:rsid w:val="00D43DB2"/>
    <w:rsid w:val="00D44791"/>
    <w:rsid w:val="00D45428"/>
    <w:rsid w:val="00D471DA"/>
    <w:rsid w:val="00D47536"/>
    <w:rsid w:val="00D47EAD"/>
    <w:rsid w:val="00D503D4"/>
    <w:rsid w:val="00D50EF6"/>
    <w:rsid w:val="00D51778"/>
    <w:rsid w:val="00D51D6B"/>
    <w:rsid w:val="00D5362B"/>
    <w:rsid w:val="00D53CF9"/>
    <w:rsid w:val="00D54A93"/>
    <w:rsid w:val="00D54E88"/>
    <w:rsid w:val="00D55C41"/>
    <w:rsid w:val="00D560FA"/>
    <w:rsid w:val="00D57905"/>
    <w:rsid w:val="00D604DC"/>
    <w:rsid w:val="00D61E9F"/>
    <w:rsid w:val="00D630C3"/>
    <w:rsid w:val="00D63126"/>
    <w:rsid w:val="00D6433F"/>
    <w:rsid w:val="00D66084"/>
    <w:rsid w:val="00D66966"/>
    <w:rsid w:val="00D712DD"/>
    <w:rsid w:val="00D73DFD"/>
    <w:rsid w:val="00D74A2D"/>
    <w:rsid w:val="00D76414"/>
    <w:rsid w:val="00D804DF"/>
    <w:rsid w:val="00D816C6"/>
    <w:rsid w:val="00D81E32"/>
    <w:rsid w:val="00D8200C"/>
    <w:rsid w:val="00D82A5F"/>
    <w:rsid w:val="00D82B75"/>
    <w:rsid w:val="00D83064"/>
    <w:rsid w:val="00D8420A"/>
    <w:rsid w:val="00D8512A"/>
    <w:rsid w:val="00D853BE"/>
    <w:rsid w:val="00D85F5B"/>
    <w:rsid w:val="00D86A1E"/>
    <w:rsid w:val="00D902BD"/>
    <w:rsid w:val="00D9041E"/>
    <w:rsid w:val="00D92838"/>
    <w:rsid w:val="00D93244"/>
    <w:rsid w:val="00D9548C"/>
    <w:rsid w:val="00DA1BD0"/>
    <w:rsid w:val="00DA4D7A"/>
    <w:rsid w:val="00DA5567"/>
    <w:rsid w:val="00DA672F"/>
    <w:rsid w:val="00DA7DF4"/>
    <w:rsid w:val="00DB1B77"/>
    <w:rsid w:val="00DB2843"/>
    <w:rsid w:val="00DB2874"/>
    <w:rsid w:val="00DB2A96"/>
    <w:rsid w:val="00DB350C"/>
    <w:rsid w:val="00DB3BF4"/>
    <w:rsid w:val="00DB69B9"/>
    <w:rsid w:val="00DC0282"/>
    <w:rsid w:val="00DC107B"/>
    <w:rsid w:val="00DC10B2"/>
    <w:rsid w:val="00DC18C2"/>
    <w:rsid w:val="00DC22F1"/>
    <w:rsid w:val="00DC2BEF"/>
    <w:rsid w:val="00DC4D71"/>
    <w:rsid w:val="00DC4E5A"/>
    <w:rsid w:val="00DC5004"/>
    <w:rsid w:val="00DC5378"/>
    <w:rsid w:val="00DC5612"/>
    <w:rsid w:val="00DC5695"/>
    <w:rsid w:val="00DC5CDE"/>
    <w:rsid w:val="00DC7EE3"/>
    <w:rsid w:val="00DD25EB"/>
    <w:rsid w:val="00DD2CC0"/>
    <w:rsid w:val="00DD2E6A"/>
    <w:rsid w:val="00DD35FA"/>
    <w:rsid w:val="00DD3850"/>
    <w:rsid w:val="00DD4FD9"/>
    <w:rsid w:val="00DD54E3"/>
    <w:rsid w:val="00DD5FC2"/>
    <w:rsid w:val="00DD6BB9"/>
    <w:rsid w:val="00DD7684"/>
    <w:rsid w:val="00DD7F84"/>
    <w:rsid w:val="00DE05AF"/>
    <w:rsid w:val="00DE0827"/>
    <w:rsid w:val="00DE208A"/>
    <w:rsid w:val="00DE24CD"/>
    <w:rsid w:val="00DE39EE"/>
    <w:rsid w:val="00DE5FF8"/>
    <w:rsid w:val="00DE77D8"/>
    <w:rsid w:val="00DF020B"/>
    <w:rsid w:val="00DF0440"/>
    <w:rsid w:val="00DF0EB6"/>
    <w:rsid w:val="00DF0F83"/>
    <w:rsid w:val="00DF1799"/>
    <w:rsid w:val="00DF2349"/>
    <w:rsid w:val="00DF32EC"/>
    <w:rsid w:val="00DF48D7"/>
    <w:rsid w:val="00DF49DC"/>
    <w:rsid w:val="00DF504C"/>
    <w:rsid w:val="00DF59CE"/>
    <w:rsid w:val="00DF6074"/>
    <w:rsid w:val="00DF64D7"/>
    <w:rsid w:val="00E0095B"/>
    <w:rsid w:val="00E00E52"/>
    <w:rsid w:val="00E0385B"/>
    <w:rsid w:val="00E04259"/>
    <w:rsid w:val="00E07772"/>
    <w:rsid w:val="00E1081A"/>
    <w:rsid w:val="00E12260"/>
    <w:rsid w:val="00E123EB"/>
    <w:rsid w:val="00E13322"/>
    <w:rsid w:val="00E14653"/>
    <w:rsid w:val="00E150E9"/>
    <w:rsid w:val="00E15C9A"/>
    <w:rsid w:val="00E15EB5"/>
    <w:rsid w:val="00E16535"/>
    <w:rsid w:val="00E16F8D"/>
    <w:rsid w:val="00E178EB"/>
    <w:rsid w:val="00E201D0"/>
    <w:rsid w:val="00E20671"/>
    <w:rsid w:val="00E2131A"/>
    <w:rsid w:val="00E217FF"/>
    <w:rsid w:val="00E21A5F"/>
    <w:rsid w:val="00E23474"/>
    <w:rsid w:val="00E24576"/>
    <w:rsid w:val="00E24991"/>
    <w:rsid w:val="00E24F09"/>
    <w:rsid w:val="00E26785"/>
    <w:rsid w:val="00E26BFD"/>
    <w:rsid w:val="00E35626"/>
    <w:rsid w:val="00E36049"/>
    <w:rsid w:val="00E36065"/>
    <w:rsid w:val="00E3748A"/>
    <w:rsid w:val="00E413BA"/>
    <w:rsid w:val="00E41DBB"/>
    <w:rsid w:val="00E42A40"/>
    <w:rsid w:val="00E44ADB"/>
    <w:rsid w:val="00E450CD"/>
    <w:rsid w:val="00E45C63"/>
    <w:rsid w:val="00E47720"/>
    <w:rsid w:val="00E501BF"/>
    <w:rsid w:val="00E5060F"/>
    <w:rsid w:val="00E507BA"/>
    <w:rsid w:val="00E51351"/>
    <w:rsid w:val="00E526CF"/>
    <w:rsid w:val="00E5290B"/>
    <w:rsid w:val="00E5370C"/>
    <w:rsid w:val="00E5374B"/>
    <w:rsid w:val="00E573B9"/>
    <w:rsid w:val="00E60E1D"/>
    <w:rsid w:val="00E60FD3"/>
    <w:rsid w:val="00E619AA"/>
    <w:rsid w:val="00E621B1"/>
    <w:rsid w:val="00E62873"/>
    <w:rsid w:val="00E6544F"/>
    <w:rsid w:val="00E65F9F"/>
    <w:rsid w:val="00E66692"/>
    <w:rsid w:val="00E67333"/>
    <w:rsid w:val="00E7035A"/>
    <w:rsid w:val="00E7098A"/>
    <w:rsid w:val="00E7214F"/>
    <w:rsid w:val="00E72C5B"/>
    <w:rsid w:val="00E74EEE"/>
    <w:rsid w:val="00E74FEB"/>
    <w:rsid w:val="00E755C8"/>
    <w:rsid w:val="00E75622"/>
    <w:rsid w:val="00E779E4"/>
    <w:rsid w:val="00E8006A"/>
    <w:rsid w:val="00E808B7"/>
    <w:rsid w:val="00E80E58"/>
    <w:rsid w:val="00E810E7"/>
    <w:rsid w:val="00E85BBD"/>
    <w:rsid w:val="00E86015"/>
    <w:rsid w:val="00E8666B"/>
    <w:rsid w:val="00E86B41"/>
    <w:rsid w:val="00E875D3"/>
    <w:rsid w:val="00E90222"/>
    <w:rsid w:val="00E92059"/>
    <w:rsid w:val="00E9324D"/>
    <w:rsid w:val="00E957AB"/>
    <w:rsid w:val="00E957F3"/>
    <w:rsid w:val="00E9766C"/>
    <w:rsid w:val="00EA2461"/>
    <w:rsid w:val="00EA26C6"/>
    <w:rsid w:val="00EA2BCB"/>
    <w:rsid w:val="00EA3DEB"/>
    <w:rsid w:val="00EA432C"/>
    <w:rsid w:val="00EA434B"/>
    <w:rsid w:val="00EA4DBC"/>
    <w:rsid w:val="00EA5011"/>
    <w:rsid w:val="00EA691D"/>
    <w:rsid w:val="00EB25C2"/>
    <w:rsid w:val="00EB2C0B"/>
    <w:rsid w:val="00EB49D5"/>
    <w:rsid w:val="00EB4C8C"/>
    <w:rsid w:val="00EB5082"/>
    <w:rsid w:val="00EB520B"/>
    <w:rsid w:val="00EB5961"/>
    <w:rsid w:val="00EB5B2E"/>
    <w:rsid w:val="00EC1A75"/>
    <w:rsid w:val="00EC1FB9"/>
    <w:rsid w:val="00EC3C54"/>
    <w:rsid w:val="00EC4852"/>
    <w:rsid w:val="00EC67E0"/>
    <w:rsid w:val="00EC7474"/>
    <w:rsid w:val="00EC7991"/>
    <w:rsid w:val="00ED18ED"/>
    <w:rsid w:val="00ED1C67"/>
    <w:rsid w:val="00ED2AC2"/>
    <w:rsid w:val="00ED2F4A"/>
    <w:rsid w:val="00ED3642"/>
    <w:rsid w:val="00ED388F"/>
    <w:rsid w:val="00ED4021"/>
    <w:rsid w:val="00ED4290"/>
    <w:rsid w:val="00ED491E"/>
    <w:rsid w:val="00ED55FA"/>
    <w:rsid w:val="00ED6CCB"/>
    <w:rsid w:val="00ED6F2D"/>
    <w:rsid w:val="00EE2AEC"/>
    <w:rsid w:val="00EE2F8A"/>
    <w:rsid w:val="00EE3DC1"/>
    <w:rsid w:val="00EE4352"/>
    <w:rsid w:val="00EE465F"/>
    <w:rsid w:val="00EE4942"/>
    <w:rsid w:val="00EE7160"/>
    <w:rsid w:val="00EF2079"/>
    <w:rsid w:val="00EF3753"/>
    <w:rsid w:val="00EF3E7D"/>
    <w:rsid w:val="00EF46A5"/>
    <w:rsid w:val="00EF608A"/>
    <w:rsid w:val="00EF6106"/>
    <w:rsid w:val="00EF7A47"/>
    <w:rsid w:val="00EF7C62"/>
    <w:rsid w:val="00EF7DE9"/>
    <w:rsid w:val="00F007D5"/>
    <w:rsid w:val="00F01900"/>
    <w:rsid w:val="00F02B17"/>
    <w:rsid w:val="00F05F3F"/>
    <w:rsid w:val="00F067FB"/>
    <w:rsid w:val="00F07CC1"/>
    <w:rsid w:val="00F121A7"/>
    <w:rsid w:val="00F14909"/>
    <w:rsid w:val="00F15F16"/>
    <w:rsid w:val="00F16197"/>
    <w:rsid w:val="00F17D1A"/>
    <w:rsid w:val="00F20D40"/>
    <w:rsid w:val="00F2276A"/>
    <w:rsid w:val="00F22A1E"/>
    <w:rsid w:val="00F23142"/>
    <w:rsid w:val="00F26CF4"/>
    <w:rsid w:val="00F26E1D"/>
    <w:rsid w:val="00F26F25"/>
    <w:rsid w:val="00F27A3F"/>
    <w:rsid w:val="00F27BC2"/>
    <w:rsid w:val="00F27E51"/>
    <w:rsid w:val="00F310C2"/>
    <w:rsid w:val="00F318FF"/>
    <w:rsid w:val="00F32611"/>
    <w:rsid w:val="00F33787"/>
    <w:rsid w:val="00F33B2B"/>
    <w:rsid w:val="00F3531B"/>
    <w:rsid w:val="00F3566A"/>
    <w:rsid w:val="00F35A5D"/>
    <w:rsid w:val="00F4037A"/>
    <w:rsid w:val="00F4109C"/>
    <w:rsid w:val="00F412BA"/>
    <w:rsid w:val="00F420FF"/>
    <w:rsid w:val="00F42F70"/>
    <w:rsid w:val="00F43075"/>
    <w:rsid w:val="00F44106"/>
    <w:rsid w:val="00F4452F"/>
    <w:rsid w:val="00F4483D"/>
    <w:rsid w:val="00F44CD5"/>
    <w:rsid w:val="00F4533E"/>
    <w:rsid w:val="00F5038C"/>
    <w:rsid w:val="00F50930"/>
    <w:rsid w:val="00F511F1"/>
    <w:rsid w:val="00F515ED"/>
    <w:rsid w:val="00F531C8"/>
    <w:rsid w:val="00F54C57"/>
    <w:rsid w:val="00F54D75"/>
    <w:rsid w:val="00F55204"/>
    <w:rsid w:val="00F55277"/>
    <w:rsid w:val="00F5621E"/>
    <w:rsid w:val="00F57765"/>
    <w:rsid w:val="00F61C0B"/>
    <w:rsid w:val="00F63210"/>
    <w:rsid w:val="00F63732"/>
    <w:rsid w:val="00F63F16"/>
    <w:rsid w:val="00F650D4"/>
    <w:rsid w:val="00F656E2"/>
    <w:rsid w:val="00F66036"/>
    <w:rsid w:val="00F66136"/>
    <w:rsid w:val="00F70038"/>
    <w:rsid w:val="00F703E3"/>
    <w:rsid w:val="00F73271"/>
    <w:rsid w:val="00F73AF6"/>
    <w:rsid w:val="00F73C7B"/>
    <w:rsid w:val="00F742DB"/>
    <w:rsid w:val="00F743FE"/>
    <w:rsid w:val="00F75A75"/>
    <w:rsid w:val="00F763CA"/>
    <w:rsid w:val="00F76576"/>
    <w:rsid w:val="00F76E45"/>
    <w:rsid w:val="00F775D4"/>
    <w:rsid w:val="00F77AD9"/>
    <w:rsid w:val="00F8042B"/>
    <w:rsid w:val="00F809F4"/>
    <w:rsid w:val="00F81383"/>
    <w:rsid w:val="00F8193C"/>
    <w:rsid w:val="00F82D31"/>
    <w:rsid w:val="00F831E0"/>
    <w:rsid w:val="00F832BA"/>
    <w:rsid w:val="00F84401"/>
    <w:rsid w:val="00F84A5B"/>
    <w:rsid w:val="00F90D48"/>
    <w:rsid w:val="00F930FA"/>
    <w:rsid w:val="00F93739"/>
    <w:rsid w:val="00F93B82"/>
    <w:rsid w:val="00F93B85"/>
    <w:rsid w:val="00F951ED"/>
    <w:rsid w:val="00F9596F"/>
    <w:rsid w:val="00F97002"/>
    <w:rsid w:val="00F974E0"/>
    <w:rsid w:val="00FA039D"/>
    <w:rsid w:val="00FA0916"/>
    <w:rsid w:val="00FA0B16"/>
    <w:rsid w:val="00FA1DF4"/>
    <w:rsid w:val="00FA4270"/>
    <w:rsid w:val="00FA5EB0"/>
    <w:rsid w:val="00FB29D5"/>
    <w:rsid w:val="00FB2B6B"/>
    <w:rsid w:val="00FB35DC"/>
    <w:rsid w:val="00FB36E9"/>
    <w:rsid w:val="00FB5364"/>
    <w:rsid w:val="00FB6CE9"/>
    <w:rsid w:val="00FB6F93"/>
    <w:rsid w:val="00FB70A1"/>
    <w:rsid w:val="00FC0543"/>
    <w:rsid w:val="00FC0B02"/>
    <w:rsid w:val="00FC336B"/>
    <w:rsid w:val="00FC33F7"/>
    <w:rsid w:val="00FC62C8"/>
    <w:rsid w:val="00FC6B8F"/>
    <w:rsid w:val="00FC707F"/>
    <w:rsid w:val="00FC7812"/>
    <w:rsid w:val="00FD01B4"/>
    <w:rsid w:val="00FD0F80"/>
    <w:rsid w:val="00FD2499"/>
    <w:rsid w:val="00FD40CF"/>
    <w:rsid w:val="00FD529F"/>
    <w:rsid w:val="00FD67B0"/>
    <w:rsid w:val="00FE2DCA"/>
    <w:rsid w:val="00FE3362"/>
    <w:rsid w:val="00FE4D51"/>
    <w:rsid w:val="00FE516A"/>
    <w:rsid w:val="00FE69CA"/>
    <w:rsid w:val="00FE6C5B"/>
    <w:rsid w:val="00FE7642"/>
    <w:rsid w:val="00FF074D"/>
    <w:rsid w:val="00FF1F60"/>
    <w:rsid w:val="00FF2675"/>
    <w:rsid w:val="00FF3765"/>
    <w:rsid w:val="00FF4CBB"/>
    <w:rsid w:val="00FF6F07"/>
    <w:rsid w:val="00FF7D8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19B"/>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
    <w:name w:val="Grid Table 4 Accent 4"/>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D491E"/>
    <w:rPr>
      <w:rFonts w:asciiTheme="minorHAnsi" w:eastAsiaTheme="minorHAnsi" w:hAnsiTheme="minorHAnsi" w:cstheme="minorBidi"/>
      <w:sz w:val="22"/>
      <w:szCs w:val="22"/>
      <w:lang w:val="en-Z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2">
    <w:name w:val="Table Grid2"/>
    <w:basedOn w:val="TableNormal"/>
    <w:next w:val="TableGrid"/>
    <w:uiPriority w:val="59"/>
    <w:rsid w:val="00B7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189607790">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884752895">
      <w:bodyDiv w:val="1"/>
      <w:marLeft w:val="0"/>
      <w:marRight w:val="0"/>
      <w:marTop w:val="0"/>
      <w:marBottom w:val="0"/>
      <w:divBdr>
        <w:top w:val="none" w:sz="0" w:space="0" w:color="auto"/>
        <w:left w:val="none" w:sz="0" w:space="0" w:color="auto"/>
        <w:bottom w:val="none" w:sz="0" w:space="0" w:color="auto"/>
        <w:right w:val="none" w:sz="0" w:space="0" w:color="auto"/>
      </w:divBdr>
    </w:div>
    <w:div w:id="103430327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22587257">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C5863-2A6A-44B1-8D2C-B842CDF8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2023-05-25T12:42:00Z</cp:lastPrinted>
  <dcterms:created xsi:type="dcterms:W3CDTF">2023-07-19T11:03:00Z</dcterms:created>
  <dcterms:modified xsi:type="dcterms:W3CDTF">2023-07-19T11:03:00Z</dcterms:modified>
</cp:coreProperties>
</file>