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92" w:rsidRDefault="007F0392" w:rsidP="009774D2">
      <w:pPr>
        <w:jc w:val="both"/>
        <w:rPr>
          <w:rFonts w:ascii="Times New Roman" w:hAnsi="Times New Roman" w:cs="Times New Roman"/>
          <w:b/>
          <w:sz w:val="24"/>
          <w:szCs w:val="24"/>
        </w:rPr>
      </w:pPr>
      <w:r>
        <w:rPr>
          <w:rFonts w:ascii="Times New Roman" w:hAnsi="Times New Roman" w:cs="Times New Roman"/>
          <w:b/>
          <w:sz w:val="24"/>
          <w:szCs w:val="24"/>
        </w:rPr>
        <w:t>NATIONAL ASSEMBLY</w:t>
      </w:r>
    </w:p>
    <w:p w:rsidR="007F0392" w:rsidRDefault="007F0392" w:rsidP="009774D2">
      <w:pPr>
        <w:jc w:val="both"/>
        <w:rPr>
          <w:rFonts w:ascii="Times New Roman" w:hAnsi="Times New Roman" w:cs="Times New Roman"/>
          <w:b/>
          <w:sz w:val="24"/>
          <w:szCs w:val="24"/>
        </w:rPr>
      </w:pPr>
      <w:r>
        <w:rPr>
          <w:rFonts w:ascii="Times New Roman" w:hAnsi="Times New Roman" w:cs="Times New Roman"/>
          <w:b/>
          <w:sz w:val="24"/>
          <w:szCs w:val="24"/>
        </w:rPr>
        <w:t>WRITTEN REPLY</w:t>
      </w:r>
    </w:p>
    <w:p w:rsidR="007F0392" w:rsidRDefault="007F0392" w:rsidP="009774D2">
      <w:pPr>
        <w:jc w:val="both"/>
        <w:rPr>
          <w:rFonts w:ascii="Times New Roman" w:hAnsi="Times New Roman" w:cs="Times New Roman"/>
          <w:b/>
          <w:sz w:val="24"/>
          <w:szCs w:val="24"/>
        </w:rPr>
      </w:pPr>
      <w:r>
        <w:rPr>
          <w:rFonts w:ascii="Times New Roman" w:hAnsi="Times New Roman" w:cs="Times New Roman"/>
          <w:b/>
          <w:sz w:val="24"/>
          <w:szCs w:val="24"/>
        </w:rPr>
        <w:t xml:space="preserve">QUESTION 1557 </w:t>
      </w:r>
    </w:p>
    <w:p w:rsidR="007F0392" w:rsidRDefault="007F0392" w:rsidP="009774D2">
      <w:pPr>
        <w:jc w:val="both"/>
        <w:rPr>
          <w:rFonts w:ascii="Times New Roman" w:hAnsi="Times New Roman" w:cs="Times New Roman"/>
          <w:b/>
          <w:sz w:val="24"/>
          <w:szCs w:val="24"/>
          <w:u w:val="single"/>
        </w:rPr>
      </w:pPr>
      <w:r>
        <w:rPr>
          <w:rFonts w:ascii="Times New Roman" w:hAnsi="Times New Roman" w:cs="Times New Roman"/>
          <w:b/>
          <w:sz w:val="24"/>
          <w:szCs w:val="24"/>
          <w:u w:val="single"/>
        </w:rPr>
        <w:t>DATE OF PUBLICATION OF INTERNAL QUESTION PAPER: 15/11/2019</w:t>
      </w:r>
    </w:p>
    <w:p w:rsidR="007F0392" w:rsidRDefault="007F0392" w:rsidP="009774D2">
      <w:pPr>
        <w:jc w:val="both"/>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27/2019</w:t>
      </w:r>
    </w:p>
    <w:p w:rsidR="007F0392" w:rsidRDefault="007F0392" w:rsidP="009774D2">
      <w:pPr>
        <w:spacing w:before="100" w:beforeAutospacing="1" w:after="100" w:afterAutospacing="1" w:line="240" w:lineRule="auto"/>
        <w:ind w:left="720" w:hanging="720"/>
        <w:jc w:val="both"/>
        <w:outlineLvl w:val="0"/>
        <w:rPr>
          <w:rFonts w:ascii="Times New Roman" w:eastAsia="Calibri" w:hAnsi="Times New Roman" w:cs="Times New Roman"/>
          <w:b/>
          <w:bCs/>
          <w:sz w:val="24"/>
          <w:szCs w:val="24"/>
          <w:lang w:val="en-GB"/>
        </w:rPr>
      </w:pPr>
      <w:proofErr w:type="gramStart"/>
      <w:r>
        <w:rPr>
          <w:rFonts w:ascii="Times New Roman" w:eastAsia="Calibri" w:hAnsi="Times New Roman" w:cs="Times New Roman"/>
          <w:b/>
          <w:sz w:val="24"/>
          <w:szCs w:val="24"/>
        </w:rPr>
        <w:t>1557.</w:t>
      </w:r>
      <w:r>
        <w:rPr>
          <w:rFonts w:ascii="Times New Roman" w:eastAsia="Calibri" w:hAnsi="Times New Roman" w:cs="Times New Roman"/>
          <w:b/>
          <w:sz w:val="24"/>
          <w:szCs w:val="24"/>
        </w:rPr>
        <w:tab/>
        <w:t>Dr</w:t>
      </w:r>
      <w:r>
        <w:rPr>
          <w:rFonts w:ascii="Times New Roman" w:eastAsia="Calibri" w:hAnsi="Times New Roman" w:cs="Times New Roman"/>
          <w:b/>
          <w:bCs/>
          <w:sz w:val="24"/>
          <w:szCs w:val="24"/>
          <w:lang w:val="en-GB"/>
        </w:rPr>
        <w:t xml:space="preserve"> A </w:t>
      </w:r>
      <w:proofErr w:type="spellStart"/>
      <w:r>
        <w:rPr>
          <w:rFonts w:ascii="Times New Roman" w:eastAsia="Calibri" w:hAnsi="Times New Roman" w:cs="Times New Roman"/>
          <w:b/>
          <w:bCs/>
          <w:sz w:val="24"/>
          <w:szCs w:val="24"/>
          <w:lang w:val="en-GB"/>
        </w:rPr>
        <w:t>Lotriet</w:t>
      </w:r>
      <w:proofErr w:type="spellEnd"/>
      <w:r>
        <w:rPr>
          <w:rFonts w:ascii="Times New Roman" w:eastAsia="Calibri" w:hAnsi="Times New Roman" w:cs="Times New Roman"/>
          <w:b/>
          <w:bCs/>
          <w:sz w:val="24"/>
          <w:szCs w:val="24"/>
          <w:lang w:val="en-GB"/>
        </w:rPr>
        <w:t xml:space="preserve"> (DA)</w:t>
      </w:r>
      <w:proofErr w:type="gramEnd"/>
      <w:r>
        <w:rPr>
          <w:rFonts w:ascii="Times New Roman" w:eastAsia="Calibri" w:hAnsi="Times New Roman" w:cs="Times New Roman"/>
          <w:b/>
          <w:bCs/>
          <w:sz w:val="24"/>
          <w:szCs w:val="24"/>
          <w:lang w:val="en-GB"/>
        </w:rPr>
        <w:t xml:space="preserve"> to ask the Minister of Basic Education</w:t>
      </w:r>
      <w:r>
        <w:rPr>
          <w:rFonts w:ascii="Times New Roman" w:eastAsia="Calibri" w:hAnsi="Times New Roman" w:cs="Times New Roman"/>
          <w:b/>
          <w:bCs/>
          <w:sz w:val="24"/>
          <w:szCs w:val="24"/>
          <w:lang w:val="en-GB"/>
        </w:rPr>
        <w:fldChar w:fldCharType="begin"/>
      </w:r>
      <w:r>
        <w:rPr>
          <w:rFonts w:ascii="Calibri" w:eastAsia="Calibri" w:hAnsi="Calibri" w:cs="Times New Roman"/>
        </w:rPr>
        <w:instrText xml:space="preserve"> XE "</w:instrText>
      </w:r>
      <w:r>
        <w:rPr>
          <w:rFonts w:ascii="Times New Roman" w:eastAsia="Calibri" w:hAnsi="Times New Roman" w:cs="Times New Roman"/>
          <w:b/>
          <w:bCs/>
          <w:sz w:val="24"/>
          <w:szCs w:val="24"/>
          <w:lang w:val="en-GB"/>
        </w:rPr>
        <w:instrText>Basic Education</w:instrText>
      </w:r>
      <w:r>
        <w:rPr>
          <w:rFonts w:ascii="Calibri" w:eastAsia="Calibri" w:hAnsi="Calibri" w:cs="Times New Roman"/>
        </w:rPr>
        <w:instrText xml:space="preserve">" </w:instrText>
      </w:r>
      <w:r>
        <w:rPr>
          <w:rFonts w:ascii="Times New Roman" w:eastAsia="Calibri" w:hAnsi="Times New Roman" w:cs="Times New Roman"/>
          <w:b/>
          <w:bCs/>
          <w:sz w:val="24"/>
          <w:szCs w:val="24"/>
          <w:lang w:val="en-GB"/>
        </w:rPr>
        <w:fldChar w:fldCharType="end"/>
      </w:r>
      <w:r>
        <w:rPr>
          <w:rFonts w:ascii="Times New Roman" w:eastAsia="Calibri" w:hAnsi="Times New Roman" w:cs="Times New Roman"/>
          <w:b/>
          <w:bCs/>
          <w:sz w:val="24"/>
          <w:szCs w:val="24"/>
          <w:lang w:val="en-GB"/>
        </w:rPr>
        <w:t>:</w:t>
      </w:r>
      <w:r>
        <w:rPr>
          <w:rFonts w:ascii="Times New Roman" w:eastAsia="Calibri" w:hAnsi="Times New Roman" w:cs="Times New Roman"/>
          <w:b/>
          <w:bCs/>
          <w:sz w:val="24"/>
          <w:szCs w:val="24"/>
          <w:lang w:val="en-GB"/>
        </w:rPr>
        <w:tab/>
      </w:r>
    </w:p>
    <w:p w:rsidR="006D7B63" w:rsidRPr="009774D2" w:rsidRDefault="007F0392" w:rsidP="009774D2">
      <w:pPr>
        <w:spacing w:before="100" w:beforeAutospacing="1" w:after="100" w:afterAutospacing="1" w:line="240" w:lineRule="auto"/>
        <w:ind w:left="709"/>
        <w:jc w:val="both"/>
        <w:rPr>
          <w:rFonts w:ascii="Times New Roman" w:eastAsia="Calibri" w:hAnsi="Times New Roman" w:cs="Times New Roman"/>
          <w:sz w:val="24"/>
          <w:szCs w:val="24"/>
          <w:lang w:val="en-GB"/>
        </w:rPr>
      </w:pPr>
      <w:r>
        <w:rPr>
          <w:rFonts w:ascii="Times New Roman" w:eastAsia="Times New Roman" w:hAnsi="Times New Roman" w:cs="Times New Roman"/>
          <w:color w:val="000000"/>
          <w:sz w:val="24"/>
          <w:szCs w:val="24"/>
          <w:lang w:val="en-US" w:eastAsia="en-ZA"/>
        </w:rPr>
        <w:t>(a) Which schools in Gauteng still contain and/or are constructed from materials containing asbestos and (b) what total number of asbestos classrooms does each school have</w:t>
      </w:r>
      <w:r>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0"/>
          <w:szCs w:val="24"/>
        </w:rPr>
        <w:t>NW2882E</w:t>
      </w:r>
    </w:p>
    <w:p w:rsidR="006D7B63" w:rsidRPr="009774D2" w:rsidRDefault="00252D9D" w:rsidP="009774D2">
      <w:pPr>
        <w:jc w:val="both"/>
        <w:rPr>
          <w:rFonts w:ascii="Times New Roman" w:hAnsi="Times New Roman" w:cs="Times New Roman"/>
          <w:b/>
        </w:rPr>
      </w:pPr>
      <w:r w:rsidRPr="00252D9D">
        <w:rPr>
          <w:rFonts w:ascii="Times New Roman" w:hAnsi="Times New Roman" w:cs="Times New Roman"/>
          <w:b/>
        </w:rPr>
        <w:t>Response</w:t>
      </w:r>
    </w:p>
    <w:p w:rsidR="009774D2" w:rsidRPr="00EB2097" w:rsidRDefault="00EB2097" w:rsidP="00EB2097">
      <w:pPr>
        <w:pStyle w:val="ListParagraph"/>
        <w:numPr>
          <w:ilvl w:val="0"/>
          <w:numId w:val="1"/>
        </w:numPr>
        <w:spacing w:before="240"/>
        <w:jc w:val="both"/>
        <w:rPr>
          <w:rFonts w:ascii="Times New Roman" w:hAnsi="Times New Roman" w:cs="Times New Roman"/>
        </w:rPr>
      </w:pPr>
      <w:r>
        <w:rPr>
          <w:rFonts w:ascii="Times New Roman" w:hAnsi="Times New Roman" w:cs="Times New Roman"/>
        </w:rPr>
        <w:t xml:space="preserve">(b) </w:t>
      </w:r>
      <w:r w:rsidR="009774D2" w:rsidRPr="00EB2097">
        <w:rPr>
          <w:rFonts w:ascii="Times New Roman" w:hAnsi="Times New Roman" w:cs="Times New Roman"/>
        </w:rPr>
        <w:t>According to the National Education Infrastructure Management System (NEIMS), there are 26 remaining schools entirely built out of asbestos in Gauteng. The Department intends to replace this 26 asbestos schools within the next 5 years. The table below indicates the remaining 26 schools and the number of asbestos classrooms in each school.</w:t>
      </w:r>
    </w:p>
    <w:tbl>
      <w:tblPr>
        <w:tblW w:w="5000" w:type="pct"/>
        <w:tblLook w:val="04A0" w:firstRow="1" w:lastRow="0" w:firstColumn="1" w:lastColumn="0" w:noHBand="0" w:noVBand="1"/>
      </w:tblPr>
      <w:tblGrid>
        <w:gridCol w:w="588"/>
        <w:gridCol w:w="3556"/>
        <w:gridCol w:w="2616"/>
        <w:gridCol w:w="2256"/>
      </w:tblGrid>
      <w:tr w:rsidR="009774D2" w:rsidRPr="009774D2" w:rsidTr="00C21BDE">
        <w:trPr>
          <w:trHeight w:val="377"/>
          <w:tblHeader/>
        </w:trPr>
        <w:tc>
          <w:tcPr>
            <w:tcW w:w="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b/>
                <w:bCs/>
              </w:rPr>
            </w:pPr>
            <w:r w:rsidRPr="009774D2">
              <w:rPr>
                <w:rFonts w:ascii="Times New Roman" w:hAnsi="Times New Roman" w:cs="Times New Roman"/>
                <w:b/>
                <w:bCs/>
              </w:rPr>
              <w:t>No.</w:t>
            </w:r>
          </w:p>
        </w:tc>
        <w:tc>
          <w:tcPr>
            <w:tcW w:w="1972" w:type="pct"/>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b/>
                <w:bCs/>
              </w:rPr>
            </w:pPr>
            <w:r w:rsidRPr="009774D2">
              <w:rPr>
                <w:rFonts w:ascii="Times New Roman" w:hAnsi="Times New Roman" w:cs="Times New Roman"/>
                <w:b/>
                <w:bCs/>
              </w:rPr>
              <w:t>School Name</w:t>
            </w:r>
          </w:p>
        </w:tc>
        <w:tc>
          <w:tcPr>
            <w:tcW w:w="1451" w:type="pct"/>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b/>
                <w:bCs/>
              </w:rPr>
            </w:pPr>
            <w:r w:rsidRPr="009774D2">
              <w:rPr>
                <w:rFonts w:ascii="Times New Roman" w:hAnsi="Times New Roman" w:cs="Times New Roman"/>
                <w:b/>
                <w:bCs/>
              </w:rPr>
              <w:t>EMIS Number</w:t>
            </w:r>
          </w:p>
        </w:tc>
        <w:tc>
          <w:tcPr>
            <w:tcW w:w="1251" w:type="pct"/>
            <w:tcBorders>
              <w:top w:val="single" w:sz="4" w:space="0" w:color="auto"/>
              <w:left w:val="nil"/>
              <w:bottom w:val="single" w:sz="4" w:space="0" w:color="auto"/>
              <w:right w:val="single" w:sz="4" w:space="0" w:color="auto"/>
            </w:tcBorders>
            <w:shd w:val="clear" w:color="auto" w:fill="F2F2F2" w:themeFill="background1" w:themeFillShade="F2"/>
          </w:tcPr>
          <w:p w:rsidR="009774D2" w:rsidRPr="009774D2" w:rsidRDefault="009774D2" w:rsidP="009774D2">
            <w:pPr>
              <w:jc w:val="both"/>
              <w:rPr>
                <w:rFonts w:ascii="Times New Roman" w:hAnsi="Times New Roman" w:cs="Times New Roman"/>
                <w:b/>
                <w:bCs/>
              </w:rPr>
            </w:pPr>
            <w:r w:rsidRPr="009774D2">
              <w:rPr>
                <w:rFonts w:ascii="Times New Roman" w:hAnsi="Times New Roman" w:cs="Times New Roman"/>
                <w:b/>
                <w:bCs/>
              </w:rPr>
              <w:t>Classrooms</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Noordgesig</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700140079</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39</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Rust -</w:t>
            </w:r>
            <w:proofErr w:type="spellStart"/>
            <w:r w:rsidRPr="009774D2">
              <w:rPr>
                <w:rFonts w:ascii="Times New Roman" w:hAnsi="Times New Roman" w:cs="Times New Roman"/>
              </w:rPr>
              <w:t>Ter</w:t>
            </w:r>
            <w:proofErr w:type="spellEnd"/>
            <w:r w:rsidRPr="009774D2">
              <w:rPr>
                <w:rFonts w:ascii="Times New Roman" w:hAnsi="Times New Roman" w:cs="Times New Roman"/>
              </w:rPr>
              <w:t>- Vaal Secondary</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700400673</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22</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Faresani</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700121335</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8</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EW Hobbs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700120113</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33</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5</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Mdelwa</w:t>
            </w:r>
            <w:proofErr w:type="spellEnd"/>
            <w:r w:rsidRPr="009774D2">
              <w:rPr>
                <w:rFonts w:ascii="Times New Roman" w:hAnsi="Times New Roman" w:cs="Times New Roman"/>
              </w:rPr>
              <w:t xml:space="preserve"> Hlongwane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700121541</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6</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Nancefield</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700120261</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37</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Ditau</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700132068</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8</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Randfontein Secondary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700270025</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44</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9</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Toekomsrus</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700270033</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36</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10</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Kliptown</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700120196</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22</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11</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Kwena</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Molapo</w:t>
            </w:r>
            <w:proofErr w:type="spellEnd"/>
            <w:r w:rsidRPr="009774D2">
              <w:rPr>
                <w:rFonts w:ascii="Times New Roman" w:hAnsi="Times New Roman" w:cs="Times New Roman"/>
              </w:rPr>
              <w:t xml:space="preserve"> Comprehensive Farm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700152223</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22</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12</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Laerskool</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Hennopsrivier</w:t>
            </w:r>
            <w:proofErr w:type="spellEnd"/>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700232462</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14</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13</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Leihlo</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700121475</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lastRenderedPageBreak/>
              <w:t>14</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Newclare</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700141200</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40</w:t>
            </w:r>
          </w:p>
        </w:tc>
      </w:tr>
      <w:tr w:rsidR="009774D2" w:rsidRPr="009774D2" w:rsidTr="00C21BDE">
        <w:trPr>
          <w:trHeight w:val="323"/>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15</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Pretoria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700400278</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25</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16</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Riverlea</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700140103</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25</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17</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Tshwane Secondary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700400276</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17</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18</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Wilhelmina Hoskins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700141226</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44</w:t>
            </w:r>
          </w:p>
        </w:tc>
      </w:tr>
      <w:tr w:rsidR="009774D2" w:rsidRPr="009774D2" w:rsidTr="00C21BDE">
        <w:trPr>
          <w:trHeight w:val="323"/>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19</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Wisani</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700121889</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20</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 xml:space="preserve">Fred </w:t>
            </w:r>
            <w:proofErr w:type="spellStart"/>
            <w:r w:rsidRPr="009774D2">
              <w:rPr>
                <w:rFonts w:ascii="Times New Roman" w:hAnsi="Times New Roman" w:cs="Times New Roman"/>
              </w:rPr>
              <w:t>Magardie</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700220038</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21</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Laerskool</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Broederstroom</w:t>
            </w:r>
            <w:proofErr w:type="spellEnd"/>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700230805</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11</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22</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Lukholweni</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700132456</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14</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23</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Paradise Bend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700232074</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11</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24</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Parktown</w:t>
            </w:r>
            <w:proofErr w:type="spellEnd"/>
            <w:r w:rsidRPr="009774D2">
              <w:rPr>
                <w:rFonts w:ascii="Times New Roman" w:hAnsi="Times New Roman" w:cs="Times New Roman"/>
              </w:rPr>
              <w:t xml:space="preserve"> Public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700133512</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42</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25</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Reiger</w:t>
            </w:r>
            <w:proofErr w:type="spellEnd"/>
            <w:r w:rsidRPr="009774D2">
              <w:rPr>
                <w:rFonts w:ascii="Times New Roman" w:hAnsi="Times New Roman" w:cs="Times New Roman"/>
              </w:rPr>
              <w:t xml:space="preserve"> Park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700160077</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30</w:t>
            </w:r>
          </w:p>
        </w:tc>
      </w:tr>
      <w:tr w:rsidR="009774D2" w:rsidRPr="009774D2" w:rsidTr="00C21BDE">
        <w:trPr>
          <w:trHeight w:val="350"/>
        </w:trPr>
        <w:tc>
          <w:tcPr>
            <w:tcW w:w="326" w:type="pct"/>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26</w:t>
            </w:r>
          </w:p>
        </w:tc>
        <w:tc>
          <w:tcPr>
            <w:tcW w:w="1972"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 xml:space="preserve">T C </w:t>
            </w:r>
            <w:proofErr w:type="spellStart"/>
            <w:r w:rsidRPr="009774D2">
              <w:rPr>
                <w:rFonts w:ascii="Times New Roman" w:hAnsi="Times New Roman" w:cs="Times New Roman"/>
              </w:rPr>
              <w:t>Esterhuysen</w:t>
            </w:r>
            <w:proofErr w:type="spellEnd"/>
            <w:r w:rsidRPr="009774D2">
              <w:rPr>
                <w:rFonts w:ascii="Times New Roman" w:hAnsi="Times New Roman" w:cs="Times New Roman"/>
              </w:rPr>
              <w:t xml:space="preserve"> Primary School</w:t>
            </w:r>
          </w:p>
        </w:tc>
        <w:tc>
          <w:tcPr>
            <w:tcW w:w="1451" w:type="pct"/>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700141192</w:t>
            </w:r>
          </w:p>
        </w:tc>
        <w:tc>
          <w:tcPr>
            <w:tcW w:w="1251" w:type="pct"/>
            <w:tcBorders>
              <w:top w:val="nil"/>
              <w:left w:val="nil"/>
              <w:bottom w:val="single" w:sz="4" w:space="0" w:color="auto"/>
              <w:right w:val="single" w:sz="4" w:space="0" w:color="auto"/>
            </w:tcBorders>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23</w:t>
            </w:r>
          </w:p>
        </w:tc>
      </w:tr>
    </w:tbl>
    <w:p w:rsidR="00EB2097" w:rsidRDefault="00EB2097" w:rsidP="009774D2">
      <w:pPr>
        <w:jc w:val="both"/>
        <w:rPr>
          <w:rFonts w:ascii="Times New Roman" w:hAnsi="Times New Roman" w:cs="Times New Roman"/>
        </w:rPr>
      </w:pPr>
    </w:p>
    <w:p w:rsidR="009774D2" w:rsidRPr="009774D2" w:rsidRDefault="009774D2" w:rsidP="009774D2">
      <w:pPr>
        <w:jc w:val="both"/>
        <w:rPr>
          <w:rFonts w:ascii="Times New Roman" w:hAnsi="Times New Roman" w:cs="Times New Roman"/>
          <w:bCs/>
          <w:lang w:val="en-GB"/>
        </w:rPr>
      </w:pPr>
      <w:r w:rsidRPr="009774D2">
        <w:rPr>
          <w:rFonts w:ascii="Times New Roman" w:hAnsi="Times New Roman" w:cs="Times New Roman"/>
        </w:rPr>
        <w:t>It must be noted that 6 of the 26 schools above are already in the implementation phase. The table below indicates the 6 schools that are in the implementation phase.</w:t>
      </w:r>
    </w:p>
    <w:tbl>
      <w:tblPr>
        <w:tblW w:w="9067" w:type="dxa"/>
        <w:tblLook w:val="04A0" w:firstRow="1" w:lastRow="0" w:firstColumn="1" w:lastColumn="0" w:noHBand="0" w:noVBand="1"/>
      </w:tblPr>
      <w:tblGrid>
        <w:gridCol w:w="603"/>
        <w:gridCol w:w="5488"/>
        <w:gridCol w:w="2976"/>
      </w:tblGrid>
      <w:tr w:rsidR="009774D2" w:rsidRPr="009774D2" w:rsidTr="00C21BDE">
        <w:trPr>
          <w:trHeight w:val="368"/>
        </w:trPr>
        <w:tc>
          <w:tcPr>
            <w:tcW w:w="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b/>
                <w:bCs/>
              </w:rPr>
              <w:t>No.</w:t>
            </w:r>
          </w:p>
        </w:tc>
        <w:tc>
          <w:tcPr>
            <w:tcW w:w="5488" w:type="dxa"/>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b/>
                <w:bCs/>
              </w:rPr>
            </w:pPr>
            <w:r>
              <w:rPr>
                <w:rFonts w:ascii="Times New Roman" w:hAnsi="Times New Roman" w:cs="Times New Roman"/>
                <w:b/>
                <w:bCs/>
              </w:rPr>
              <w:t>School Name</w:t>
            </w:r>
          </w:p>
        </w:tc>
        <w:tc>
          <w:tcPr>
            <w:tcW w:w="2976" w:type="dxa"/>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b/>
                <w:bCs/>
              </w:rPr>
              <w:t>Project Status</w:t>
            </w:r>
          </w:p>
        </w:tc>
      </w:tr>
      <w:tr w:rsidR="009774D2" w:rsidRPr="009774D2" w:rsidTr="00C21BDE">
        <w:trPr>
          <w:trHeight w:val="44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Faresani</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07. Works</w:t>
            </w:r>
          </w:p>
        </w:tc>
      </w:tr>
      <w:tr w:rsidR="009774D2" w:rsidRPr="009774D2" w:rsidTr="00C21BDE">
        <w:trPr>
          <w:trHeight w:val="44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Noordgesig</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07. Works</w:t>
            </w:r>
          </w:p>
        </w:tc>
      </w:tr>
      <w:tr w:rsidR="009774D2" w:rsidRPr="009774D2" w:rsidTr="00C21BDE">
        <w:trPr>
          <w:trHeight w:val="53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Rust -</w:t>
            </w:r>
            <w:proofErr w:type="spellStart"/>
            <w:r w:rsidRPr="009774D2">
              <w:rPr>
                <w:rFonts w:ascii="Times New Roman" w:hAnsi="Times New Roman" w:cs="Times New Roman"/>
              </w:rPr>
              <w:t>Ter</w:t>
            </w:r>
            <w:proofErr w:type="spellEnd"/>
            <w:r w:rsidRPr="009774D2">
              <w:rPr>
                <w:rFonts w:ascii="Times New Roman" w:hAnsi="Times New Roman" w:cs="Times New Roman"/>
              </w:rPr>
              <w:t>- Vaal Secondary</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07. Works</w:t>
            </w:r>
          </w:p>
        </w:tc>
      </w:tr>
      <w:tr w:rsidR="009774D2" w:rsidRPr="009774D2" w:rsidTr="00C21BDE">
        <w:trPr>
          <w:trHeight w:val="485"/>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EW Hobbs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06. Tender</w:t>
            </w:r>
          </w:p>
        </w:tc>
      </w:tr>
      <w:tr w:rsidR="009774D2" w:rsidRPr="009774D2" w:rsidTr="00C21BDE">
        <w:trPr>
          <w:trHeight w:val="485"/>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5</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Mdelwa</w:t>
            </w:r>
            <w:proofErr w:type="spellEnd"/>
            <w:r w:rsidRPr="009774D2">
              <w:rPr>
                <w:rFonts w:ascii="Times New Roman" w:hAnsi="Times New Roman" w:cs="Times New Roman"/>
              </w:rPr>
              <w:t xml:space="preserve"> Hlongwane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06. Tender</w:t>
            </w:r>
          </w:p>
        </w:tc>
      </w:tr>
      <w:tr w:rsidR="009774D2" w:rsidRPr="009774D2" w:rsidTr="00C21BDE">
        <w:trPr>
          <w:trHeight w:val="44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6</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Nancefield</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06. Tender</w:t>
            </w:r>
          </w:p>
        </w:tc>
      </w:tr>
    </w:tbl>
    <w:p w:rsidR="00EB2097" w:rsidRDefault="00EB2097" w:rsidP="009774D2">
      <w:pPr>
        <w:jc w:val="both"/>
        <w:rPr>
          <w:rFonts w:ascii="Times New Roman" w:hAnsi="Times New Roman" w:cs="Times New Roman"/>
        </w:rPr>
      </w:pPr>
    </w:p>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 xml:space="preserve">Further take note that 20 of the 26 schools above are in the planning </w:t>
      </w:r>
      <w:proofErr w:type="spellStart"/>
      <w:r w:rsidRPr="009774D2">
        <w:rPr>
          <w:rFonts w:ascii="Times New Roman" w:hAnsi="Times New Roman" w:cs="Times New Roman"/>
        </w:rPr>
        <w:t>phase.The</w:t>
      </w:r>
      <w:proofErr w:type="spellEnd"/>
      <w:r w:rsidRPr="009774D2">
        <w:rPr>
          <w:rFonts w:ascii="Times New Roman" w:hAnsi="Times New Roman" w:cs="Times New Roman"/>
        </w:rPr>
        <w:t xml:space="preserve"> table below indicates the 20 schools that are in the planning phase. </w:t>
      </w:r>
    </w:p>
    <w:tbl>
      <w:tblPr>
        <w:tblW w:w="9067" w:type="dxa"/>
        <w:tblLook w:val="04A0" w:firstRow="1" w:lastRow="0" w:firstColumn="1" w:lastColumn="0" w:noHBand="0" w:noVBand="1"/>
      </w:tblPr>
      <w:tblGrid>
        <w:gridCol w:w="603"/>
        <w:gridCol w:w="5488"/>
        <w:gridCol w:w="2976"/>
      </w:tblGrid>
      <w:tr w:rsidR="009774D2" w:rsidRPr="009774D2" w:rsidTr="00C21BDE">
        <w:trPr>
          <w:trHeight w:val="332"/>
          <w:tblHeader/>
        </w:trPr>
        <w:tc>
          <w:tcPr>
            <w:tcW w:w="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b/>
                <w:bCs/>
              </w:rPr>
              <w:lastRenderedPageBreak/>
              <w:t>No.</w:t>
            </w:r>
          </w:p>
        </w:tc>
        <w:tc>
          <w:tcPr>
            <w:tcW w:w="5488" w:type="dxa"/>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b/>
                <w:bCs/>
              </w:rPr>
            </w:pPr>
            <w:r w:rsidRPr="009774D2">
              <w:rPr>
                <w:rFonts w:ascii="Times New Roman" w:hAnsi="Times New Roman" w:cs="Times New Roman"/>
                <w:b/>
                <w:bCs/>
              </w:rPr>
              <w:t>School Name</w:t>
            </w:r>
          </w:p>
        </w:tc>
        <w:tc>
          <w:tcPr>
            <w:tcW w:w="2976" w:type="dxa"/>
            <w:tcBorders>
              <w:top w:val="single" w:sz="4" w:space="0" w:color="auto"/>
              <w:left w:val="nil"/>
              <w:bottom w:val="single" w:sz="4" w:space="0" w:color="auto"/>
              <w:right w:val="single" w:sz="4" w:space="0" w:color="auto"/>
            </w:tcBorders>
            <w:shd w:val="clear" w:color="auto" w:fill="F2F2F2" w:themeFill="background1" w:themeFillShade="F2"/>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b/>
                <w:bCs/>
              </w:rPr>
              <w:t>Project Status</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Kliptown</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Kwena</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Molapo</w:t>
            </w:r>
            <w:proofErr w:type="spellEnd"/>
            <w:r w:rsidRPr="009774D2">
              <w:rPr>
                <w:rFonts w:ascii="Times New Roman" w:hAnsi="Times New Roman" w:cs="Times New Roman"/>
              </w:rPr>
              <w:t xml:space="preserve"> Comprehensive Farm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3</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Laerskool</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Hennopsrivier</w:t>
            </w:r>
            <w:proofErr w:type="spellEnd"/>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4</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Leihlo</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5</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Newclare</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6</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Pretoria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7</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Riverlea</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8</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Tshwane Secondary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9</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Wilhelmina Hoskins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278"/>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10</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Wisani</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03. Project Initiation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11</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 xml:space="preserve">Fred </w:t>
            </w:r>
            <w:proofErr w:type="spellStart"/>
            <w:r w:rsidRPr="009774D2">
              <w:rPr>
                <w:rFonts w:ascii="Times New Roman" w:hAnsi="Times New Roman" w:cs="Times New Roman"/>
              </w:rPr>
              <w:t>Magardie</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02. Feasibility</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12</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Laerskool</w:t>
            </w:r>
            <w:proofErr w:type="spellEnd"/>
            <w:r w:rsidRPr="009774D2">
              <w:rPr>
                <w:rFonts w:ascii="Times New Roman" w:hAnsi="Times New Roman" w:cs="Times New Roman"/>
              </w:rPr>
              <w:t xml:space="preserve"> </w:t>
            </w:r>
            <w:proofErr w:type="spellStart"/>
            <w:r w:rsidRPr="009774D2">
              <w:rPr>
                <w:rFonts w:ascii="Times New Roman" w:hAnsi="Times New Roman" w:cs="Times New Roman"/>
              </w:rPr>
              <w:t>Broederstroom</w:t>
            </w:r>
            <w:proofErr w:type="spellEnd"/>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13</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Lukholweni</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14</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Paradise Bend Primary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260"/>
        </w:trPr>
        <w:tc>
          <w:tcPr>
            <w:tcW w:w="603" w:type="dxa"/>
            <w:tcBorders>
              <w:top w:val="nil"/>
              <w:left w:val="single" w:sz="4" w:space="0" w:color="auto"/>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15</w:t>
            </w:r>
          </w:p>
        </w:tc>
        <w:tc>
          <w:tcPr>
            <w:tcW w:w="5488"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Parktown</w:t>
            </w:r>
            <w:proofErr w:type="spellEnd"/>
            <w:r w:rsidRPr="009774D2">
              <w:rPr>
                <w:rFonts w:ascii="Times New Roman" w:hAnsi="Times New Roman" w:cs="Times New Roman"/>
              </w:rPr>
              <w:t xml:space="preserve"> Public School</w:t>
            </w:r>
          </w:p>
        </w:tc>
        <w:tc>
          <w:tcPr>
            <w:tcW w:w="2976" w:type="dxa"/>
            <w:tcBorders>
              <w:top w:val="nil"/>
              <w:left w:val="nil"/>
              <w:bottom w:val="single" w:sz="4" w:space="0" w:color="auto"/>
              <w:right w:val="single" w:sz="4" w:space="0" w:color="auto"/>
            </w:tcBorders>
            <w:shd w:val="clear" w:color="auto" w:fill="auto"/>
            <w:hideMark/>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242"/>
        </w:trPr>
        <w:tc>
          <w:tcPr>
            <w:tcW w:w="603" w:type="dxa"/>
            <w:tcBorders>
              <w:top w:val="nil"/>
              <w:left w:val="single" w:sz="4" w:space="0" w:color="auto"/>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16</w:t>
            </w:r>
          </w:p>
        </w:tc>
        <w:tc>
          <w:tcPr>
            <w:tcW w:w="5488"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Reiger</w:t>
            </w:r>
            <w:proofErr w:type="spellEnd"/>
            <w:r w:rsidRPr="009774D2">
              <w:rPr>
                <w:rFonts w:ascii="Times New Roman" w:hAnsi="Times New Roman" w:cs="Times New Roman"/>
              </w:rPr>
              <w:t xml:space="preserve"> Park Primary School</w:t>
            </w:r>
          </w:p>
        </w:tc>
        <w:tc>
          <w:tcPr>
            <w:tcW w:w="2976"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17</w:t>
            </w:r>
          </w:p>
        </w:tc>
        <w:tc>
          <w:tcPr>
            <w:tcW w:w="5488"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 xml:space="preserve">T C </w:t>
            </w:r>
            <w:proofErr w:type="spellStart"/>
            <w:r w:rsidRPr="009774D2">
              <w:rPr>
                <w:rFonts w:ascii="Times New Roman" w:hAnsi="Times New Roman" w:cs="Times New Roman"/>
              </w:rPr>
              <w:t>Esterhuysen</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01. Identified</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18</w:t>
            </w:r>
          </w:p>
        </w:tc>
        <w:tc>
          <w:tcPr>
            <w:tcW w:w="5488"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Ditau</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05. Design</w:t>
            </w:r>
          </w:p>
        </w:tc>
      </w:tr>
      <w:tr w:rsidR="009774D2" w:rsidRPr="009774D2" w:rsidTr="00C21BDE">
        <w:trPr>
          <w:trHeight w:val="350"/>
        </w:trPr>
        <w:tc>
          <w:tcPr>
            <w:tcW w:w="603" w:type="dxa"/>
            <w:tcBorders>
              <w:top w:val="nil"/>
              <w:left w:val="single" w:sz="4" w:space="0" w:color="auto"/>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19</w:t>
            </w:r>
          </w:p>
        </w:tc>
        <w:tc>
          <w:tcPr>
            <w:tcW w:w="5488"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Randfontein Secondary School</w:t>
            </w:r>
          </w:p>
        </w:tc>
        <w:tc>
          <w:tcPr>
            <w:tcW w:w="2976"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05. Design</w:t>
            </w:r>
          </w:p>
        </w:tc>
      </w:tr>
      <w:tr w:rsidR="009774D2" w:rsidRPr="009774D2" w:rsidTr="00C21BDE">
        <w:trPr>
          <w:trHeight w:val="440"/>
        </w:trPr>
        <w:tc>
          <w:tcPr>
            <w:tcW w:w="603" w:type="dxa"/>
            <w:tcBorders>
              <w:top w:val="nil"/>
              <w:left w:val="single" w:sz="4" w:space="0" w:color="auto"/>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20</w:t>
            </w:r>
          </w:p>
        </w:tc>
        <w:tc>
          <w:tcPr>
            <w:tcW w:w="5488"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proofErr w:type="spellStart"/>
            <w:r w:rsidRPr="009774D2">
              <w:rPr>
                <w:rFonts w:ascii="Times New Roman" w:hAnsi="Times New Roman" w:cs="Times New Roman"/>
              </w:rPr>
              <w:t>Toekomsrus</w:t>
            </w:r>
            <w:proofErr w:type="spellEnd"/>
            <w:r w:rsidRPr="009774D2">
              <w:rPr>
                <w:rFonts w:ascii="Times New Roman" w:hAnsi="Times New Roman" w:cs="Times New Roman"/>
              </w:rPr>
              <w:t xml:space="preserve"> Primary School</w:t>
            </w:r>
          </w:p>
        </w:tc>
        <w:tc>
          <w:tcPr>
            <w:tcW w:w="2976" w:type="dxa"/>
            <w:tcBorders>
              <w:top w:val="nil"/>
              <w:left w:val="nil"/>
              <w:bottom w:val="single" w:sz="4" w:space="0" w:color="auto"/>
              <w:right w:val="single" w:sz="4" w:space="0" w:color="auto"/>
            </w:tcBorders>
            <w:shd w:val="clear" w:color="auto" w:fill="auto"/>
          </w:tcPr>
          <w:p w:rsidR="009774D2" w:rsidRPr="009774D2" w:rsidRDefault="009774D2" w:rsidP="009774D2">
            <w:pPr>
              <w:jc w:val="both"/>
              <w:rPr>
                <w:rFonts w:ascii="Times New Roman" w:hAnsi="Times New Roman" w:cs="Times New Roman"/>
              </w:rPr>
            </w:pPr>
            <w:r w:rsidRPr="009774D2">
              <w:rPr>
                <w:rFonts w:ascii="Times New Roman" w:hAnsi="Times New Roman" w:cs="Times New Roman"/>
              </w:rPr>
              <w:t>05. Design</w:t>
            </w:r>
          </w:p>
        </w:tc>
      </w:tr>
    </w:tbl>
    <w:p w:rsidR="00EB2097" w:rsidRDefault="00EB2097" w:rsidP="009774D2">
      <w:pPr>
        <w:jc w:val="both"/>
        <w:rPr>
          <w:rFonts w:ascii="Times New Roman" w:hAnsi="Times New Roman" w:cs="Times New Roman"/>
          <w:lang w:val="en-GB"/>
        </w:rPr>
      </w:pPr>
    </w:p>
    <w:p w:rsidR="009774D2" w:rsidRPr="009774D2" w:rsidRDefault="009774D2" w:rsidP="009774D2">
      <w:pPr>
        <w:jc w:val="both"/>
        <w:rPr>
          <w:rFonts w:ascii="Times New Roman" w:hAnsi="Times New Roman" w:cs="Times New Roman"/>
          <w:lang w:val="en-GB"/>
        </w:rPr>
      </w:pPr>
      <w:r w:rsidRPr="009774D2">
        <w:rPr>
          <w:rFonts w:ascii="Times New Roman" w:hAnsi="Times New Roman" w:cs="Times New Roman"/>
          <w:lang w:val="en-GB"/>
        </w:rPr>
        <w:t xml:space="preserve">The Department has included the asbestos schools in the current </w:t>
      </w:r>
      <w:r w:rsidRPr="009774D2">
        <w:rPr>
          <w:rFonts w:ascii="Times New Roman" w:hAnsi="Times New Roman" w:cs="Times New Roman"/>
          <w:bCs/>
        </w:rPr>
        <w:t>Medium-Term Expenditure Framework</w:t>
      </w:r>
      <w:r w:rsidRPr="009774D2">
        <w:rPr>
          <w:rFonts w:ascii="Times New Roman" w:hAnsi="Times New Roman" w:cs="Times New Roman"/>
        </w:rPr>
        <w:t xml:space="preserve"> (</w:t>
      </w:r>
      <w:r w:rsidRPr="009774D2">
        <w:rPr>
          <w:rFonts w:ascii="Times New Roman" w:hAnsi="Times New Roman" w:cs="Times New Roman"/>
          <w:bCs/>
        </w:rPr>
        <w:t>MTEF</w:t>
      </w:r>
      <w:r w:rsidRPr="009774D2">
        <w:rPr>
          <w:rFonts w:ascii="Times New Roman" w:hAnsi="Times New Roman" w:cs="Times New Roman"/>
        </w:rPr>
        <w:t>)</w:t>
      </w:r>
      <w:r w:rsidRPr="009774D2">
        <w:rPr>
          <w:rFonts w:ascii="Times New Roman" w:hAnsi="Times New Roman" w:cs="Times New Roman"/>
          <w:lang w:val="en-GB"/>
        </w:rPr>
        <w:t xml:space="preserve"> and anticipates that the eradication of all schools entirely built of asbestos materials will be completely addressed by the 2023/24 financial year.</w:t>
      </w:r>
    </w:p>
    <w:p w:rsidR="00BF15CC" w:rsidRPr="00EB2097" w:rsidRDefault="009774D2" w:rsidP="00EB2097">
      <w:pPr>
        <w:jc w:val="both"/>
        <w:rPr>
          <w:rFonts w:ascii="Times New Roman" w:hAnsi="Times New Roman" w:cs="Times New Roman"/>
          <w:lang w:val="en"/>
        </w:rPr>
      </w:pPr>
      <w:r w:rsidRPr="009774D2">
        <w:rPr>
          <w:rFonts w:ascii="Times New Roman" w:hAnsi="Times New Roman" w:cs="Times New Roman"/>
          <w:lang w:val="en"/>
        </w:rPr>
        <w:t xml:space="preserve">The Department is prioritizing the asbestos schools so that it meets the target that relates to appropriate learning spaces and the reliability of the basic services in terms of the Regulations Relating to Minimum Uniform Norms and Standards for Public School Infrastructure, 2013. </w:t>
      </w:r>
      <w:bookmarkStart w:id="0" w:name="_GoBack"/>
      <w:bookmarkEnd w:id="0"/>
    </w:p>
    <w:p w:rsidR="00BF15CC" w:rsidRDefault="00BF15CC" w:rsidP="009774D2">
      <w:pPr>
        <w:spacing w:after="0" w:line="240" w:lineRule="auto"/>
        <w:jc w:val="both"/>
        <w:rPr>
          <w:rFonts w:ascii="Arial" w:hAnsi="Arial" w:cs="Arial"/>
          <w:iCs/>
          <w:sz w:val="24"/>
          <w:szCs w:val="24"/>
        </w:rPr>
      </w:pPr>
    </w:p>
    <w:p w:rsidR="00BF15CC" w:rsidRDefault="00BF15CC" w:rsidP="009774D2">
      <w:pPr>
        <w:spacing w:after="0" w:line="240" w:lineRule="auto"/>
        <w:jc w:val="both"/>
        <w:rPr>
          <w:rFonts w:ascii="Arial" w:hAnsi="Arial" w:cs="Arial"/>
          <w:iCs/>
          <w:sz w:val="24"/>
          <w:szCs w:val="24"/>
        </w:rPr>
      </w:pPr>
    </w:p>
    <w:p w:rsidR="00BF15CC" w:rsidRDefault="00BF15CC" w:rsidP="009774D2">
      <w:pPr>
        <w:spacing w:after="0" w:line="240" w:lineRule="auto"/>
        <w:jc w:val="both"/>
        <w:rPr>
          <w:rFonts w:ascii="Arial" w:hAnsi="Arial" w:cs="Arial"/>
          <w:iCs/>
          <w:sz w:val="24"/>
          <w:szCs w:val="24"/>
        </w:rPr>
      </w:pPr>
    </w:p>
    <w:p w:rsidR="00BF15CC" w:rsidRDefault="00BF15CC" w:rsidP="009774D2">
      <w:pPr>
        <w:spacing w:after="0" w:line="240" w:lineRule="auto"/>
        <w:jc w:val="both"/>
        <w:rPr>
          <w:rFonts w:ascii="Arial" w:hAnsi="Arial" w:cs="Arial"/>
          <w:iCs/>
          <w:sz w:val="24"/>
          <w:szCs w:val="24"/>
        </w:rPr>
      </w:pPr>
    </w:p>
    <w:p w:rsidR="00BF15CC" w:rsidRDefault="00BF15CC" w:rsidP="009774D2">
      <w:pPr>
        <w:spacing w:after="0" w:line="240" w:lineRule="auto"/>
        <w:jc w:val="both"/>
        <w:rPr>
          <w:rFonts w:ascii="Arial" w:hAnsi="Arial" w:cs="Arial"/>
          <w:iCs/>
          <w:sz w:val="24"/>
          <w:szCs w:val="24"/>
        </w:rPr>
      </w:pPr>
    </w:p>
    <w:sectPr w:rsidR="00BF1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63897"/>
    <w:multiLevelType w:val="hybridMultilevel"/>
    <w:tmpl w:val="F45884F2"/>
    <w:lvl w:ilvl="0" w:tplc="BE706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877FC"/>
    <w:rsid w:val="000A2AAC"/>
    <w:rsid w:val="000C6DB7"/>
    <w:rsid w:val="000D4D43"/>
    <w:rsid w:val="00102427"/>
    <w:rsid w:val="001034EB"/>
    <w:rsid w:val="001363D0"/>
    <w:rsid w:val="001415B1"/>
    <w:rsid w:val="00170990"/>
    <w:rsid w:val="00171447"/>
    <w:rsid w:val="00183BCF"/>
    <w:rsid w:val="00192884"/>
    <w:rsid w:val="00197B6F"/>
    <w:rsid w:val="001D0AE9"/>
    <w:rsid w:val="0020126E"/>
    <w:rsid w:val="00226801"/>
    <w:rsid w:val="00236728"/>
    <w:rsid w:val="00240B13"/>
    <w:rsid w:val="00252D9D"/>
    <w:rsid w:val="0027063B"/>
    <w:rsid w:val="002A6821"/>
    <w:rsid w:val="002C32A6"/>
    <w:rsid w:val="002D1513"/>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C0819"/>
    <w:rsid w:val="004E39FB"/>
    <w:rsid w:val="005676F7"/>
    <w:rsid w:val="00570560"/>
    <w:rsid w:val="005761D1"/>
    <w:rsid w:val="005827AF"/>
    <w:rsid w:val="00584726"/>
    <w:rsid w:val="0059663A"/>
    <w:rsid w:val="005B389D"/>
    <w:rsid w:val="005C4AB6"/>
    <w:rsid w:val="00607436"/>
    <w:rsid w:val="00613631"/>
    <w:rsid w:val="006142A1"/>
    <w:rsid w:val="00615A3B"/>
    <w:rsid w:val="00662999"/>
    <w:rsid w:val="00666324"/>
    <w:rsid w:val="00667A76"/>
    <w:rsid w:val="00692B11"/>
    <w:rsid w:val="006C1F10"/>
    <w:rsid w:val="006D7B63"/>
    <w:rsid w:val="006F297B"/>
    <w:rsid w:val="00710D44"/>
    <w:rsid w:val="00720CC4"/>
    <w:rsid w:val="00735204"/>
    <w:rsid w:val="007A4190"/>
    <w:rsid w:val="007D5B29"/>
    <w:rsid w:val="007E7A47"/>
    <w:rsid w:val="007F0392"/>
    <w:rsid w:val="007F25CB"/>
    <w:rsid w:val="008015CE"/>
    <w:rsid w:val="008224B8"/>
    <w:rsid w:val="00830D56"/>
    <w:rsid w:val="00830FC7"/>
    <w:rsid w:val="00857A1D"/>
    <w:rsid w:val="008E742B"/>
    <w:rsid w:val="009132A2"/>
    <w:rsid w:val="009428E0"/>
    <w:rsid w:val="009434F5"/>
    <w:rsid w:val="00943B4A"/>
    <w:rsid w:val="009524A0"/>
    <w:rsid w:val="009564A8"/>
    <w:rsid w:val="00975403"/>
    <w:rsid w:val="009774D2"/>
    <w:rsid w:val="00996F09"/>
    <w:rsid w:val="009B6115"/>
    <w:rsid w:val="009C2773"/>
    <w:rsid w:val="009D302C"/>
    <w:rsid w:val="009F03E8"/>
    <w:rsid w:val="00A12F72"/>
    <w:rsid w:val="00A20079"/>
    <w:rsid w:val="00A451EB"/>
    <w:rsid w:val="00A603D7"/>
    <w:rsid w:val="00A62005"/>
    <w:rsid w:val="00A666AB"/>
    <w:rsid w:val="00A776F8"/>
    <w:rsid w:val="00A96282"/>
    <w:rsid w:val="00AD7651"/>
    <w:rsid w:val="00AE1828"/>
    <w:rsid w:val="00B61AE4"/>
    <w:rsid w:val="00B6783D"/>
    <w:rsid w:val="00B81D4D"/>
    <w:rsid w:val="00B8303B"/>
    <w:rsid w:val="00BA70AC"/>
    <w:rsid w:val="00BF15CC"/>
    <w:rsid w:val="00C00DC4"/>
    <w:rsid w:val="00C06F25"/>
    <w:rsid w:val="00C4444B"/>
    <w:rsid w:val="00C4497B"/>
    <w:rsid w:val="00C5636F"/>
    <w:rsid w:val="00C74C68"/>
    <w:rsid w:val="00C90C8F"/>
    <w:rsid w:val="00D13D42"/>
    <w:rsid w:val="00D31EE3"/>
    <w:rsid w:val="00D34C31"/>
    <w:rsid w:val="00D6328E"/>
    <w:rsid w:val="00D713FC"/>
    <w:rsid w:val="00D9276C"/>
    <w:rsid w:val="00D94B1F"/>
    <w:rsid w:val="00D97E99"/>
    <w:rsid w:val="00E34908"/>
    <w:rsid w:val="00E44789"/>
    <w:rsid w:val="00E67F6F"/>
    <w:rsid w:val="00EA485B"/>
    <w:rsid w:val="00EB2097"/>
    <w:rsid w:val="00EC7F74"/>
    <w:rsid w:val="00EF5B30"/>
    <w:rsid w:val="00F11816"/>
    <w:rsid w:val="00F5012D"/>
    <w:rsid w:val="00F574BB"/>
    <w:rsid w:val="00F81DBE"/>
    <w:rsid w:val="00F92261"/>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D2"/>
    <w:rPr>
      <w:rFonts w:ascii="Segoe UI" w:hAnsi="Segoe UI" w:cs="Segoe UI"/>
      <w:sz w:val="18"/>
      <w:szCs w:val="18"/>
    </w:rPr>
  </w:style>
  <w:style w:type="paragraph" w:styleId="ListParagraph">
    <w:name w:val="List Paragraph"/>
    <w:basedOn w:val="Normal"/>
    <w:uiPriority w:val="34"/>
    <w:qFormat/>
    <w:rsid w:val="00EB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2019-12-06T08:58:00Z</cp:lastPrinted>
  <dcterms:created xsi:type="dcterms:W3CDTF">2019-12-06T08:59:00Z</dcterms:created>
  <dcterms:modified xsi:type="dcterms:W3CDTF">2020-01-06T06:47:00Z</dcterms:modified>
</cp:coreProperties>
</file>