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43" w:rsidRPr="005320EB" w:rsidRDefault="00787B43" w:rsidP="00787B43">
      <w:pPr>
        <w:spacing w:line="360" w:lineRule="auto"/>
        <w:jc w:val="center"/>
        <w:rPr>
          <w:rFonts w:ascii="Arial" w:hAnsi="Arial" w:cs="Arial"/>
          <w:b/>
          <w:bCs/>
          <w:sz w:val="32"/>
          <w:szCs w:val="32"/>
        </w:rPr>
      </w:pPr>
      <w:bookmarkStart w:id="0" w:name="_GoBack"/>
      <w:bookmarkEnd w:id="0"/>
      <w:r w:rsidRPr="00E15D69">
        <w:rPr>
          <w:rFonts w:ascii="Arial" w:hAnsi="Arial" w:cs="Arial"/>
          <w:b/>
          <w:bCs/>
          <w:sz w:val="32"/>
          <w:szCs w:val="32"/>
        </w:rPr>
        <w:t xml:space="preserve">NATIONAL </w:t>
      </w:r>
      <w:r>
        <w:rPr>
          <w:rFonts w:ascii="Arial" w:hAnsi="Arial" w:cs="Arial"/>
          <w:b/>
          <w:bCs/>
          <w:sz w:val="32"/>
          <w:szCs w:val="32"/>
        </w:rPr>
        <w:t xml:space="preserve">ASSEMBLY </w:t>
      </w:r>
    </w:p>
    <w:p w:rsidR="00787B43" w:rsidRPr="00E15D69" w:rsidRDefault="00787B43" w:rsidP="00787B43">
      <w:pPr>
        <w:spacing w:after="0"/>
        <w:jc w:val="both"/>
        <w:rPr>
          <w:rFonts w:ascii="Arial" w:hAnsi="Arial" w:cs="Arial"/>
          <w:b/>
          <w:bCs/>
          <w:sz w:val="32"/>
          <w:szCs w:val="32"/>
          <w:u w:val="single"/>
        </w:rPr>
      </w:pPr>
      <w:r w:rsidRPr="00E15D69">
        <w:rPr>
          <w:rFonts w:ascii="Arial" w:hAnsi="Arial" w:cs="Arial"/>
          <w:b/>
          <w:bCs/>
          <w:sz w:val="32"/>
          <w:szCs w:val="32"/>
          <w:u w:val="single"/>
        </w:rPr>
        <w:t>QUESTION NO. 1556</w:t>
      </w:r>
    </w:p>
    <w:p w:rsidR="00787B43" w:rsidRPr="00155A65" w:rsidRDefault="00787B43" w:rsidP="00787B43">
      <w:pPr>
        <w:pStyle w:val="DACBODYTEXT"/>
        <w:spacing w:after="0"/>
        <w:ind w:left="0"/>
        <w:rPr>
          <w:rFonts w:cs="Arial"/>
          <w:b/>
          <w:sz w:val="32"/>
          <w:szCs w:val="32"/>
          <w:u w:val="single"/>
        </w:rPr>
      </w:pPr>
      <w:r w:rsidRPr="00E15D69">
        <w:rPr>
          <w:rFonts w:cs="Arial"/>
          <w:b/>
          <w:sz w:val="32"/>
          <w:szCs w:val="32"/>
          <w:u w:val="single"/>
        </w:rPr>
        <w:t>WRITTEN REPLY</w:t>
      </w:r>
    </w:p>
    <w:p w:rsidR="00787B43" w:rsidRPr="00E15D69" w:rsidRDefault="00787B43" w:rsidP="00787B43">
      <w:pPr>
        <w:spacing w:after="0"/>
        <w:jc w:val="both"/>
        <w:rPr>
          <w:rFonts w:ascii="Arial" w:hAnsi="Arial" w:cs="Arial"/>
          <w:b/>
          <w:sz w:val="32"/>
          <w:szCs w:val="32"/>
        </w:rPr>
      </w:pPr>
      <w:r w:rsidRPr="00E15D69">
        <w:rPr>
          <w:rFonts w:ascii="Arial" w:hAnsi="Arial" w:cs="Arial"/>
          <w:b/>
          <w:bCs/>
          <w:sz w:val="32"/>
          <w:szCs w:val="32"/>
        </w:rPr>
        <w:t>INTERNAL QUESTION PAPER NO. 15 –</w:t>
      </w:r>
      <w:r w:rsidRPr="00E15D69">
        <w:rPr>
          <w:rFonts w:ascii="Arial" w:hAnsi="Arial" w:cs="Arial"/>
          <w:b/>
          <w:sz w:val="32"/>
          <w:szCs w:val="32"/>
        </w:rPr>
        <w:t xml:space="preserve">2021, DATE OF PUBLICATION 28 MAY 2021: </w:t>
      </w:r>
    </w:p>
    <w:p w:rsidR="00787B43" w:rsidRPr="00E15D69" w:rsidRDefault="00787B43" w:rsidP="00787B43">
      <w:pPr>
        <w:spacing w:after="0" w:line="360" w:lineRule="auto"/>
        <w:jc w:val="both"/>
        <w:outlineLvl w:val="0"/>
        <w:rPr>
          <w:rFonts w:ascii="Arial" w:hAnsi="Arial" w:cs="Arial"/>
          <w:b/>
          <w:sz w:val="32"/>
          <w:szCs w:val="32"/>
        </w:rPr>
      </w:pPr>
      <w:r w:rsidRPr="00E15D69">
        <w:rPr>
          <w:rFonts w:ascii="Arial" w:hAnsi="Arial" w:cs="Arial"/>
          <w:b/>
          <w:sz w:val="32"/>
          <w:szCs w:val="32"/>
        </w:rPr>
        <w:t>“</w:t>
      </w:r>
      <w:proofErr w:type="spellStart"/>
      <w:r w:rsidRPr="00E15D69">
        <w:rPr>
          <w:rFonts w:ascii="Arial" w:hAnsi="Arial" w:cs="Arial"/>
          <w:b/>
          <w:sz w:val="32"/>
          <w:szCs w:val="32"/>
        </w:rPr>
        <w:t>Mrs</w:t>
      </w:r>
      <w:proofErr w:type="spellEnd"/>
      <w:r w:rsidRPr="00E15D69">
        <w:rPr>
          <w:rFonts w:ascii="Arial" w:hAnsi="Arial" w:cs="Arial"/>
          <w:b/>
          <w:sz w:val="32"/>
          <w:szCs w:val="32"/>
        </w:rPr>
        <w:t xml:space="preserve"> V van </w:t>
      </w:r>
      <w:proofErr w:type="spellStart"/>
      <w:r w:rsidRPr="00E15D69">
        <w:rPr>
          <w:rFonts w:ascii="Arial" w:hAnsi="Arial" w:cs="Arial"/>
          <w:b/>
          <w:sz w:val="32"/>
          <w:szCs w:val="32"/>
        </w:rPr>
        <w:t>Dyk</w:t>
      </w:r>
      <w:proofErr w:type="spellEnd"/>
      <w:r w:rsidRPr="00E15D69">
        <w:rPr>
          <w:rFonts w:ascii="Arial" w:hAnsi="Arial" w:cs="Arial"/>
          <w:b/>
          <w:sz w:val="32"/>
          <w:szCs w:val="32"/>
        </w:rPr>
        <w:t xml:space="preserve"> (DA) to ask the Minister of Sport, Arts and Culture</w:t>
      </w:r>
      <w:r w:rsidR="00862BE2" w:rsidRPr="00E15D69">
        <w:rPr>
          <w:rFonts w:ascii="Arial" w:hAnsi="Arial" w:cs="Arial"/>
          <w:b/>
          <w:sz w:val="32"/>
          <w:szCs w:val="32"/>
        </w:rPr>
        <w:fldChar w:fldCharType="begin"/>
      </w:r>
      <w:r w:rsidRPr="00E15D69">
        <w:rPr>
          <w:rFonts w:ascii="Arial" w:hAnsi="Arial" w:cs="Arial"/>
          <w:sz w:val="32"/>
          <w:szCs w:val="32"/>
        </w:rPr>
        <w:instrText xml:space="preserve"> XE "</w:instrText>
      </w:r>
      <w:r w:rsidRPr="00E15D69">
        <w:rPr>
          <w:rFonts w:ascii="Arial" w:hAnsi="Arial" w:cs="Arial"/>
          <w:b/>
          <w:sz w:val="32"/>
          <w:szCs w:val="32"/>
        </w:rPr>
        <w:instrText>Sport, Arts and Culture</w:instrText>
      </w:r>
      <w:r w:rsidRPr="00E15D69">
        <w:rPr>
          <w:rFonts w:ascii="Arial" w:hAnsi="Arial" w:cs="Arial"/>
          <w:sz w:val="32"/>
          <w:szCs w:val="32"/>
        </w:rPr>
        <w:instrText xml:space="preserve">" </w:instrText>
      </w:r>
      <w:r w:rsidR="00862BE2" w:rsidRPr="00E15D69">
        <w:rPr>
          <w:rFonts w:ascii="Arial" w:hAnsi="Arial" w:cs="Arial"/>
          <w:b/>
          <w:sz w:val="32"/>
          <w:szCs w:val="32"/>
        </w:rPr>
        <w:fldChar w:fldCharType="end"/>
      </w:r>
      <w:r w:rsidRPr="00E15D69">
        <w:rPr>
          <w:rFonts w:ascii="Arial" w:hAnsi="Arial" w:cs="Arial"/>
          <w:b/>
          <w:sz w:val="32"/>
          <w:szCs w:val="32"/>
        </w:rPr>
        <w:t>:”</w:t>
      </w:r>
    </w:p>
    <w:p w:rsidR="00787B43" w:rsidRPr="00E15D69" w:rsidRDefault="00787B43" w:rsidP="00787B43">
      <w:pPr>
        <w:spacing w:after="0" w:line="276" w:lineRule="auto"/>
        <w:jc w:val="both"/>
        <w:rPr>
          <w:rFonts w:ascii="Arial" w:hAnsi="Arial" w:cs="Arial"/>
          <w:color w:val="212121"/>
          <w:sz w:val="32"/>
          <w:szCs w:val="32"/>
        </w:rPr>
      </w:pPr>
      <w:r w:rsidRPr="00E15D69">
        <w:rPr>
          <w:rFonts w:ascii="Arial" w:hAnsi="Arial" w:cs="Arial"/>
          <w:sz w:val="32"/>
          <w:szCs w:val="32"/>
        </w:rPr>
        <w:t>What steps has his department taken to date regarding the slow progress of the Memorandum of Understanding on School Sport between Sport and Recreation South Africa and the Department of Basic Education</w:t>
      </w:r>
      <w:r w:rsidRPr="00E15D69">
        <w:rPr>
          <w:rFonts w:ascii="Arial" w:hAnsi="Arial" w:cs="Arial"/>
          <w:color w:val="212121"/>
          <w:sz w:val="32"/>
          <w:szCs w:val="32"/>
        </w:rPr>
        <w:t>?</w:t>
      </w:r>
      <w:r>
        <w:rPr>
          <w:rFonts w:ascii="Arial" w:hAnsi="Arial" w:cs="Arial"/>
          <w:color w:val="212121"/>
          <w:sz w:val="32"/>
          <w:szCs w:val="32"/>
        </w:rPr>
        <w:t xml:space="preserve"> </w:t>
      </w:r>
      <w:r w:rsidRPr="00855355">
        <w:rPr>
          <w:rFonts w:ascii="Arial" w:hAnsi="Arial" w:cs="Arial"/>
          <w:b/>
          <w:color w:val="212121"/>
          <w:sz w:val="32"/>
          <w:szCs w:val="32"/>
        </w:rPr>
        <w:t>NW1761E</w:t>
      </w:r>
    </w:p>
    <w:p w:rsidR="00787B43" w:rsidRDefault="00787B43" w:rsidP="00787B43">
      <w:pPr>
        <w:spacing w:before="100" w:beforeAutospacing="1" w:after="100" w:afterAutospacing="1" w:line="276" w:lineRule="auto"/>
        <w:ind w:left="709" w:hanging="709"/>
        <w:jc w:val="both"/>
        <w:rPr>
          <w:rFonts w:ascii="Arial" w:hAnsi="Arial" w:cs="Arial"/>
          <w:b/>
          <w:sz w:val="32"/>
          <w:szCs w:val="32"/>
        </w:rPr>
      </w:pPr>
      <w:r w:rsidRPr="00E15D69">
        <w:rPr>
          <w:rFonts w:ascii="Arial" w:hAnsi="Arial" w:cs="Arial"/>
          <w:b/>
          <w:sz w:val="32"/>
          <w:szCs w:val="32"/>
        </w:rPr>
        <w:t>REPLY</w:t>
      </w:r>
      <w:r>
        <w:rPr>
          <w:rFonts w:ascii="Arial" w:hAnsi="Arial" w:cs="Arial"/>
          <w:b/>
          <w:sz w:val="32"/>
          <w:szCs w:val="32"/>
        </w:rPr>
        <w:t>.</w:t>
      </w:r>
    </w:p>
    <w:p w:rsidR="00787B43" w:rsidRPr="00E15D69" w:rsidRDefault="00787B43" w:rsidP="00787B43">
      <w:pPr>
        <w:pStyle w:val="DACBODYTEXT"/>
        <w:ind w:left="0"/>
        <w:jc w:val="both"/>
        <w:rPr>
          <w:rFonts w:cs="Arial"/>
          <w:sz w:val="32"/>
          <w:szCs w:val="32"/>
        </w:rPr>
      </w:pPr>
      <w:r w:rsidRPr="00E15D69">
        <w:rPr>
          <w:rFonts w:cs="Arial"/>
          <w:sz w:val="32"/>
          <w:szCs w:val="32"/>
        </w:rPr>
        <w:t>THE Minister of Sport, Arts and Culture has met with the Minister of Basic Education to review the MOU. Both Directors- General have been tasked with the review of the MOU.</w:t>
      </w:r>
    </w:p>
    <w:p w:rsidR="00787B43" w:rsidRPr="00E15D69" w:rsidRDefault="00787B43" w:rsidP="00787B43">
      <w:pPr>
        <w:pStyle w:val="DACBODYTEXT"/>
        <w:ind w:left="0"/>
        <w:jc w:val="both"/>
        <w:rPr>
          <w:rFonts w:cs="Arial"/>
          <w:sz w:val="32"/>
          <w:szCs w:val="32"/>
        </w:rPr>
      </w:pPr>
      <w:r w:rsidRPr="00E15D69">
        <w:rPr>
          <w:rFonts w:cs="Arial"/>
          <w:sz w:val="32"/>
          <w:szCs w:val="32"/>
        </w:rPr>
        <w:t>The review process is underway. Consultations have taken place internally in the Department and with the colleagues at the Department of Basic Education.</w:t>
      </w:r>
    </w:p>
    <w:p w:rsidR="00787B43" w:rsidRPr="00E15D69" w:rsidRDefault="00787B43" w:rsidP="00787B43">
      <w:pPr>
        <w:pStyle w:val="DACBODYTEXT"/>
        <w:ind w:left="0"/>
        <w:jc w:val="both"/>
        <w:rPr>
          <w:rFonts w:cs="Arial"/>
          <w:sz w:val="32"/>
          <w:szCs w:val="32"/>
        </w:rPr>
      </w:pPr>
      <w:r w:rsidRPr="00E15D69">
        <w:rPr>
          <w:rFonts w:cs="Arial"/>
          <w:sz w:val="32"/>
          <w:szCs w:val="32"/>
        </w:rPr>
        <w:t>A first draft that integrate all areas of the Department’s programmes that need or are executed in collaboration with the Department of Basic Education has been finalised. This is still work in progress towards further consultation within the two Departments Executive management, Provincial Departments and other stakeholders in the Sport, Arts and Culture and Education Sector.</w:t>
      </w:r>
    </w:p>
    <w:p w:rsidR="00787B43" w:rsidRDefault="00787B43" w:rsidP="00787B43">
      <w:pPr>
        <w:spacing w:after="0" w:line="276" w:lineRule="auto"/>
        <w:jc w:val="both"/>
        <w:rPr>
          <w:rFonts w:ascii="Arial" w:hAnsi="Arial" w:cs="Arial"/>
          <w:bCs/>
          <w:iCs/>
          <w:sz w:val="32"/>
          <w:szCs w:val="32"/>
        </w:rPr>
      </w:pPr>
    </w:p>
    <w:p w:rsidR="006A33F5" w:rsidRDefault="004068EB"/>
    <w:sectPr w:rsidR="006A33F5" w:rsidSect="00862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B43"/>
    <w:rsid w:val="004068EB"/>
    <w:rsid w:val="00787B43"/>
    <w:rsid w:val="00862BE2"/>
    <w:rsid w:val="00BE5DFB"/>
    <w:rsid w:val="00CD447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87B43"/>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“Mrs V van Dyk (DA) to ask the Minister of Sport, Arts and Culture:”</vt:lpstr>
    </vt:vector>
  </TitlesOfParts>
  <Company>Toshiba</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2021-06-18T10:43:00Z</dcterms:created>
  <dcterms:modified xsi:type="dcterms:W3CDTF">2021-06-18T10:43:00Z</dcterms:modified>
</cp:coreProperties>
</file>