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C77F83">
        <w:rPr>
          <w:rFonts w:ascii="Arial" w:hAnsi="Arial" w:cs="Arial"/>
          <w:b/>
          <w:sz w:val="22"/>
          <w:szCs w:val="22"/>
        </w:rPr>
        <w:t>15</w:t>
      </w:r>
      <w:r w:rsidR="00F6058B">
        <w:rPr>
          <w:rFonts w:ascii="Arial" w:hAnsi="Arial" w:cs="Arial"/>
          <w:b/>
          <w:sz w:val="22"/>
          <w:szCs w:val="22"/>
        </w:rPr>
        <w:t>37</w:t>
      </w:r>
      <w:r w:rsidRPr="00E938DE">
        <w:rPr>
          <w:rFonts w:ascii="Arial" w:hAnsi="Arial" w:cs="Arial"/>
          <w:b/>
          <w:sz w:val="22"/>
          <w:szCs w:val="22"/>
        </w:rPr>
        <w:t>[</w:t>
      </w:r>
      <w:bookmarkStart w:id="2" w:name="_GoBack"/>
      <w:r w:rsidR="00C77F83" w:rsidRPr="00C77F83">
        <w:rPr>
          <w:rFonts w:ascii="Arial" w:hAnsi="Arial" w:cs="Arial"/>
          <w:b/>
          <w:sz w:val="22"/>
          <w:szCs w:val="22"/>
        </w:rPr>
        <w:t>NW</w:t>
      </w:r>
      <w:r w:rsidR="00F6058B">
        <w:rPr>
          <w:rFonts w:ascii="Arial" w:hAnsi="Arial" w:cs="Arial"/>
          <w:b/>
          <w:sz w:val="22"/>
          <w:szCs w:val="22"/>
        </w:rPr>
        <w:t>1908</w:t>
      </w:r>
      <w:r w:rsidR="00C77F83" w:rsidRPr="00C77F83">
        <w:rPr>
          <w:rFonts w:ascii="Arial" w:hAnsi="Arial" w:cs="Arial"/>
          <w:b/>
          <w:sz w:val="22"/>
          <w:szCs w:val="22"/>
        </w:rPr>
        <w:t>E</w:t>
      </w:r>
      <w:bookmarkEnd w:id="2"/>
      <w:r w:rsidRPr="00E938DE">
        <w:rPr>
          <w:rFonts w:ascii="Arial" w:hAnsi="Arial" w:cs="Arial"/>
          <w:b/>
          <w:sz w:val="22"/>
          <w:szCs w:val="22"/>
        </w:rPr>
        <w:t>]</w:t>
      </w:r>
      <w:bookmarkEnd w:id="1"/>
    </w:p>
    <w:bookmarkEnd w:id="0"/>
    <w:p w:rsidR="008E3D62" w:rsidRPr="00C56D83" w:rsidRDefault="008E3D62" w:rsidP="00C56D83">
      <w:pPr>
        <w:spacing w:line="276" w:lineRule="auto"/>
        <w:jc w:val="both"/>
        <w:rPr>
          <w:rFonts w:ascii="Arial" w:hAnsi="Arial" w:cs="Arial"/>
          <w:b/>
          <w:sz w:val="22"/>
          <w:szCs w:val="22"/>
        </w:rPr>
      </w:pPr>
    </w:p>
    <w:p w:rsidR="00F6058B" w:rsidRPr="00F6058B" w:rsidRDefault="00F6058B" w:rsidP="00F6058B">
      <w:pPr>
        <w:spacing w:before="100" w:beforeAutospacing="1" w:after="100" w:afterAutospacing="1" w:line="276" w:lineRule="auto"/>
        <w:ind w:left="709" w:hanging="709"/>
        <w:jc w:val="both"/>
        <w:rPr>
          <w:rFonts w:ascii="Arial" w:hAnsi="Arial" w:cs="Arial"/>
          <w:b/>
          <w:sz w:val="22"/>
          <w:szCs w:val="22"/>
          <w:lang w:val="en-GB"/>
        </w:rPr>
      </w:pPr>
      <w:r w:rsidRPr="00F6058B">
        <w:rPr>
          <w:rFonts w:ascii="Arial" w:hAnsi="Arial" w:cs="Arial"/>
          <w:b/>
          <w:sz w:val="22"/>
          <w:szCs w:val="22"/>
        </w:rPr>
        <w:t>1537.</w:t>
      </w:r>
      <w:r w:rsidRPr="00F6058B">
        <w:rPr>
          <w:rFonts w:ascii="Arial" w:hAnsi="Arial" w:cs="Arial"/>
          <w:b/>
          <w:sz w:val="22"/>
          <w:szCs w:val="22"/>
        </w:rPr>
        <w:tab/>
        <w:t xml:space="preserve">Mr G G Hill-Lewis (DA) to </w:t>
      </w:r>
      <w:r w:rsidRPr="00F6058B">
        <w:rPr>
          <w:rFonts w:ascii="Arial" w:hAnsi="Arial" w:cs="Arial"/>
          <w:b/>
          <w:sz w:val="22"/>
          <w:szCs w:val="22"/>
          <w:lang w:val="en-ZA"/>
        </w:rPr>
        <w:t>ask</w:t>
      </w:r>
      <w:r w:rsidRPr="00F6058B">
        <w:rPr>
          <w:rFonts w:ascii="Arial" w:hAnsi="Arial" w:cs="Arial"/>
          <w:b/>
          <w:sz w:val="22"/>
          <w:szCs w:val="22"/>
        </w:rPr>
        <w:t xml:space="preserve"> the Minister of Finance</w:t>
      </w:r>
      <w:r w:rsidR="00A149A3" w:rsidRPr="00F6058B">
        <w:rPr>
          <w:rFonts w:ascii="Arial" w:hAnsi="Arial" w:cs="Arial"/>
          <w:b/>
          <w:sz w:val="22"/>
          <w:szCs w:val="22"/>
        </w:rPr>
        <w:fldChar w:fldCharType="begin"/>
      </w:r>
      <w:r w:rsidRPr="00F6058B">
        <w:rPr>
          <w:rFonts w:ascii="Arial" w:hAnsi="Arial" w:cs="Arial"/>
          <w:sz w:val="22"/>
          <w:szCs w:val="22"/>
        </w:rPr>
        <w:instrText>XE "</w:instrText>
      </w:r>
      <w:r w:rsidRPr="00F6058B">
        <w:rPr>
          <w:rFonts w:ascii="Arial" w:hAnsi="Arial" w:cs="Arial"/>
          <w:b/>
          <w:noProof/>
          <w:sz w:val="22"/>
          <w:szCs w:val="22"/>
          <w:lang w:val="af-ZA"/>
        </w:rPr>
        <w:instrText>Finance</w:instrText>
      </w:r>
      <w:r w:rsidRPr="00F6058B">
        <w:rPr>
          <w:rFonts w:ascii="Arial" w:hAnsi="Arial" w:cs="Arial"/>
          <w:sz w:val="22"/>
          <w:szCs w:val="22"/>
        </w:rPr>
        <w:instrText xml:space="preserve">" </w:instrText>
      </w:r>
      <w:r w:rsidR="00A149A3" w:rsidRPr="00F6058B">
        <w:rPr>
          <w:rFonts w:ascii="Arial" w:hAnsi="Arial" w:cs="Arial"/>
          <w:b/>
          <w:sz w:val="22"/>
          <w:szCs w:val="22"/>
        </w:rPr>
        <w:fldChar w:fldCharType="end"/>
      </w:r>
      <w:r w:rsidRPr="00F6058B">
        <w:rPr>
          <w:rFonts w:ascii="Arial" w:hAnsi="Arial" w:cs="Arial"/>
          <w:b/>
          <w:sz w:val="22"/>
          <w:szCs w:val="22"/>
        </w:rPr>
        <w:t xml:space="preserve">: </w:t>
      </w:r>
    </w:p>
    <w:p w:rsidR="00F6058B" w:rsidRDefault="00F6058B" w:rsidP="00F6058B">
      <w:pPr>
        <w:spacing w:before="100" w:beforeAutospacing="1" w:after="100" w:afterAutospacing="1" w:line="276" w:lineRule="auto"/>
        <w:ind w:left="709"/>
        <w:jc w:val="both"/>
        <w:outlineLvl w:val="0"/>
        <w:rPr>
          <w:rFonts w:ascii="Arial" w:hAnsi="Arial" w:cs="Arial"/>
          <w:sz w:val="22"/>
          <w:szCs w:val="22"/>
        </w:rPr>
      </w:pPr>
      <w:r w:rsidRPr="00F6058B">
        <w:rPr>
          <w:rFonts w:ascii="Arial" w:hAnsi="Arial" w:cs="Arial"/>
          <w:sz w:val="22"/>
          <w:szCs w:val="22"/>
        </w:rPr>
        <w:t xml:space="preserve">Whether, with reference to the announcement by the Member of the Executive Council for Health in KwaZulu-Natal on 2 June 2020 that the province had received an additional R1,5 billion allocation from the Government for the quarantine and isolation site that the province established at the Clairwood Hospital in Durban, any other province has received any similar additional allocations from the Government; if not, why not; if so, what are the relevant details in each case? </w:t>
      </w:r>
      <w:r w:rsidRPr="00F6058B">
        <w:rPr>
          <w:rFonts w:ascii="Arial" w:hAnsi="Arial" w:cs="Arial"/>
          <w:sz w:val="22"/>
          <w:szCs w:val="22"/>
        </w:rPr>
        <w:tab/>
      </w:r>
      <w:r w:rsidRPr="00F6058B">
        <w:rPr>
          <w:rFonts w:ascii="Arial" w:hAnsi="Arial" w:cs="Arial"/>
          <w:sz w:val="22"/>
          <w:szCs w:val="22"/>
        </w:rPr>
        <w:tab/>
      </w:r>
    </w:p>
    <w:p w:rsidR="00F6058B" w:rsidRPr="00F6058B" w:rsidRDefault="00F6058B" w:rsidP="00F6058B">
      <w:pPr>
        <w:spacing w:before="100" w:beforeAutospacing="1" w:after="100" w:afterAutospacing="1" w:line="276" w:lineRule="auto"/>
        <w:ind w:left="709"/>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6058B">
        <w:rPr>
          <w:rFonts w:ascii="Arial" w:hAnsi="Arial" w:cs="Arial"/>
          <w:sz w:val="22"/>
          <w:szCs w:val="22"/>
        </w:rPr>
        <w:tab/>
        <w:t>NW1908E</w:t>
      </w:r>
    </w:p>
    <w:p w:rsidR="008E3D62" w:rsidRPr="00C56D83" w:rsidRDefault="008E3D62" w:rsidP="00C56D83">
      <w:pPr>
        <w:spacing w:before="100" w:beforeAutospacing="1" w:after="100" w:afterAutospacing="1" w:line="276" w:lineRule="auto"/>
        <w:ind w:left="720" w:hanging="630"/>
        <w:jc w:val="both"/>
        <w:outlineLvl w:val="0"/>
        <w:rPr>
          <w:rFonts w:ascii="Arial" w:hAnsi="Arial" w:cs="Arial"/>
          <w:sz w:val="22"/>
          <w:szCs w:val="22"/>
        </w:rPr>
      </w:pPr>
      <w:r w:rsidRPr="00C56D83">
        <w:rPr>
          <w:rFonts w:ascii="Arial" w:hAnsi="Arial" w:cs="Arial"/>
          <w:b/>
          <w:sz w:val="22"/>
          <w:szCs w:val="22"/>
        </w:rPr>
        <w:t>REPLY</w:t>
      </w:r>
      <w:r w:rsidRPr="00C56D83">
        <w:rPr>
          <w:rFonts w:ascii="Arial" w:hAnsi="Arial" w:cs="Arial"/>
          <w:sz w:val="22"/>
          <w:szCs w:val="22"/>
        </w:rPr>
        <w:t>:</w:t>
      </w:r>
    </w:p>
    <w:p w:rsidR="00566101" w:rsidRPr="003D0E83" w:rsidRDefault="00566101" w:rsidP="003D0E83">
      <w:pPr>
        <w:tabs>
          <w:tab w:val="left" w:pos="432"/>
          <w:tab w:val="left" w:pos="864"/>
        </w:tabs>
        <w:spacing w:line="360" w:lineRule="auto"/>
        <w:rPr>
          <w:rFonts w:ascii="Arial" w:hAnsi="Arial" w:cs="Arial"/>
          <w:b/>
          <w:sz w:val="22"/>
          <w:szCs w:val="22"/>
          <w:u w:val="single"/>
        </w:rPr>
      </w:pPr>
    </w:p>
    <w:p w:rsidR="00566101" w:rsidRPr="00712696" w:rsidRDefault="005A3CE4" w:rsidP="005A3CE4">
      <w:pPr>
        <w:pStyle w:val="ListParagraph"/>
        <w:numPr>
          <w:ilvl w:val="0"/>
          <w:numId w:val="13"/>
        </w:numPr>
        <w:tabs>
          <w:tab w:val="left" w:pos="720"/>
        </w:tabs>
        <w:spacing w:line="276" w:lineRule="auto"/>
        <w:ind w:hanging="720"/>
        <w:jc w:val="both"/>
        <w:rPr>
          <w:rFonts w:ascii="Arial" w:hAnsi="Arial" w:cs="Arial"/>
          <w:b/>
          <w:sz w:val="22"/>
          <w:szCs w:val="22"/>
          <w:u w:val="single"/>
        </w:rPr>
      </w:pPr>
      <w:r>
        <w:rPr>
          <w:rFonts w:ascii="Arial" w:hAnsi="Arial" w:cs="Arial"/>
          <w:sz w:val="22"/>
          <w:szCs w:val="22"/>
        </w:rPr>
        <w:t xml:space="preserve">In terms of Treasury Regulations section 6.6.3, the relevant </w:t>
      </w:r>
      <w:r w:rsidR="008C28E8">
        <w:rPr>
          <w:rFonts w:ascii="Arial" w:hAnsi="Arial" w:cs="Arial"/>
          <w:sz w:val="22"/>
          <w:szCs w:val="22"/>
        </w:rPr>
        <w:t>Provincial T</w:t>
      </w:r>
      <w:r>
        <w:rPr>
          <w:rFonts w:ascii="Arial" w:hAnsi="Arial" w:cs="Arial"/>
          <w:sz w:val="22"/>
          <w:szCs w:val="22"/>
        </w:rPr>
        <w:t xml:space="preserve">reasury must table an adjustments budget within 30 days of the tabling of the </w:t>
      </w:r>
      <w:r w:rsidR="008C28E8">
        <w:rPr>
          <w:rFonts w:ascii="Arial" w:hAnsi="Arial" w:cs="Arial"/>
          <w:sz w:val="22"/>
          <w:szCs w:val="22"/>
        </w:rPr>
        <w:t>N</w:t>
      </w:r>
      <w:r>
        <w:rPr>
          <w:rFonts w:ascii="Arial" w:hAnsi="Arial" w:cs="Arial"/>
          <w:sz w:val="22"/>
          <w:szCs w:val="22"/>
        </w:rPr>
        <w:t xml:space="preserve">ational </w:t>
      </w:r>
      <w:r w:rsidR="008C28E8">
        <w:rPr>
          <w:rFonts w:ascii="Arial" w:hAnsi="Arial" w:cs="Arial"/>
          <w:sz w:val="22"/>
          <w:szCs w:val="22"/>
        </w:rPr>
        <w:t>A</w:t>
      </w:r>
      <w:r>
        <w:rPr>
          <w:rFonts w:ascii="Arial" w:hAnsi="Arial" w:cs="Arial"/>
          <w:sz w:val="22"/>
          <w:szCs w:val="22"/>
        </w:rPr>
        <w:t xml:space="preserve">djustments </w:t>
      </w:r>
      <w:r w:rsidR="008C28E8">
        <w:rPr>
          <w:rFonts w:ascii="Arial" w:hAnsi="Arial" w:cs="Arial"/>
          <w:sz w:val="22"/>
          <w:szCs w:val="22"/>
        </w:rPr>
        <w:t>B</w:t>
      </w:r>
      <w:r>
        <w:rPr>
          <w:rFonts w:ascii="Arial" w:hAnsi="Arial" w:cs="Arial"/>
          <w:sz w:val="22"/>
          <w:szCs w:val="22"/>
        </w:rPr>
        <w:t xml:space="preserve">udget. </w:t>
      </w:r>
      <w:r w:rsidR="008C28E8">
        <w:rPr>
          <w:rFonts w:ascii="Arial" w:hAnsi="Arial" w:cs="Arial"/>
          <w:sz w:val="22"/>
          <w:szCs w:val="22"/>
        </w:rPr>
        <w:t>Therefore, P</w:t>
      </w:r>
      <w:r>
        <w:rPr>
          <w:rFonts w:ascii="Arial" w:hAnsi="Arial" w:cs="Arial"/>
          <w:sz w:val="22"/>
          <w:szCs w:val="22"/>
        </w:rPr>
        <w:t>rovinces have until</w:t>
      </w:r>
      <w:r w:rsidR="008C28E8">
        <w:rPr>
          <w:rFonts w:ascii="Arial" w:hAnsi="Arial" w:cs="Arial"/>
          <w:sz w:val="22"/>
          <w:szCs w:val="22"/>
        </w:rPr>
        <w:t xml:space="preserve"> the </w:t>
      </w:r>
      <w:r>
        <w:rPr>
          <w:rFonts w:ascii="Arial" w:hAnsi="Arial" w:cs="Arial"/>
          <w:sz w:val="22"/>
          <w:szCs w:val="22"/>
        </w:rPr>
        <w:t>24</w:t>
      </w:r>
      <w:r w:rsidR="008C28E8" w:rsidRPr="008C28E8">
        <w:rPr>
          <w:rFonts w:ascii="Arial" w:hAnsi="Arial" w:cs="Arial"/>
          <w:sz w:val="22"/>
          <w:szCs w:val="22"/>
          <w:vertAlign w:val="superscript"/>
        </w:rPr>
        <w:t>th</w:t>
      </w:r>
      <w:r>
        <w:rPr>
          <w:rFonts w:ascii="Arial" w:hAnsi="Arial" w:cs="Arial"/>
          <w:sz w:val="22"/>
          <w:szCs w:val="22"/>
        </w:rPr>
        <w:t xml:space="preserve">July 2020 to table their adjustments budget, and the requested information will only be available then. </w:t>
      </w:r>
      <w:r w:rsidRPr="005A3CE4">
        <w:rPr>
          <w:rFonts w:ascii="Arial" w:hAnsi="Arial" w:cs="Arial"/>
          <w:sz w:val="22"/>
          <w:szCs w:val="22"/>
        </w:rPr>
        <w:t xml:space="preserve">This information should be obtained </w:t>
      </w:r>
      <w:r w:rsidR="008C28E8">
        <w:rPr>
          <w:rFonts w:ascii="Arial" w:hAnsi="Arial" w:cs="Arial"/>
          <w:sz w:val="22"/>
          <w:szCs w:val="22"/>
        </w:rPr>
        <w:t xml:space="preserve">directly </w:t>
      </w:r>
      <w:r w:rsidRPr="005A3CE4">
        <w:rPr>
          <w:rFonts w:ascii="Arial" w:hAnsi="Arial" w:cs="Arial"/>
          <w:sz w:val="22"/>
          <w:szCs w:val="22"/>
        </w:rPr>
        <w:t xml:space="preserve">from </w:t>
      </w:r>
      <w:r w:rsidR="008C28E8">
        <w:rPr>
          <w:rFonts w:ascii="Arial" w:hAnsi="Arial" w:cs="Arial"/>
          <w:sz w:val="22"/>
          <w:szCs w:val="22"/>
        </w:rPr>
        <w:t>P</w:t>
      </w:r>
      <w:r w:rsidRPr="005A3CE4">
        <w:rPr>
          <w:rFonts w:ascii="Arial" w:hAnsi="Arial" w:cs="Arial"/>
          <w:sz w:val="22"/>
          <w:szCs w:val="22"/>
        </w:rPr>
        <w:t>rovinces as the responsibility to determine specific provincial allocations for quarantine and isolation sites vest with each province in terms of their own budget determination processes.</w:t>
      </w: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p w:rsidR="00C56D83" w:rsidRDefault="00C56D83" w:rsidP="007A78C0">
      <w:pPr>
        <w:tabs>
          <w:tab w:val="left" w:pos="432"/>
          <w:tab w:val="left" w:pos="864"/>
        </w:tabs>
        <w:spacing w:line="360" w:lineRule="auto"/>
        <w:rPr>
          <w:rFonts w:ascii="Arial" w:hAnsi="Arial" w:cs="Arial"/>
          <w:b/>
          <w:sz w:val="22"/>
          <w:szCs w:val="22"/>
          <w:u w:val="single"/>
        </w:rPr>
      </w:pPr>
    </w:p>
    <w:p w:rsidR="00C56D83" w:rsidRDefault="00C56D83"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p w:rsidR="00C56D83" w:rsidRDefault="00C56D83" w:rsidP="007A78C0">
      <w:pPr>
        <w:tabs>
          <w:tab w:val="left" w:pos="432"/>
          <w:tab w:val="left" w:pos="864"/>
        </w:tabs>
        <w:spacing w:line="360" w:lineRule="auto"/>
        <w:rPr>
          <w:rFonts w:ascii="Arial" w:hAnsi="Arial" w:cs="Arial"/>
          <w:b/>
          <w:sz w:val="22"/>
          <w:szCs w:val="22"/>
          <w:u w:val="single"/>
        </w:rPr>
      </w:pPr>
    </w:p>
    <w:sectPr w:rsidR="00C56D83"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D9" w:rsidRDefault="000639D9" w:rsidP="00380E88">
      <w:r>
        <w:separator/>
      </w:r>
    </w:p>
  </w:endnote>
  <w:endnote w:type="continuationSeparator" w:id="1">
    <w:p w:rsidR="000639D9" w:rsidRDefault="000639D9"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D9" w:rsidRDefault="000639D9" w:rsidP="00380E88">
      <w:r>
        <w:separator/>
      </w:r>
    </w:p>
  </w:footnote>
  <w:footnote w:type="continuationSeparator" w:id="1">
    <w:p w:rsidR="000639D9" w:rsidRDefault="000639D9"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A46"/>
    <w:multiLevelType w:val="hybridMultilevel"/>
    <w:tmpl w:val="266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9D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5727B"/>
    <w:rsid w:val="00183406"/>
    <w:rsid w:val="00183EB5"/>
    <w:rsid w:val="00197576"/>
    <w:rsid w:val="001B0917"/>
    <w:rsid w:val="001B7F2A"/>
    <w:rsid w:val="001C1E62"/>
    <w:rsid w:val="001D267B"/>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53FD"/>
    <w:rsid w:val="005A3443"/>
    <w:rsid w:val="005A3CE4"/>
    <w:rsid w:val="005A4B7A"/>
    <w:rsid w:val="005B6F0A"/>
    <w:rsid w:val="005D0154"/>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7118EA"/>
    <w:rsid w:val="00712545"/>
    <w:rsid w:val="00712696"/>
    <w:rsid w:val="00712E95"/>
    <w:rsid w:val="00726A9C"/>
    <w:rsid w:val="007359BF"/>
    <w:rsid w:val="00743F26"/>
    <w:rsid w:val="00751942"/>
    <w:rsid w:val="00751A1E"/>
    <w:rsid w:val="007540E0"/>
    <w:rsid w:val="007544A8"/>
    <w:rsid w:val="00762D3D"/>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8E8"/>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49A3"/>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B034C"/>
    <w:rsid w:val="00CB4FDB"/>
    <w:rsid w:val="00CB51AD"/>
    <w:rsid w:val="00CC2F3E"/>
    <w:rsid w:val="00CC7673"/>
    <w:rsid w:val="00CF30F0"/>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20162"/>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8349-2513-4424-AA59-9EBCDCD5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2020-08-27T05:56:00Z</dcterms:created>
  <dcterms:modified xsi:type="dcterms:W3CDTF">2020-08-27T05:56:00Z</dcterms:modified>
</cp:coreProperties>
</file>