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C4B" w:rsidRDefault="007B4C4B" w:rsidP="007B4C4B">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5.5pt" o:ole="" fillcolor="window">
            <v:imagedata r:id="rId6" o:title=""/>
          </v:shape>
          <o:OLEObject Type="Embed" ProgID="CorelPhotoPaint.Image.8" ShapeID="_x0000_i1025" DrawAspect="Content" ObjectID="_1746947640" r:id="rId7"/>
        </w:object>
      </w:r>
    </w:p>
    <w:p w:rsidR="007B4C4B" w:rsidRDefault="007B4C4B" w:rsidP="007B4C4B">
      <w:pPr>
        <w:jc w:val="center"/>
      </w:pPr>
    </w:p>
    <w:p w:rsidR="007B4C4B" w:rsidRPr="00D11024" w:rsidRDefault="007B4C4B" w:rsidP="007B4C4B">
      <w:pPr>
        <w:pStyle w:val="Heading1"/>
      </w:pPr>
      <w:r w:rsidRPr="00D11024">
        <w:t>THE PRESIDENCY</w:t>
      </w:r>
    </w:p>
    <w:p w:rsidR="007B4C4B" w:rsidRDefault="007B4C4B" w:rsidP="007B4C4B">
      <w:pPr>
        <w:pStyle w:val="Heading1"/>
        <w:rPr>
          <w:sz w:val="17"/>
          <w:szCs w:val="17"/>
        </w:rPr>
      </w:pPr>
      <w:r w:rsidRPr="00D11024">
        <w:t>REPUBLIC OF SOUTH AFRICA</w:t>
      </w:r>
    </w:p>
    <w:p w:rsidR="007B4C4B" w:rsidRPr="000A5884" w:rsidRDefault="007B4C4B" w:rsidP="007B4C4B">
      <w:pPr>
        <w:jc w:val="center"/>
        <w:rPr>
          <w:rFonts w:ascii="Arial" w:hAnsi="Arial" w:cs="Arial"/>
          <w:b/>
          <w:sz w:val="20"/>
          <w:szCs w:val="20"/>
        </w:rPr>
      </w:pPr>
      <w:r w:rsidRPr="000A5884">
        <w:rPr>
          <w:rFonts w:ascii="Arial" w:hAnsi="Arial" w:cs="Arial"/>
          <w:b/>
          <w:color w:val="181512"/>
          <w:sz w:val="20"/>
          <w:szCs w:val="20"/>
        </w:rPr>
        <w:t>Private Bag X1000, Pretoria, 0001</w:t>
      </w:r>
    </w:p>
    <w:p w:rsidR="007B4C4B" w:rsidRDefault="007B4C4B" w:rsidP="007B4C4B">
      <w:pPr>
        <w:contextualSpacing/>
        <w:rPr>
          <w:rFonts w:ascii="Arial" w:hAnsi="Arial" w:cs="Arial"/>
          <w:b/>
          <w:sz w:val="22"/>
          <w:szCs w:val="22"/>
        </w:rPr>
      </w:pPr>
    </w:p>
    <w:p w:rsidR="007B4C4B" w:rsidRDefault="007B4C4B" w:rsidP="007B4C4B">
      <w:pPr>
        <w:contextualSpacing/>
        <w:jc w:val="center"/>
        <w:rPr>
          <w:rFonts w:ascii="Arial" w:hAnsi="Arial" w:cs="Arial"/>
          <w:b/>
          <w:sz w:val="22"/>
          <w:szCs w:val="22"/>
        </w:rPr>
      </w:pPr>
      <w:r>
        <w:rPr>
          <w:rFonts w:ascii="Arial" w:hAnsi="Arial" w:cs="Arial"/>
          <w:b/>
          <w:sz w:val="22"/>
          <w:szCs w:val="22"/>
        </w:rPr>
        <w:t>NATIONAL ASSEMBLY</w:t>
      </w:r>
    </w:p>
    <w:p w:rsidR="007B4C4B" w:rsidRDefault="007B4C4B" w:rsidP="007B4C4B">
      <w:pPr>
        <w:contextualSpacing/>
        <w:rPr>
          <w:rFonts w:ascii="Arial" w:hAnsi="Arial" w:cs="Arial"/>
          <w:b/>
          <w:sz w:val="22"/>
          <w:szCs w:val="22"/>
        </w:rPr>
      </w:pPr>
    </w:p>
    <w:p w:rsidR="007B4C4B" w:rsidRDefault="007B4C4B" w:rsidP="007B4C4B">
      <w:pPr>
        <w:contextualSpacing/>
        <w:jc w:val="center"/>
        <w:rPr>
          <w:rFonts w:ascii="Arial" w:hAnsi="Arial" w:cs="Arial"/>
          <w:b/>
          <w:sz w:val="22"/>
          <w:szCs w:val="22"/>
        </w:rPr>
      </w:pPr>
      <w:r>
        <w:rPr>
          <w:rFonts w:ascii="Arial" w:hAnsi="Arial" w:cs="Arial"/>
          <w:b/>
          <w:sz w:val="22"/>
          <w:szCs w:val="22"/>
        </w:rPr>
        <w:t>QUESTIONS FOR WRITTEN REPLY</w:t>
      </w:r>
    </w:p>
    <w:p w:rsidR="007B4C4B" w:rsidRDefault="007B4C4B" w:rsidP="007B4C4B">
      <w:pPr>
        <w:contextualSpacing/>
        <w:jc w:val="center"/>
        <w:rPr>
          <w:rFonts w:ascii="Arial" w:hAnsi="Arial" w:cs="Arial"/>
          <w:b/>
          <w:sz w:val="22"/>
          <w:szCs w:val="22"/>
        </w:rPr>
      </w:pPr>
      <w:r>
        <w:rPr>
          <w:rFonts w:ascii="Arial" w:hAnsi="Arial" w:cs="Arial"/>
          <w:b/>
          <w:sz w:val="22"/>
          <w:szCs w:val="22"/>
        </w:rPr>
        <w:t>DATE OF PUBLICATION: 05 MAY 2023</w:t>
      </w:r>
    </w:p>
    <w:p w:rsidR="007B4C4B" w:rsidRDefault="007B4C4B" w:rsidP="007B4C4B">
      <w:pPr>
        <w:contextualSpacing/>
        <w:jc w:val="center"/>
        <w:rPr>
          <w:rFonts w:ascii="Arial" w:hAnsi="Arial" w:cs="Arial"/>
          <w:b/>
          <w:sz w:val="22"/>
          <w:szCs w:val="22"/>
        </w:rPr>
      </w:pPr>
      <w:r>
        <w:rPr>
          <w:rFonts w:ascii="Arial" w:hAnsi="Arial" w:cs="Arial"/>
          <w:b/>
          <w:sz w:val="22"/>
          <w:szCs w:val="22"/>
        </w:rPr>
        <w:t>QUESTION NUMBER: 1535(NW1778E)</w:t>
      </w:r>
    </w:p>
    <w:p w:rsidR="007B4C4B" w:rsidRDefault="007B4C4B" w:rsidP="007B4C4B">
      <w:pPr>
        <w:contextualSpacing/>
        <w:rPr>
          <w:rFonts w:ascii="Arial" w:hAnsi="Arial" w:cs="Arial"/>
          <w:b/>
          <w:sz w:val="22"/>
          <w:szCs w:val="22"/>
        </w:rPr>
      </w:pPr>
    </w:p>
    <w:p w:rsidR="007B4C4B" w:rsidRPr="004A04A6" w:rsidRDefault="007B4C4B" w:rsidP="007B4C4B">
      <w:pPr>
        <w:contextualSpacing/>
        <w:rPr>
          <w:b/>
          <w:color w:val="000000" w:themeColor="text1"/>
        </w:rPr>
      </w:pPr>
    </w:p>
    <w:p w:rsidR="007B4C4B" w:rsidRPr="00D66797" w:rsidRDefault="007B4C4B" w:rsidP="007B4C4B">
      <w:pPr>
        <w:contextualSpacing/>
        <w:jc w:val="both"/>
        <w:rPr>
          <w:rFonts w:ascii="Arial" w:hAnsi="Arial" w:cs="Arial"/>
          <w:b/>
          <w:bCs/>
        </w:rPr>
      </w:pPr>
      <w:r>
        <w:rPr>
          <w:rFonts w:ascii="Arial" w:hAnsi="Arial" w:cs="Arial"/>
          <w:b/>
          <w:bCs/>
        </w:rPr>
        <w:t>1535</w:t>
      </w:r>
      <w:r w:rsidRPr="00747895">
        <w:rPr>
          <w:rFonts w:ascii="Arial" w:hAnsi="Arial" w:cs="Arial"/>
          <w:b/>
          <w:bCs/>
        </w:rPr>
        <w:t xml:space="preserve">. </w:t>
      </w:r>
      <w:r w:rsidRPr="00100001">
        <w:rPr>
          <w:rFonts w:ascii="Arial" w:hAnsi="Arial" w:cs="Arial"/>
          <w:b/>
        </w:rPr>
        <w:t>Ms H Ismail (DA) to ask the Minister in The Presidency</w:t>
      </w:r>
      <w:r w:rsidR="00F83068" w:rsidRPr="00100001">
        <w:rPr>
          <w:rFonts w:ascii="Arial" w:hAnsi="Arial" w:cs="Arial"/>
          <w:b/>
        </w:rPr>
        <w:fldChar w:fldCharType="begin"/>
      </w:r>
      <w:r w:rsidRPr="00100001">
        <w:rPr>
          <w:rFonts w:ascii="Arial" w:hAnsi="Arial" w:cs="Arial"/>
        </w:rPr>
        <w:instrText xml:space="preserve"> XE "</w:instrText>
      </w:r>
      <w:r w:rsidRPr="00100001">
        <w:rPr>
          <w:rFonts w:ascii="Arial" w:hAnsi="Arial" w:cs="Arial"/>
          <w:b/>
        </w:rPr>
        <w:instrText>Minister in The Presidency</w:instrText>
      </w:r>
      <w:r w:rsidRPr="00100001">
        <w:rPr>
          <w:rFonts w:ascii="Arial" w:hAnsi="Arial" w:cs="Arial"/>
        </w:rPr>
        <w:instrText xml:space="preserve">" </w:instrText>
      </w:r>
      <w:r w:rsidR="00F83068" w:rsidRPr="00100001">
        <w:rPr>
          <w:rFonts w:ascii="Arial" w:hAnsi="Arial" w:cs="Arial"/>
          <w:b/>
        </w:rPr>
        <w:fldChar w:fldCharType="end"/>
      </w:r>
      <w:r w:rsidRPr="00100001">
        <w:rPr>
          <w:rFonts w:ascii="Arial" w:hAnsi="Arial" w:cs="Arial"/>
          <w:b/>
        </w:rPr>
        <w:t xml:space="preserve"> for </w:t>
      </w:r>
      <w:r>
        <w:rPr>
          <w:rFonts w:ascii="Arial" w:hAnsi="Arial" w:cs="Arial"/>
          <w:b/>
        </w:rPr>
        <w:t>E</w:t>
      </w:r>
      <w:r w:rsidRPr="00100001">
        <w:rPr>
          <w:rFonts w:ascii="Arial" w:hAnsi="Arial" w:cs="Arial"/>
          <w:b/>
        </w:rPr>
        <w:t>lectricity</w:t>
      </w:r>
      <w:r w:rsidR="00F83068" w:rsidRPr="00100001">
        <w:rPr>
          <w:rFonts w:ascii="Arial" w:hAnsi="Arial" w:cs="Arial"/>
          <w:b/>
        </w:rPr>
        <w:fldChar w:fldCharType="begin"/>
      </w:r>
      <w:r w:rsidRPr="00100001">
        <w:rPr>
          <w:rFonts w:ascii="Arial" w:hAnsi="Arial" w:cs="Arial"/>
        </w:rPr>
        <w:instrText xml:space="preserve"> XE "</w:instrText>
      </w:r>
      <w:r w:rsidRPr="00100001">
        <w:rPr>
          <w:rFonts w:ascii="Arial" w:hAnsi="Arial" w:cs="Arial"/>
          <w:b/>
        </w:rPr>
        <w:instrText>Minister in The Presidency for Electricity</w:instrText>
      </w:r>
      <w:r w:rsidRPr="00100001">
        <w:rPr>
          <w:rFonts w:ascii="Arial" w:hAnsi="Arial" w:cs="Arial"/>
        </w:rPr>
        <w:instrText xml:space="preserve">" </w:instrText>
      </w:r>
      <w:r w:rsidR="00F83068" w:rsidRPr="00100001">
        <w:rPr>
          <w:rFonts w:ascii="Arial" w:hAnsi="Arial" w:cs="Arial"/>
          <w:b/>
        </w:rPr>
        <w:fldChar w:fldCharType="end"/>
      </w:r>
      <w:r w:rsidRPr="00100001">
        <w:rPr>
          <w:rFonts w:ascii="Arial" w:hAnsi="Arial" w:cs="Arial"/>
          <w:b/>
        </w:rPr>
        <w:t>:</w:t>
      </w:r>
      <w:r w:rsidRPr="00D66797">
        <w:rPr>
          <w:rFonts w:ascii="Arial" w:hAnsi="Arial" w:cs="Arial"/>
          <w:b/>
        </w:rPr>
        <w:t xml:space="preserve"> </w:t>
      </w:r>
    </w:p>
    <w:p w:rsidR="007B4C4B" w:rsidRDefault="007B4C4B" w:rsidP="007B4C4B">
      <w:pPr>
        <w:spacing w:before="100" w:beforeAutospacing="1" w:after="100" w:afterAutospacing="1"/>
        <w:jc w:val="both"/>
        <w:rPr>
          <w:rFonts w:ascii="Arial" w:hAnsi="Arial" w:cs="Arial"/>
        </w:rPr>
      </w:pPr>
      <w:r w:rsidRPr="00D66797">
        <w:rPr>
          <w:rFonts w:ascii="Arial" w:hAnsi="Arial" w:cs="Arial"/>
        </w:rPr>
        <w:t>With reference to the state of disaster that has been declared due to the load shedding crisis, what are the reasons that Rand Water reservoirs and all other water reservoirs and/or feeds and systems are not exempt from load shedding as it directly impacts the supply of water to residents?</w:t>
      </w:r>
      <w:r w:rsidRPr="00D66797">
        <w:rPr>
          <w:rFonts w:ascii="Arial" w:hAnsi="Arial" w:cs="Arial"/>
        </w:rPr>
        <w:tab/>
      </w:r>
      <w:r w:rsidRPr="00D66797">
        <w:rPr>
          <w:rFonts w:ascii="Arial" w:hAnsi="Arial" w:cs="Arial"/>
        </w:rPr>
        <w:tab/>
      </w:r>
      <w:r w:rsidRPr="00D66797">
        <w:rPr>
          <w:rFonts w:ascii="Arial" w:hAnsi="Arial" w:cs="Arial"/>
        </w:rPr>
        <w:tab/>
      </w:r>
      <w:r w:rsidRPr="00D66797">
        <w:rPr>
          <w:rFonts w:ascii="Arial" w:hAnsi="Arial" w:cs="Arial"/>
        </w:rPr>
        <w:tab/>
      </w:r>
      <w:r w:rsidRPr="00D66797">
        <w:rPr>
          <w:rFonts w:ascii="Arial" w:hAnsi="Arial" w:cs="Arial"/>
        </w:rPr>
        <w:tab/>
      </w:r>
      <w:r w:rsidRPr="00D66797">
        <w:rPr>
          <w:rFonts w:ascii="Arial" w:hAnsi="Arial" w:cs="Arial"/>
        </w:rPr>
        <w:tab/>
      </w:r>
      <w:r w:rsidRPr="00D66797">
        <w:rPr>
          <w:rFonts w:ascii="Arial" w:hAnsi="Arial" w:cs="Arial"/>
        </w:rPr>
        <w:tab/>
      </w:r>
    </w:p>
    <w:p w:rsidR="007B4C4B" w:rsidRPr="001F43CF" w:rsidRDefault="007B4C4B" w:rsidP="007B4C4B">
      <w:pPr>
        <w:spacing w:before="100" w:beforeAutospacing="1" w:after="100" w:afterAutospacing="1"/>
        <w:jc w:val="both"/>
        <w:rPr>
          <w:rFonts w:ascii="Arial" w:eastAsia="Times New Roman" w:hAnsi="Arial" w:cs="Arial"/>
          <w:color w:val="000000" w:themeColor="text1"/>
        </w:rPr>
      </w:pPr>
      <w:r w:rsidRPr="003A3C2F">
        <w:rPr>
          <w:rFonts w:ascii="Arial" w:eastAsia="Times New Roman" w:hAnsi="Arial" w:cs="Arial"/>
          <w:b/>
          <w:bCs/>
          <w:color w:val="000000" w:themeColor="text1"/>
        </w:rPr>
        <w:t>REPLY</w:t>
      </w:r>
      <w:r>
        <w:rPr>
          <w:rFonts w:ascii="Arial" w:eastAsia="Times New Roman" w:hAnsi="Arial" w:cs="Arial"/>
          <w:color w:val="000000" w:themeColor="text1"/>
        </w:rPr>
        <w:t>:</w:t>
      </w:r>
      <w:r w:rsidRPr="003A3C2F">
        <w:rPr>
          <w:rFonts w:ascii="Arial" w:eastAsia="Times New Roman" w:hAnsi="Arial" w:cs="Arial"/>
          <w:color w:val="000000" w:themeColor="text1"/>
        </w:rPr>
        <w:t xml:space="preserve"> </w:t>
      </w:r>
    </w:p>
    <w:p w:rsidR="007B4C4B" w:rsidRPr="00CF7448" w:rsidRDefault="007B4C4B" w:rsidP="007B4C4B">
      <w:pPr>
        <w:autoSpaceDE w:val="0"/>
        <w:autoSpaceDN w:val="0"/>
        <w:adjustRightInd w:val="0"/>
        <w:spacing w:before="120" w:after="120" w:line="276" w:lineRule="auto"/>
        <w:jc w:val="both"/>
        <w:rPr>
          <w:rFonts w:ascii="Arial" w:hAnsi="Arial" w:cs="Arial"/>
          <w:lang w:val="en-GB" w:eastAsia="en-ZA"/>
        </w:rPr>
      </w:pPr>
      <w:r w:rsidRPr="00CF7448">
        <w:rPr>
          <w:rFonts w:ascii="Arial" w:hAnsi="Arial" w:cs="Arial"/>
        </w:rPr>
        <w:t xml:space="preserve">The NRS048-9 specification states that bulk potable water supply points should be exempted from loadshedding where the network allows this. The issue is that the bulk water supply points very rarely have the necessary independent network connections that would allow this to happen, and the water pumps are distributed very widely in the electrical networks, so excluding them would mean unacceptably large amounts of load would not be available for loadshedding, reducing the effectiveness of the loadshedding system as a tool to </w:t>
      </w:r>
      <w:proofErr w:type="spellStart"/>
      <w:r w:rsidRPr="00CF7448">
        <w:rPr>
          <w:rFonts w:ascii="Arial" w:hAnsi="Arial" w:cs="Arial"/>
        </w:rPr>
        <w:t>stabilise</w:t>
      </w:r>
      <w:proofErr w:type="spellEnd"/>
      <w:r w:rsidRPr="00CF7448">
        <w:rPr>
          <w:rFonts w:ascii="Arial" w:hAnsi="Arial" w:cs="Arial"/>
        </w:rPr>
        <w:t xml:space="preserve"> the Grid.</w:t>
      </w:r>
    </w:p>
    <w:p w:rsidR="007B4C4B" w:rsidRPr="002201CB" w:rsidRDefault="007B4C4B" w:rsidP="007B4C4B">
      <w:pPr>
        <w:contextualSpacing/>
        <w:rPr>
          <w:rFonts w:ascii="Arial" w:hAnsi="Arial" w:cs="Arial"/>
          <w:b/>
          <w:color w:val="000000" w:themeColor="text1"/>
        </w:rPr>
      </w:pPr>
      <w:r w:rsidRPr="002201CB">
        <w:rPr>
          <w:rFonts w:ascii="Arial" w:hAnsi="Arial" w:cs="Arial"/>
          <w:b/>
          <w:color w:val="000000" w:themeColor="text1"/>
        </w:rPr>
        <w:t>End</w:t>
      </w:r>
      <w:r>
        <w:rPr>
          <w:rFonts w:ascii="Arial" w:hAnsi="Arial" w:cs="Arial"/>
          <w:b/>
          <w:color w:val="000000" w:themeColor="text1"/>
        </w:rPr>
        <w:t>.</w:t>
      </w:r>
    </w:p>
    <w:p w:rsidR="007B4C4B" w:rsidRPr="00F65F0F" w:rsidRDefault="007B4C4B" w:rsidP="007B4C4B">
      <w:pPr>
        <w:spacing w:before="100" w:beforeAutospacing="1" w:after="100" w:afterAutospacing="1"/>
        <w:jc w:val="both"/>
        <w:rPr>
          <w:rFonts w:ascii="Arial" w:hAnsi="Arial" w:cs="Arial"/>
          <w:color w:val="FF0000"/>
        </w:rPr>
      </w:pPr>
    </w:p>
    <w:p w:rsidR="007B4C4B" w:rsidRDefault="007B4C4B" w:rsidP="007B4C4B">
      <w:pPr>
        <w:spacing w:before="100" w:beforeAutospacing="1" w:after="100" w:afterAutospacing="1"/>
        <w:jc w:val="both"/>
        <w:rPr>
          <w:rFonts w:ascii="Arial" w:hAnsi="Arial" w:cs="Arial"/>
          <w:color w:val="FF0000"/>
        </w:rPr>
      </w:pPr>
    </w:p>
    <w:p w:rsidR="007B4C4B" w:rsidRDefault="007B4C4B" w:rsidP="007B4C4B">
      <w:pPr>
        <w:spacing w:before="100" w:beforeAutospacing="1" w:after="100" w:afterAutospacing="1"/>
        <w:jc w:val="both"/>
        <w:rPr>
          <w:rFonts w:ascii="Arial" w:hAnsi="Arial" w:cs="Arial"/>
          <w:color w:val="FF0000"/>
        </w:rPr>
      </w:pPr>
    </w:p>
    <w:p w:rsidR="007B4C4B" w:rsidRDefault="007B4C4B" w:rsidP="007B4C4B">
      <w:pPr>
        <w:spacing w:before="100" w:beforeAutospacing="1" w:after="100" w:afterAutospacing="1"/>
        <w:jc w:val="both"/>
        <w:rPr>
          <w:rFonts w:ascii="Arial" w:hAnsi="Arial" w:cs="Arial"/>
          <w:color w:val="FF0000"/>
        </w:rPr>
      </w:pPr>
    </w:p>
    <w:p w:rsidR="007B4C4B" w:rsidRPr="007075F4" w:rsidRDefault="007B4C4B" w:rsidP="007B4C4B">
      <w:pPr>
        <w:spacing w:before="100" w:beforeAutospacing="1" w:after="100" w:afterAutospacing="1"/>
        <w:jc w:val="both"/>
        <w:rPr>
          <w:rFonts w:ascii="Arial" w:hAnsi="Arial" w:cs="Arial"/>
          <w:color w:val="FF0000"/>
        </w:rPr>
      </w:pPr>
    </w:p>
    <w:p w:rsidR="000C73C0" w:rsidRDefault="000C73C0"/>
    <w:sectPr w:rsidR="000C73C0" w:rsidSect="00F8306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AC2" w:rsidRDefault="009B5AC2" w:rsidP="001B5954">
      <w:r>
        <w:separator/>
      </w:r>
    </w:p>
  </w:endnote>
  <w:endnote w:type="continuationSeparator" w:id="0">
    <w:p w:rsidR="009B5AC2" w:rsidRDefault="009B5AC2" w:rsidP="001B5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954" w:rsidRPr="00472B92" w:rsidRDefault="001B5954" w:rsidP="001B5954">
    <w:pPr>
      <w:pStyle w:val="Footer"/>
      <w:pBdr>
        <w:top w:val="thinThickSmallGap" w:sz="24" w:space="1" w:color="622423"/>
      </w:pBdr>
      <w:tabs>
        <w:tab w:val="clear" w:pos="4513"/>
        <w:tab w:val="clear" w:pos="9026"/>
        <w:tab w:val="right" w:pos="9360"/>
      </w:tabs>
      <w:rPr>
        <w:rFonts w:ascii="Arial" w:hAnsi="Arial" w:cs="Arial"/>
        <w:sz w:val="22"/>
        <w:szCs w:val="22"/>
      </w:rPr>
    </w:pPr>
    <w:r w:rsidRPr="00CC7DF6">
      <w:rPr>
        <w:rFonts w:ascii="Arial" w:hAnsi="Arial" w:cs="Arial"/>
        <w:sz w:val="22"/>
        <w:szCs w:val="22"/>
      </w:rPr>
      <w:t>Enquiries: M</w:t>
    </w:r>
    <w:r>
      <w:rPr>
        <w:rFonts w:ascii="Arial" w:hAnsi="Arial" w:cs="Arial"/>
        <w:sz w:val="22"/>
        <w:szCs w:val="22"/>
      </w:rPr>
      <w:t>r. NC Sewela</w:t>
    </w:r>
    <w:r w:rsidRPr="00CC7DF6">
      <w:rPr>
        <w:rFonts w:ascii="Arial" w:hAnsi="Arial" w:cs="Arial"/>
        <w:sz w:val="22"/>
        <w:szCs w:val="22"/>
      </w:rPr>
      <w:t xml:space="preserve">, </w:t>
    </w:r>
    <w:r>
      <w:rPr>
        <w:rFonts w:ascii="Arial" w:hAnsi="Arial" w:cs="Arial"/>
        <w:sz w:val="22"/>
        <w:szCs w:val="22"/>
      </w:rPr>
      <w:t>C</w:t>
    </w:r>
    <w:r w:rsidRPr="00CC7DF6">
      <w:rPr>
        <w:rFonts w:ascii="Arial" w:hAnsi="Arial" w:cs="Arial"/>
        <w:sz w:val="22"/>
        <w:szCs w:val="22"/>
      </w:rPr>
      <w:t>e</w:t>
    </w:r>
    <w:r>
      <w:rPr>
        <w:rFonts w:ascii="Arial" w:hAnsi="Arial" w:cs="Arial"/>
        <w:sz w:val="22"/>
        <w:szCs w:val="22"/>
      </w:rPr>
      <w:t>l</w:t>
    </w:r>
    <w:r w:rsidRPr="00CC7DF6">
      <w:rPr>
        <w:rFonts w:ascii="Arial" w:hAnsi="Arial" w:cs="Arial"/>
        <w:sz w:val="22"/>
        <w:szCs w:val="22"/>
      </w:rPr>
      <w:t>l 0</w:t>
    </w:r>
    <w:r>
      <w:rPr>
        <w:rFonts w:ascii="Arial" w:hAnsi="Arial" w:cs="Arial"/>
        <w:sz w:val="22"/>
        <w:szCs w:val="22"/>
      </w:rPr>
      <w:t>799062593</w:t>
    </w:r>
    <w:r w:rsidRPr="00CC7DF6">
      <w:rPr>
        <w:rFonts w:ascii="Arial" w:hAnsi="Arial" w:cs="Arial"/>
        <w:sz w:val="22"/>
        <w:szCs w:val="22"/>
      </w:rPr>
      <w:t xml:space="preserve">, </w:t>
    </w:r>
    <w:r>
      <w:rPr>
        <w:rFonts w:ascii="Arial" w:hAnsi="Arial" w:cs="Arial"/>
        <w:sz w:val="22"/>
        <w:szCs w:val="22"/>
      </w:rPr>
      <w:t>e</w:t>
    </w:r>
    <w:r w:rsidRPr="00CC7DF6">
      <w:rPr>
        <w:rFonts w:ascii="Arial" w:hAnsi="Arial" w:cs="Arial"/>
        <w:sz w:val="22"/>
        <w:szCs w:val="22"/>
      </w:rPr>
      <w:t>mail</w:t>
    </w:r>
    <w:r>
      <w:rPr>
        <w:rFonts w:ascii="Arial" w:hAnsi="Arial" w:cs="Arial"/>
        <w:sz w:val="22"/>
        <w:szCs w:val="22"/>
      </w:rPr>
      <w:t xml:space="preserve"> nhlamulo@presidency.gov.za</w:t>
    </w:r>
  </w:p>
  <w:p w:rsidR="001B5954" w:rsidRDefault="001B59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AC2" w:rsidRDefault="009B5AC2" w:rsidP="001B5954">
      <w:r>
        <w:separator/>
      </w:r>
    </w:p>
  </w:footnote>
  <w:footnote w:type="continuationSeparator" w:id="0">
    <w:p w:rsidR="009B5AC2" w:rsidRDefault="009B5AC2" w:rsidP="001B5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B4C4B"/>
    <w:rsid w:val="000C73C0"/>
    <w:rsid w:val="001B5954"/>
    <w:rsid w:val="00336541"/>
    <w:rsid w:val="007B4C4B"/>
    <w:rsid w:val="007B541F"/>
    <w:rsid w:val="009B5AC2"/>
    <w:rsid w:val="00D77455"/>
    <w:rsid w:val="00F667DA"/>
    <w:rsid w:val="00F830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B"/>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7B4C4B"/>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4B"/>
    <w:rPr>
      <w:rFonts w:ascii="Arial" w:eastAsia="Calibri" w:hAnsi="Arial" w:cs="Arial"/>
      <w:b/>
      <w:color w:val="181512"/>
      <w:sz w:val="18"/>
      <w:szCs w:val="18"/>
      <w:lang w:val="en-US"/>
    </w:rPr>
  </w:style>
  <w:style w:type="paragraph" w:styleId="Header">
    <w:name w:val="header"/>
    <w:basedOn w:val="Normal"/>
    <w:link w:val="HeaderChar"/>
    <w:uiPriority w:val="99"/>
    <w:unhideWhenUsed/>
    <w:rsid w:val="001B5954"/>
    <w:pPr>
      <w:tabs>
        <w:tab w:val="center" w:pos="4513"/>
        <w:tab w:val="right" w:pos="9026"/>
      </w:tabs>
    </w:pPr>
  </w:style>
  <w:style w:type="character" w:customStyle="1" w:styleId="HeaderChar">
    <w:name w:val="Header Char"/>
    <w:basedOn w:val="DefaultParagraphFont"/>
    <w:link w:val="Header"/>
    <w:uiPriority w:val="99"/>
    <w:rsid w:val="001B5954"/>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1B5954"/>
    <w:pPr>
      <w:tabs>
        <w:tab w:val="center" w:pos="4513"/>
        <w:tab w:val="right" w:pos="9026"/>
      </w:tabs>
    </w:pPr>
  </w:style>
  <w:style w:type="character" w:customStyle="1" w:styleId="FooterChar">
    <w:name w:val="Footer Char"/>
    <w:basedOn w:val="DefaultParagraphFont"/>
    <w:link w:val="Footer"/>
    <w:uiPriority w:val="99"/>
    <w:rsid w:val="001B5954"/>
    <w:rPr>
      <w:rFonts w:ascii="Times New Roman" w:eastAsia="Calibri"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2023-05-30T08:28:00Z</dcterms:created>
  <dcterms:modified xsi:type="dcterms:W3CDTF">2023-05-30T08:28:00Z</dcterms:modified>
</cp:coreProperties>
</file>