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65A59"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E5703D">
        <w:rPr>
          <w:u w:val="none"/>
        </w:rPr>
        <w:t>1527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E5703D">
        <w:rPr>
          <w:rFonts w:ascii="Arial" w:hAnsi="Arial" w:cs="Arial"/>
          <w:b/>
          <w:bCs/>
        </w:rPr>
        <w:t>FRIDAY, 2 JUNE</w:t>
      </w:r>
      <w:r w:rsidR="008B6896">
        <w:rPr>
          <w:rFonts w:ascii="Arial" w:hAnsi="Arial" w:cs="Arial"/>
          <w:b/>
          <w:bCs/>
        </w:rPr>
        <w:t xml:space="preserve">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E5703D">
        <w:rPr>
          <w:u w:val="none"/>
        </w:rPr>
        <w:t>20</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E5703D" w:rsidP="006A598D">
      <w:pPr>
        <w:spacing w:line="320" w:lineRule="exact"/>
        <w:jc w:val="both"/>
        <w:rPr>
          <w:rFonts w:ascii="Arial" w:hAnsi="Arial" w:cs="Arial"/>
          <w:b/>
          <w:lang w:val="en-US"/>
        </w:rPr>
      </w:pPr>
      <w:r>
        <w:rPr>
          <w:rFonts w:ascii="Arial" w:hAnsi="Arial" w:cs="Arial"/>
          <w:b/>
          <w:lang w:val="en-US"/>
        </w:rPr>
        <w:t>1527.</w:t>
      </w:r>
      <w:r>
        <w:rPr>
          <w:rFonts w:ascii="Arial" w:hAnsi="Arial" w:cs="Arial"/>
          <w:b/>
          <w:lang w:val="en-US"/>
        </w:rPr>
        <w:tab/>
        <w:t>MR J VOS (DA</w:t>
      </w:r>
      <w:r w:rsidR="008B6896" w:rsidRPr="008B6896">
        <w:rPr>
          <w:rFonts w:ascii="Arial" w:hAnsi="Arial" w:cs="Arial"/>
          <w:b/>
          <w:lang w:val="en-US"/>
        </w:rPr>
        <w:t>) to ask the Minister of Home Affairs:</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E5703D" w:rsidRPr="00E5703D" w:rsidRDefault="00E5703D" w:rsidP="00E5703D">
      <w:pPr>
        <w:spacing w:line="320" w:lineRule="exact"/>
        <w:jc w:val="both"/>
        <w:rPr>
          <w:rFonts w:ascii="Arial" w:hAnsi="Arial" w:cs="Arial"/>
          <w:lang w:val="en-ZA"/>
        </w:rPr>
      </w:pPr>
      <w:r w:rsidRPr="00E5703D">
        <w:rPr>
          <w:rFonts w:ascii="Arial" w:hAnsi="Arial" w:cs="Arial"/>
          <w:lang w:val="en-ZA"/>
        </w:rPr>
        <w:t>(a) What is the total number of applications for (i) permanent residence, (ii) critical skills and (iii) general work permits were (aa) received and (bb) approved in the fourth quarter of the 2016-17 financial year and (b) how do the statistics compare to the past three financial years?</w:t>
      </w:r>
      <w:r w:rsidRPr="00E5703D">
        <w:rPr>
          <w:rFonts w:ascii="Arial" w:hAnsi="Arial" w:cs="Arial"/>
          <w:lang w:val="en-ZA"/>
        </w:rPr>
        <w:tab/>
      </w:r>
      <w:r w:rsidRPr="00E5703D">
        <w:rPr>
          <w:rFonts w:ascii="Arial" w:hAnsi="Arial" w:cs="Arial"/>
          <w:lang w:val="en-ZA"/>
        </w:rPr>
        <w:tab/>
      </w:r>
      <w:r w:rsidRPr="00E5703D">
        <w:rPr>
          <w:rFonts w:ascii="Arial" w:hAnsi="Arial" w:cs="Arial"/>
          <w:lang w:val="en-ZA"/>
        </w:rPr>
        <w:tab/>
      </w:r>
      <w:r w:rsidRPr="00E5703D">
        <w:rPr>
          <w:rFonts w:ascii="Arial" w:hAnsi="Arial" w:cs="Arial"/>
          <w:lang w:val="en-ZA"/>
        </w:rPr>
        <w:tab/>
      </w:r>
      <w:r w:rsidRPr="00E5703D">
        <w:rPr>
          <w:rFonts w:ascii="Arial" w:hAnsi="Arial" w:cs="Arial"/>
          <w:lang w:val="en-ZA"/>
        </w:rPr>
        <w:tab/>
      </w:r>
      <w:r w:rsidRPr="00E5703D">
        <w:rPr>
          <w:rFonts w:ascii="Arial" w:hAnsi="Arial" w:cs="Arial"/>
          <w:lang w:val="en-ZA"/>
        </w:rPr>
        <w:tab/>
      </w:r>
      <w:r w:rsidRPr="00E5703D">
        <w:rPr>
          <w:rFonts w:ascii="Arial" w:hAnsi="Arial" w:cs="Arial"/>
          <w:lang w:val="en-ZA"/>
        </w:rPr>
        <w:tab/>
      </w:r>
      <w:r w:rsidRPr="00E5703D">
        <w:rPr>
          <w:rFonts w:ascii="Arial" w:hAnsi="Arial" w:cs="Arial"/>
          <w:lang w:val="en-ZA"/>
        </w:rPr>
        <w:tab/>
      </w:r>
      <w:r>
        <w:rPr>
          <w:rFonts w:ascii="Arial" w:hAnsi="Arial" w:cs="Arial"/>
          <w:lang w:val="en-ZA"/>
        </w:rPr>
        <w:t xml:space="preserve">                                                               </w:t>
      </w:r>
      <w:r w:rsidRPr="00E5703D">
        <w:rPr>
          <w:rFonts w:ascii="Arial" w:hAnsi="Arial" w:cs="Arial"/>
          <w:lang w:val="en-ZA"/>
        </w:rPr>
        <w:t>NW1728E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785850" w:rsidRDefault="00785850" w:rsidP="00C3335E">
      <w:pPr>
        <w:tabs>
          <w:tab w:val="left" w:pos="432"/>
          <w:tab w:val="left" w:pos="864"/>
        </w:tabs>
        <w:spacing w:line="320" w:lineRule="exact"/>
        <w:jc w:val="both"/>
        <w:rPr>
          <w:rFonts w:ascii="Arial" w:hAnsi="Arial" w:cs="Arial"/>
        </w:rPr>
      </w:pPr>
      <w:r>
        <w:rPr>
          <w:rFonts w:ascii="Arial" w:hAnsi="Arial" w:cs="Arial"/>
        </w:rPr>
        <w:t>The information is tabulated as follows:</w:t>
      </w:r>
    </w:p>
    <w:p w:rsidR="00785850" w:rsidRPr="009357F9" w:rsidRDefault="00785850" w:rsidP="00C3335E">
      <w:pPr>
        <w:tabs>
          <w:tab w:val="left" w:pos="432"/>
          <w:tab w:val="left" w:pos="864"/>
        </w:tabs>
        <w:spacing w:line="320" w:lineRule="exact"/>
        <w:jc w:val="both"/>
        <w:rPr>
          <w:rFonts w:ascii="Arial" w:hAnsi="Arial"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1276"/>
        <w:gridCol w:w="1559"/>
        <w:gridCol w:w="1559"/>
        <w:gridCol w:w="1560"/>
        <w:gridCol w:w="1559"/>
      </w:tblGrid>
      <w:tr w:rsidR="00F42FE0" w:rsidRPr="00C54EA7" w:rsidTr="00F42FE0">
        <w:tc>
          <w:tcPr>
            <w:tcW w:w="710" w:type="dxa"/>
          </w:tcPr>
          <w:p w:rsidR="00785850" w:rsidRPr="00C54EA7" w:rsidRDefault="00785850" w:rsidP="00C54EA7">
            <w:pPr>
              <w:tabs>
                <w:tab w:val="left" w:pos="432"/>
                <w:tab w:val="left" w:pos="864"/>
              </w:tabs>
              <w:spacing w:line="320" w:lineRule="exact"/>
              <w:jc w:val="both"/>
              <w:rPr>
                <w:rFonts w:ascii="Arial" w:hAnsi="Arial" w:cs="Arial"/>
                <w:b/>
              </w:rPr>
            </w:pPr>
          </w:p>
        </w:tc>
        <w:tc>
          <w:tcPr>
            <w:tcW w:w="1417" w:type="dxa"/>
            <w:shd w:val="clear" w:color="auto" w:fill="auto"/>
          </w:tcPr>
          <w:p w:rsidR="00785850" w:rsidRPr="00C54EA7" w:rsidRDefault="00785850" w:rsidP="00C54EA7">
            <w:pPr>
              <w:tabs>
                <w:tab w:val="left" w:pos="432"/>
                <w:tab w:val="left" w:pos="864"/>
              </w:tabs>
              <w:spacing w:line="320" w:lineRule="exact"/>
              <w:jc w:val="both"/>
              <w:rPr>
                <w:rFonts w:ascii="Arial" w:hAnsi="Arial" w:cs="Arial"/>
                <w:b/>
              </w:rPr>
            </w:pPr>
            <w:r w:rsidRPr="00C54EA7">
              <w:rPr>
                <w:rFonts w:ascii="Arial" w:hAnsi="Arial" w:cs="Arial"/>
                <w:b/>
              </w:rPr>
              <w:t>Category</w:t>
            </w:r>
          </w:p>
        </w:tc>
        <w:tc>
          <w:tcPr>
            <w:tcW w:w="1276" w:type="dxa"/>
          </w:tcPr>
          <w:p w:rsidR="00785850" w:rsidRPr="00C54EA7" w:rsidRDefault="00785850" w:rsidP="00C54EA7">
            <w:pPr>
              <w:tabs>
                <w:tab w:val="left" w:pos="432"/>
                <w:tab w:val="left" w:pos="864"/>
              </w:tabs>
              <w:spacing w:line="320" w:lineRule="exact"/>
              <w:jc w:val="both"/>
              <w:rPr>
                <w:rFonts w:ascii="Arial" w:hAnsi="Arial" w:cs="Arial"/>
                <w:b/>
              </w:rPr>
            </w:pPr>
            <w:r>
              <w:rPr>
                <w:rFonts w:ascii="Arial" w:hAnsi="Arial" w:cs="Arial"/>
                <w:b/>
              </w:rPr>
              <w:t>Status</w:t>
            </w:r>
          </w:p>
        </w:tc>
        <w:tc>
          <w:tcPr>
            <w:tcW w:w="1559" w:type="dxa"/>
            <w:shd w:val="clear" w:color="auto" w:fill="auto"/>
          </w:tcPr>
          <w:p w:rsidR="00785850" w:rsidRPr="00C54EA7" w:rsidRDefault="00785850" w:rsidP="00F42FE0">
            <w:pPr>
              <w:numPr>
                <w:ilvl w:val="0"/>
                <w:numId w:val="38"/>
              </w:numPr>
              <w:tabs>
                <w:tab w:val="left" w:pos="432"/>
                <w:tab w:val="left" w:pos="864"/>
              </w:tabs>
              <w:spacing w:line="320" w:lineRule="exact"/>
              <w:ind w:hanging="686"/>
              <w:jc w:val="both"/>
              <w:rPr>
                <w:rFonts w:ascii="Arial" w:hAnsi="Arial" w:cs="Arial"/>
                <w:b/>
              </w:rPr>
            </w:pPr>
            <w:r w:rsidRPr="00C54EA7">
              <w:rPr>
                <w:rFonts w:ascii="Arial" w:hAnsi="Arial" w:cs="Arial"/>
                <w:b/>
              </w:rPr>
              <w:t>2016/17</w:t>
            </w:r>
          </w:p>
        </w:tc>
        <w:tc>
          <w:tcPr>
            <w:tcW w:w="1559" w:type="dxa"/>
            <w:shd w:val="clear" w:color="auto" w:fill="auto"/>
          </w:tcPr>
          <w:p w:rsidR="00785850" w:rsidRPr="00C54EA7" w:rsidRDefault="00785850" w:rsidP="00F42FE0">
            <w:pPr>
              <w:numPr>
                <w:ilvl w:val="0"/>
                <w:numId w:val="38"/>
              </w:numPr>
              <w:tabs>
                <w:tab w:val="left" w:pos="432"/>
                <w:tab w:val="left" w:pos="864"/>
              </w:tabs>
              <w:spacing w:line="320" w:lineRule="exact"/>
              <w:ind w:hanging="686"/>
              <w:jc w:val="both"/>
              <w:rPr>
                <w:rFonts w:ascii="Arial" w:hAnsi="Arial" w:cs="Arial"/>
                <w:b/>
              </w:rPr>
            </w:pPr>
            <w:r w:rsidRPr="00C54EA7">
              <w:rPr>
                <w:rFonts w:ascii="Arial" w:hAnsi="Arial" w:cs="Arial"/>
                <w:b/>
              </w:rPr>
              <w:t>2015/16</w:t>
            </w:r>
          </w:p>
        </w:tc>
        <w:tc>
          <w:tcPr>
            <w:tcW w:w="1560" w:type="dxa"/>
            <w:shd w:val="clear" w:color="auto" w:fill="auto"/>
          </w:tcPr>
          <w:p w:rsidR="00785850" w:rsidRPr="00C54EA7" w:rsidRDefault="00785850" w:rsidP="00F42FE0">
            <w:pPr>
              <w:numPr>
                <w:ilvl w:val="0"/>
                <w:numId w:val="42"/>
              </w:numPr>
              <w:tabs>
                <w:tab w:val="left" w:pos="432"/>
                <w:tab w:val="left" w:pos="864"/>
              </w:tabs>
              <w:spacing w:line="320" w:lineRule="exact"/>
              <w:ind w:hanging="720"/>
              <w:jc w:val="both"/>
              <w:rPr>
                <w:rFonts w:ascii="Arial" w:hAnsi="Arial" w:cs="Arial"/>
                <w:b/>
              </w:rPr>
            </w:pPr>
            <w:r w:rsidRPr="00C54EA7">
              <w:rPr>
                <w:rFonts w:ascii="Arial" w:hAnsi="Arial" w:cs="Arial"/>
                <w:b/>
              </w:rPr>
              <w:t>2014/15</w:t>
            </w:r>
          </w:p>
        </w:tc>
        <w:tc>
          <w:tcPr>
            <w:tcW w:w="1559" w:type="dxa"/>
            <w:shd w:val="clear" w:color="auto" w:fill="auto"/>
          </w:tcPr>
          <w:p w:rsidR="00785850" w:rsidRPr="00C54EA7" w:rsidRDefault="00785850" w:rsidP="00F42FE0">
            <w:pPr>
              <w:numPr>
                <w:ilvl w:val="0"/>
                <w:numId w:val="43"/>
              </w:numPr>
              <w:tabs>
                <w:tab w:val="left" w:pos="432"/>
                <w:tab w:val="left" w:pos="864"/>
              </w:tabs>
              <w:spacing w:line="320" w:lineRule="exact"/>
              <w:ind w:hanging="720"/>
              <w:jc w:val="both"/>
              <w:rPr>
                <w:rFonts w:ascii="Arial" w:hAnsi="Arial" w:cs="Arial"/>
                <w:b/>
              </w:rPr>
            </w:pPr>
            <w:r w:rsidRPr="00C54EA7">
              <w:rPr>
                <w:rFonts w:ascii="Arial" w:hAnsi="Arial" w:cs="Arial"/>
                <w:b/>
              </w:rPr>
              <w:t>2013/14</w:t>
            </w:r>
          </w:p>
        </w:tc>
      </w:tr>
      <w:tr w:rsidR="00F42FE0" w:rsidRPr="00C54EA7" w:rsidTr="00F42FE0">
        <w:tc>
          <w:tcPr>
            <w:tcW w:w="710" w:type="dxa"/>
            <w:vMerge w:val="restart"/>
          </w:tcPr>
          <w:p w:rsidR="00785850" w:rsidRPr="00F42FE0" w:rsidRDefault="00785850" w:rsidP="00F42FE0">
            <w:pPr>
              <w:tabs>
                <w:tab w:val="left" w:pos="432"/>
                <w:tab w:val="left" w:pos="864"/>
              </w:tabs>
              <w:spacing w:line="320" w:lineRule="exact"/>
              <w:jc w:val="both"/>
              <w:rPr>
                <w:rFonts w:ascii="Arial" w:hAnsi="Arial" w:cs="Arial"/>
                <w:lang w:val="en-ZA"/>
              </w:rPr>
            </w:pPr>
            <w:r w:rsidRPr="00F42FE0">
              <w:rPr>
                <w:rFonts w:ascii="Arial" w:hAnsi="Arial" w:cs="Arial"/>
                <w:lang w:val="en-ZA"/>
              </w:rPr>
              <w:t>(</w:t>
            </w:r>
            <w:r w:rsidR="00F42FE0">
              <w:rPr>
                <w:rFonts w:ascii="Arial" w:hAnsi="Arial" w:cs="Arial"/>
                <w:lang w:val="en-ZA"/>
              </w:rPr>
              <w:t xml:space="preserve">i) </w:t>
            </w:r>
          </w:p>
        </w:tc>
        <w:tc>
          <w:tcPr>
            <w:tcW w:w="1417" w:type="dxa"/>
            <w:vMerge w:val="restart"/>
            <w:shd w:val="clear" w:color="auto" w:fill="auto"/>
          </w:tcPr>
          <w:p w:rsidR="00785850" w:rsidRPr="00F42FE0" w:rsidRDefault="00785850" w:rsidP="00C54EA7">
            <w:pPr>
              <w:tabs>
                <w:tab w:val="left" w:pos="432"/>
                <w:tab w:val="left" w:pos="864"/>
              </w:tabs>
              <w:spacing w:line="320" w:lineRule="exact"/>
              <w:jc w:val="both"/>
              <w:rPr>
                <w:rFonts w:ascii="Arial" w:hAnsi="Arial" w:cs="Arial"/>
              </w:rPr>
            </w:pPr>
            <w:r w:rsidRPr="00F42FE0">
              <w:rPr>
                <w:rFonts w:ascii="Arial" w:hAnsi="Arial" w:cs="Arial"/>
                <w:lang w:val="en-ZA"/>
              </w:rPr>
              <w:t>Permanent residence</w:t>
            </w:r>
            <w:r w:rsidR="0089367A">
              <w:rPr>
                <w:rFonts w:ascii="Arial" w:hAnsi="Arial" w:cs="Arial"/>
                <w:lang w:val="en-ZA"/>
              </w:rPr>
              <w:t xml:space="preserve"> permits</w:t>
            </w:r>
          </w:p>
        </w:tc>
        <w:tc>
          <w:tcPr>
            <w:tcW w:w="1276" w:type="dxa"/>
          </w:tcPr>
          <w:p w:rsidR="00785850" w:rsidRPr="00C54EA7" w:rsidRDefault="00F42FE0" w:rsidP="00C54EA7">
            <w:pPr>
              <w:tabs>
                <w:tab w:val="left" w:pos="432"/>
                <w:tab w:val="left" w:pos="864"/>
              </w:tabs>
              <w:spacing w:line="320" w:lineRule="exact"/>
              <w:jc w:val="both"/>
              <w:rPr>
                <w:rFonts w:ascii="Arial" w:hAnsi="Arial" w:cs="Arial"/>
              </w:rPr>
            </w:pPr>
            <w:r>
              <w:rPr>
                <w:rFonts w:ascii="Arial" w:hAnsi="Arial" w:cs="Arial"/>
              </w:rPr>
              <w:t xml:space="preserve">(aa) </w:t>
            </w:r>
            <w:r w:rsidR="00785850">
              <w:rPr>
                <w:rFonts w:ascii="Arial" w:hAnsi="Arial" w:cs="Arial"/>
              </w:rPr>
              <w:t>Received</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1360</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1667</w:t>
            </w:r>
          </w:p>
        </w:tc>
        <w:tc>
          <w:tcPr>
            <w:tcW w:w="1560"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2534</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5954</w:t>
            </w:r>
          </w:p>
        </w:tc>
      </w:tr>
      <w:tr w:rsidR="00F42FE0" w:rsidRPr="00C54EA7" w:rsidTr="00F42FE0">
        <w:tc>
          <w:tcPr>
            <w:tcW w:w="710" w:type="dxa"/>
            <w:vMerge/>
          </w:tcPr>
          <w:p w:rsidR="00785850" w:rsidRPr="00F42FE0" w:rsidRDefault="00785850" w:rsidP="00C54EA7">
            <w:pPr>
              <w:tabs>
                <w:tab w:val="left" w:pos="432"/>
                <w:tab w:val="left" w:pos="864"/>
              </w:tabs>
              <w:spacing w:line="320" w:lineRule="exact"/>
              <w:jc w:val="both"/>
              <w:rPr>
                <w:rFonts w:ascii="Arial" w:hAnsi="Arial" w:cs="Arial"/>
              </w:rPr>
            </w:pPr>
          </w:p>
        </w:tc>
        <w:tc>
          <w:tcPr>
            <w:tcW w:w="1417" w:type="dxa"/>
            <w:vMerge/>
            <w:shd w:val="clear" w:color="auto" w:fill="auto"/>
          </w:tcPr>
          <w:p w:rsidR="00785850" w:rsidRPr="00F42FE0" w:rsidRDefault="00785850" w:rsidP="00C54EA7">
            <w:pPr>
              <w:tabs>
                <w:tab w:val="left" w:pos="432"/>
                <w:tab w:val="left" w:pos="864"/>
              </w:tabs>
              <w:spacing w:line="320" w:lineRule="exact"/>
              <w:jc w:val="both"/>
              <w:rPr>
                <w:rFonts w:ascii="Arial" w:hAnsi="Arial" w:cs="Arial"/>
              </w:rPr>
            </w:pPr>
          </w:p>
        </w:tc>
        <w:tc>
          <w:tcPr>
            <w:tcW w:w="1276" w:type="dxa"/>
          </w:tcPr>
          <w:p w:rsidR="00785850" w:rsidRPr="00C54EA7" w:rsidRDefault="00F42FE0" w:rsidP="00C54EA7">
            <w:pPr>
              <w:tabs>
                <w:tab w:val="left" w:pos="432"/>
                <w:tab w:val="left" w:pos="864"/>
              </w:tabs>
              <w:spacing w:line="320" w:lineRule="exact"/>
              <w:jc w:val="both"/>
              <w:rPr>
                <w:rFonts w:ascii="Arial" w:hAnsi="Arial" w:cs="Arial"/>
              </w:rPr>
            </w:pPr>
            <w:r>
              <w:rPr>
                <w:rFonts w:ascii="Arial" w:hAnsi="Arial" w:cs="Arial"/>
              </w:rPr>
              <w:t xml:space="preserve">(bb) </w:t>
            </w:r>
            <w:r w:rsidR="00785850">
              <w:rPr>
                <w:rFonts w:ascii="Arial" w:hAnsi="Arial" w:cs="Arial"/>
              </w:rPr>
              <w:t>Approved</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720</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1075</w:t>
            </w:r>
          </w:p>
        </w:tc>
        <w:tc>
          <w:tcPr>
            <w:tcW w:w="1560"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1158</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4266</w:t>
            </w:r>
          </w:p>
        </w:tc>
      </w:tr>
      <w:tr w:rsidR="00F42FE0" w:rsidRPr="00C54EA7" w:rsidTr="00F42FE0">
        <w:tc>
          <w:tcPr>
            <w:tcW w:w="710" w:type="dxa"/>
            <w:vMerge w:val="restart"/>
          </w:tcPr>
          <w:p w:rsidR="00785850" w:rsidRPr="00F42FE0" w:rsidRDefault="00785850" w:rsidP="00F42FE0">
            <w:pPr>
              <w:tabs>
                <w:tab w:val="left" w:pos="432"/>
                <w:tab w:val="left" w:pos="864"/>
              </w:tabs>
              <w:spacing w:line="320" w:lineRule="exact"/>
              <w:jc w:val="both"/>
              <w:rPr>
                <w:rFonts w:ascii="Arial" w:hAnsi="Arial" w:cs="Arial"/>
                <w:lang w:val="en-ZA"/>
              </w:rPr>
            </w:pPr>
            <w:r w:rsidRPr="00F42FE0">
              <w:rPr>
                <w:rFonts w:ascii="Arial" w:hAnsi="Arial" w:cs="Arial"/>
                <w:lang w:val="en-ZA"/>
              </w:rPr>
              <w:t>(</w:t>
            </w:r>
            <w:r w:rsidR="00F42FE0">
              <w:rPr>
                <w:rFonts w:ascii="Arial" w:hAnsi="Arial" w:cs="Arial"/>
                <w:lang w:val="en-ZA"/>
              </w:rPr>
              <w:t>ii)</w:t>
            </w:r>
          </w:p>
        </w:tc>
        <w:tc>
          <w:tcPr>
            <w:tcW w:w="1417" w:type="dxa"/>
            <w:vMerge w:val="restart"/>
            <w:shd w:val="clear" w:color="auto" w:fill="auto"/>
          </w:tcPr>
          <w:p w:rsidR="00785850" w:rsidRPr="00F42FE0" w:rsidRDefault="00785850" w:rsidP="00C54EA7">
            <w:pPr>
              <w:tabs>
                <w:tab w:val="left" w:pos="432"/>
                <w:tab w:val="left" w:pos="864"/>
              </w:tabs>
              <w:spacing w:line="320" w:lineRule="exact"/>
              <w:jc w:val="both"/>
              <w:rPr>
                <w:rFonts w:ascii="Arial" w:hAnsi="Arial" w:cs="Arial"/>
              </w:rPr>
            </w:pPr>
            <w:r w:rsidRPr="00F42FE0">
              <w:rPr>
                <w:rFonts w:ascii="Arial" w:hAnsi="Arial" w:cs="Arial"/>
                <w:lang w:val="en-ZA"/>
              </w:rPr>
              <w:t>Critical skills</w:t>
            </w:r>
            <w:r w:rsidR="0089367A">
              <w:rPr>
                <w:rFonts w:ascii="Arial" w:hAnsi="Arial" w:cs="Arial"/>
                <w:lang w:val="en-ZA"/>
              </w:rPr>
              <w:t xml:space="preserve"> permits</w:t>
            </w:r>
          </w:p>
        </w:tc>
        <w:tc>
          <w:tcPr>
            <w:tcW w:w="1276" w:type="dxa"/>
          </w:tcPr>
          <w:p w:rsidR="00785850" w:rsidRPr="00C54EA7" w:rsidRDefault="00F42FE0" w:rsidP="00CC0AEE">
            <w:pPr>
              <w:tabs>
                <w:tab w:val="left" w:pos="432"/>
                <w:tab w:val="left" w:pos="864"/>
              </w:tabs>
              <w:spacing w:line="320" w:lineRule="exact"/>
              <w:jc w:val="both"/>
              <w:rPr>
                <w:rFonts w:ascii="Arial" w:hAnsi="Arial" w:cs="Arial"/>
              </w:rPr>
            </w:pPr>
            <w:r>
              <w:rPr>
                <w:rFonts w:ascii="Arial" w:hAnsi="Arial" w:cs="Arial"/>
              </w:rPr>
              <w:t xml:space="preserve">(aa) </w:t>
            </w:r>
            <w:r w:rsidR="00785850">
              <w:rPr>
                <w:rFonts w:ascii="Arial" w:hAnsi="Arial" w:cs="Arial"/>
              </w:rPr>
              <w:t>Received</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1472</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1206</w:t>
            </w:r>
          </w:p>
        </w:tc>
        <w:tc>
          <w:tcPr>
            <w:tcW w:w="1560"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1194</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2639</w:t>
            </w:r>
          </w:p>
        </w:tc>
      </w:tr>
      <w:tr w:rsidR="00F42FE0" w:rsidRPr="00C54EA7" w:rsidTr="00F42FE0">
        <w:tc>
          <w:tcPr>
            <w:tcW w:w="710" w:type="dxa"/>
            <w:vMerge/>
          </w:tcPr>
          <w:p w:rsidR="00785850" w:rsidRPr="00F42FE0" w:rsidRDefault="00785850" w:rsidP="00C54EA7">
            <w:pPr>
              <w:tabs>
                <w:tab w:val="left" w:pos="432"/>
                <w:tab w:val="left" w:pos="864"/>
              </w:tabs>
              <w:spacing w:line="320" w:lineRule="exact"/>
              <w:jc w:val="both"/>
              <w:rPr>
                <w:rFonts w:ascii="Arial" w:hAnsi="Arial" w:cs="Arial"/>
              </w:rPr>
            </w:pPr>
          </w:p>
        </w:tc>
        <w:tc>
          <w:tcPr>
            <w:tcW w:w="1417" w:type="dxa"/>
            <w:vMerge/>
            <w:shd w:val="clear" w:color="auto" w:fill="auto"/>
          </w:tcPr>
          <w:p w:rsidR="00785850" w:rsidRPr="00F42FE0" w:rsidRDefault="00785850" w:rsidP="00C54EA7">
            <w:pPr>
              <w:tabs>
                <w:tab w:val="left" w:pos="432"/>
                <w:tab w:val="left" w:pos="864"/>
              </w:tabs>
              <w:spacing w:line="320" w:lineRule="exact"/>
              <w:jc w:val="both"/>
              <w:rPr>
                <w:rFonts w:ascii="Arial" w:hAnsi="Arial" w:cs="Arial"/>
              </w:rPr>
            </w:pPr>
          </w:p>
        </w:tc>
        <w:tc>
          <w:tcPr>
            <w:tcW w:w="1276" w:type="dxa"/>
          </w:tcPr>
          <w:p w:rsidR="00785850" w:rsidRPr="00C54EA7" w:rsidRDefault="00F42FE0" w:rsidP="00CC0AEE">
            <w:pPr>
              <w:tabs>
                <w:tab w:val="left" w:pos="432"/>
                <w:tab w:val="left" w:pos="864"/>
              </w:tabs>
              <w:spacing w:line="320" w:lineRule="exact"/>
              <w:jc w:val="both"/>
              <w:rPr>
                <w:rFonts w:ascii="Arial" w:hAnsi="Arial" w:cs="Arial"/>
              </w:rPr>
            </w:pPr>
            <w:r>
              <w:rPr>
                <w:rFonts w:ascii="Arial" w:hAnsi="Arial" w:cs="Arial"/>
              </w:rPr>
              <w:t xml:space="preserve">(bb) </w:t>
            </w:r>
            <w:r w:rsidR="00785850">
              <w:rPr>
                <w:rFonts w:ascii="Arial" w:hAnsi="Arial" w:cs="Arial"/>
              </w:rPr>
              <w:t>Approved</w:t>
            </w:r>
          </w:p>
        </w:tc>
        <w:tc>
          <w:tcPr>
            <w:tcW w:w="1559" w:type="dxa"/>
            <w:shd w:val="clear" w:color="auto" w:fill="auto"/>
          </w:tcPr>
          <w:p w:rsidR="00785850" w:rsidRPr="00C54EA7" w:rsidRDefault="00785850" w:rsidP="00C54EA7">
            <w:pPr>
              <w:tabs>
                <w:tab w:val="left" w:pos="432"/>
                <w:tab w:val="left" w:pos="864"/>
              </w:tabs>
              <w:spacing w:line="320" w:lineRule="exact"/>
              <w:jc w:val="both"/>
              <w:rPr>
                <w:rFonts w:ascii="Arial" w:hAnsi="Arial" w:cs="Arial"/>
              </w:rPr>
            </w:pPr>
            <w:r>
              <w:rPr>
                <w:rFonts w:ascii="Arial" w:hAnsi="Arial" w:cs="Arial"/>
              </w:rPr>
              <w:t>1030</w:t>
            </w:r>
          </w:p>
        </w:tc>
        <w:tc>
          <w:tcPr>
            <w:tcW w:w="1559" w:type="dxa"/>
            <w:shd w:val="clear" w:color="auto" w:fill="auto"/>
          </w:tcPr>
          <w:p w:rsidR="00785850" w:rsidRPr="00C54EA7" w:rsidRDefault="00785850" w:rsidP="00C54EA7">
            <w:pPr>
              <w:tabs>
                <w:tab w:val="left" w:pos="432"/>
                <w:tab w:val="left" w:pos="864"/>
              </w:tabs>
              <w:spacing w:line="320" w:lineRule="exact"/>
              <w:jc w:val="both"/>
              <w:rPr>
                <w:rFonts w:ascii="Arial" w:hAnsi="Arial" w:cs="Arial"/>
              </w:rPr>
            </w:pPr>
            <w:r>
              <w:rPr>
                <w:rFonts w:ascii="Arial" w:hAnsi="Arial" w:cs="Arial"/>
              </w:rPr>
              <w:t>783</w:t>
            </w:r>
          </w:p>
        </w:tc>
        <w:tc>
          <w:tcPr>
            <w:tcW w:w="1560" w:type="dxa"/>
            <w:shd w:val="clear" w:color="auto" w:fill="auto"/>
          </w:tcPr>
          <w:p w:rsidR="00785850" w:rsidRPr="00C54EA7" w:rsidRDefault="00785850" w:rsidP="00C54EA7">
            <w:pPr>
              <w:tabs>
                <w:tab w:val="left" w:pos="432"/>
                <w:tab w:val="left" w:pos="864"/>
              </w:tabs>
              <w:spacing w:line="320" w:lineRule="exact"/>
              <w:jc w:val="both"/>
              <w:rPr>
                <w:rFonts w:ascii="Arial" w:hAnsi="Arial" w:cs="Arial"/>
              </w:rPr>
            </w:pPr>
            <w:r>
              <w:rPr>
                <w:rFonts w:ascii="Arial" w:hAnsi="Arial" w:cs="Arial"/>
              </w:rPr>
              <w:t>716</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1821</w:t>
            </w:r>
          </w:p>
        </w:tc>
      </w:tr>
      <w:tr w:rsidR="00F42FE0" w:rsidRPr="00C54EA7" w:rsidTr="00F42FE0">
        <w:tc>
          <w:tcPr>
            <w:tcW w:w="710" w:type="dxa"/>
            <w:vMerge w:val="restart"/>
          </w:tcPr>
          <w:p w:rsidR="00785850" w:rsidRPr="00F42FE0" w:rsidRDefault="00785850" w:rsidP="00F42FE0">
            <w:pPr>
              <w:tabs>
                <w:tab w:val="left" w:pos="432"/>
                <w:tab w:val="left" w:pos="864"/>
              </w:tabs>
              <w:spacing w:line="320" w:lineRule="exact"/>
              <w:jc w:val="both"/>
              <w:rPr>
                <w:rFonts w:ascii="Arial" w:hAnsi="Arial" w:cs="Arial"/>
                <w:lang w:val="en-ZA"/>
              </w:rPr>
            </w:pPr>
            <w:r w:rsidRPr="00F42FE0">
              <w:rPr>
                <w:rFonts w:ascii="Arial" w:hAnsi="Arial" w:cs="Arial"/>
                <w:lang w:val="en-ZA"/>
              </w:rPr>
              <w:t>(</w:t>
            </w:r>
            <w:r w:rsidR="00F42FE0">
              <w:rPr>
                <w:rFonts w:ascii="Arial" w:hAnsi="Arial" w:cs="Arial"/>
                <w:lang w:val="en-ZA"/>
              </w:rPr>
              <w:t>iii)</w:t>
            </w:r>
          </w:p>
        </w:tc>
        <w:tc>
          <w:tcPr>
            <w:tcW w:w="1417" w:type="dxa"/>
            <w:vMerge w:val="restart"/>
            <w:shd w:val="clear" w:color="auto" w:fill="auto"/>
          </w:tcPr>
          <w:p w:rsidR="00785850" w:rsidRPr="00F42FE0" w:rsidRDefault="00785850" w:rsidP="00C54EA7">
            <w:pPr>
              <w:tabs>
                <w:tab w:val="left" w:pos="432"/>
                <w:tab w:val="left" w:pos="864"/>
              </w:tabs>
              <w:spacing w:line="320" w:lineRule="exact"/>
              <w:jc w:val="both"/>
              <w:rPr>
                <w:rFonts w:ascii="Arial" w:hAnsi="Arial" w:cs="Arial"/>
              </w:rPr>
            </w:pPr>
            <w:r w:rsidRPr="00F42FE0">
              <w:rPr>
                <w:rFonts w:ascii="Arial" w:hAnsi="Arial" w:cs="Arial"/>
                <w:lang w:val="en-ZA"/>
              </w:rPr>
              <w:t>General work</w:t>
            </w:r>
            <w:r w:rsidR="0089367A">
              <w:rPr>
                <w:rFonts w:ascii="Arial" w:hAnsi="Arial" w:cs="Arial"/>
                <w:lang w:val="en-ZA"/>
              </w:rPr>
              <w:t xml:space="preserve"> permits</w:t>
            </w:r>
          </w:p>
        </w:tc>
        <w:tc>
          <w:tcPr>
            <w:tcW w:w="1276" w:type="dxa"/>
          </w:tcPr>
          <w:p w:rsidR="00785850" w:rsidRPr="00C54EA7" w:rsidRDefault="00F42FE0" w:rsidP="00F42FE0">
            <w:pPr>
              <w:tabs>
                <w:tab w:val="left" w:pos="432"/>
                <w:tab w:val="left" w:pos="864"/>
              </w:tabs>
              <w:spacing w:line="320" w:lineRule="exact"/>
              <w:jc w:val="both"/>
              <w:rPr>
                <w:rFonts w:ascii="Arial" w:hAnsi="Arial" w:cs="Arial"/>
              </w:rPr>
            </w:pPr>
            <w:r>
              <w:rPr>
                <w:rFonts w:ascii="Arial" w:hAnsi="Arial" w:cs="Arial"/>
              </w:rPr>
              <w:t xml:space="preserve">(aa)  </w:t>
            </w:r>
            <w:r w:rsidR="00785850">
              <w:rPr>
                <w:rFonts w:ascii="Arial" w:hAnsi="Arial" w:cs="Arial"/>
              </w:rPr>
              <w:t>Received</w:t>
            </w:r>
          </w:p>
        </w:tc>
        <w:tc>
          <w:tcPr>
            <w:tcW w:w="1559" w:type="dxa"/>
            <w:shd w:val="clear" w:color="auto" w:fill="auto"/>
          </w:tcPr>
          <w:p w:rsidR="00785850" w:rsidRPr="00C54EA7" w:rsidRDefault="00785850" w:rsidP="00C54EA7">
            <w:pPr>
              <w:tabs>
                <w:tab w:val="left" w:pos="432"/>
                <w:tab w:val="left" w:pos="864"/>
              </w:tabs>
              <w:spacing w:line="320" w:lineRule="exact"/>
              <w:jc w:val="both"/>
              <w:rPr>
                <w:rFonts w:ascii="Arial" w:hAnsi="Arial" w:cs="Arial"/>
              </w:rPr>
            </w:pPr>
            <w:r>
              <w:rPr>
                <w:rFonts w:ascii="Arial" w:hAnsi="Arial" w:cs="Arial"/>
              </w:rPr>
              <w:t>402</w:t>
            </w:r>
          </w:p>
        </w:tc>
        <w:tc>
          <w:tcPr>
            <w:tcW w:w="1559" w:type="dxa"/>
            <w:shd w:val="clear" w:color="auto" w:fill="auto"/>
          </w:tcPr>
          <w:p w:rsidR="00785850" w:rsidRPr="00C54EA7" w:rsidRDefault="00785850" w:rsidP="00C54EA7">
            <w:pPr>
              <w:tabs>
                <w:tab w:val="left" w:pos="432"/>
                <w:tab w:val="left" w:pos="864"/>
              </w:tabs>
              <w:spacing w:line="320" w:lineRule="exact"/>
              <w:jc w:val="both"/>
              <w:rPr>
                <w:rFonts w:ascii="Arial" w:hAnsi="Arial" w:cs="Arial"/>
              </w:rPr>
            </w:pPr>
            <w:r>
              <w:rPr>
                <w:rFonts w:ascii="Arial" w:hAnsi="Arial" w:cs="Arial"/>
              </w:rPr>
              <w:t>463</w:t>
            </w:r>
          </w:p>
        </w:tc>
        <w:tc>
          <w:tcPr>
            <w:tcW w:w="1560"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2554</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7470</w:t>
            </w:r>
          </w:p>
        </w:tc>
      </w:tr>
      <w:tr w:rsidR="00F42FE0" w:rsidRPr="00C54EA7" w:rsidTr="00F42FE0">
        <w:tc>
          <w:tcPr>
            <w:tcW w:w="710" w:type="dxa"/>
            <w:vMerge/>
          </w:tcPr>
          <w:p w:rsidR="00785850" w:rsidRPr="00C54EA7" w:rsidRDefault="00785850" w:rsidP="00C54EA7">
            <w:pPr>
              <w:tabs>
                <w:tab w:val="left" w:pos="432"/>
                <w:tab w:val="left" w:pos="864"/>
              </w:tabs>
              <w:spacing w:line="320" w:lineRule="exact"/>
              <w:jc w:val="both"/>
              <w:rPr>
                <w:rFonts w:ascii="Arial" w:hAnsi="Arial" w:cs="Arial"/>
              </w:rPr>
            </w:pPr>
          </w:p>
        </w:tc>
        <w:tc>
          <w:tcPr>
            <w:tcW w:w="1417" w:type="dxa"/>
            <w:vMerge/>
            <w:shd w:val="clear" w:color="auto" w:fill="auto"/>
          </w:tcPr>
          <w:p w:rsidR="00785850" w:rsidRPr="00C54EA7" w:rsidRDefault="00785850" w:rsidP="00C54EA7">
            <w:pPr>
              <w:tabs>
                <w:tab w:val="left" w:pos="432"/>
                <w:tab w:val="left" w:pos="864"/>
              </w:tabs>
              <w:spacing w:line="320" w:lineRule="exact"/>
              <w:jc w:val="both"/>
              <w:rPr>
                <w:rFonts w:ascii="Arial" w:hAnsi="Arial" w:cs="Arial"/>
              </w:rPr>
            </w:pPr>
          </w:p>
        </w:tc>
        <w:tc>
          <w:tcPr>
            <w:tcW w:w="1276" w:type="dxa"/>
          </w:tcPr>
          <w:p w:rsidR="00785850" w:rsidRPr="00C54EA7" w:rsidRDefault="00F42FE0" w:rsidP="00CC0AEE">
            <w:pPr>
              <w:tabs>
                <w:tab w:val="left" w:pos="432"/>
                <w:tab w:val="left" w:pos="864"/>
              </w:tabs>
              <w:spacing w:line="320" w:lineRule="exact"/>
              <w:jc w:val="both"/>
              <w:rPr>
                <w:rFonts w:ascii="Arial" w:hAnsi="Arial" w:cs="Arial"/>
              </w:rPr>
            </w:pPr>
            <w:r>
              <w:rPr>
                <w:rFonts w:ascii="Arial" w:hAnsi="Arial" w:cs="Arial"/>
              </w:rPr>
              <w:t xml:space="preserve">(bb) </w:t>
            </w:r>
            <w:r w:rsidR="00785850">
              <w:rPr>
                <w:rFonts w:ascii="Arial" w:hAnsi="Arial" w:cs="Arial"/>
              </w:rPr>
              <w:t>Approved</w:t>
            </w:r>
          </w:p>
        </w:tc>
        <w:tc>
          <w:tcPr>
            <w:tcW w:w="1559" w:type="dxa"/>
            <w:shd w:val="clear" w:color="auto" w:fill="auto"/>
          </w:tcPr>
          <w:p w:rsidR="00785850" w:rsidRPr="00C54EA7" w:rsidRDefault="00785850" w:rsidP="00C54EA7">
            <w:pPr>
              <w:tabs>
                <w:tab w:val="left" w:pos="432"/>
                <w:tab w:val="left" w:pos="864"/>
              </w:tabs>
              <w:spacing w:line="320" w:lineRule="exact"/>
              <w:jc w:val="both"/>
              <w:rPr>
                <w:rFonts w:ascii="Arial" w:hAnsi="Arial" w:cs="Arial"/>
              </w:rPr>
            </w:pPr>
            <w:r>
              <w:rPr>
                <w:rFonts w:ascii="Arial" w:hAnsi="Arial" w:cs="Arial"/>
              </w:rPr>
              <w:t>313</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162</w:t>
            </w:r>
          </w:p>
        </w:tc>
        <w:tc>
          <w:tcPr>
            <w:tcW w:w="1560" w:type="dxa"/>
            <w:shd w:val="clear" w:color="auto" w:fill="auto"/>
          </w:tcPr>
          <w:p w:rsidR="00785850" w:rsidRPr="00C54EA7" w:rsidRDefault="00785850" w:rsidP="00C54EA7">
            <w:pPr>
              <w:tabs>
                <w:tab w:val="left" w:pos="432"/>
                <w:tab w:val="left" w:pos="864"/>
              </w:tabs>
              <w:spacing w:line="320" w:lineRule="exact"/>
              <w:jc w:val="both"/>
              <w:rPr>
                <w:rFonts w:ascii="Arial" w:hAnsi="Arial" w:cs="Arial"/>
              </w:rPr>
            </w:pPr>
            <w:r>
              <w:rPr>
                <w:rFonts w:ascii="Arial" w:hAnsi="Arial" w:cs="Arial"/>
              </w:rPr>
              <w:t>1149</w:t>
            </w:r>
          </w:p>
        </w:tc>
        <w:tc>
          <w:tcPr>
            <w:tcW w:w="1559" w:type="dxa"/>
            <w:shd w:val="clear" w:color="auto" w:fill="auto"/>
          </w:tcPr>
          <w:p w:rsidR="00785850" w:rsidRPr="00C54EA7" w:rsidRDefault="00785850" w:rsidP="00BB40B4">
            <w:pPr>
              <w:tabs>
                <w:tab w:val="left" w:pos="432"/>
                <w:tab w:val="left" w:pos="864"/>
              </w:tabs>
              <w:spacing w:line="320" w:lineRule="exact"/>
              <w:jc w:val="both"/>
              <w:rPr>
                <w:rFonts w:ascii="Arial" w:hAnsi="Arial" w:cs="Arial"/>
              </w:rPr>
            </w:pPr>
            <w:r>
              <w:rPr>
                <w:rFonts w:ascii="Arial" w:hAnsi="Arial" w:cs="Arial"/>
              </w:rPr>
              <w:t>5372</w:t>
            </w:r>
          </w:p>
        </w:tc>
      </w:tr>
    </w:tbl>
    <w:p w:rsidR="00AC39B0" w:rsidRDefault="00AC39B0"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F42FE0">
      <w:headerReference w:type="even" r:id="rId9"/>
      <w:headerReference w:type="default" r:id="rId10"/>
      <w:pgSz w:w="11907" w:h="16839" w:code="9"/>
      <w:pgMar w:top="568" w:right="180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88" w:rsidRDefault="00F67C88">
      <w:r>
        <w:separator/>
      </w:r>
    </w:p>
  </w:endnote>
  <w:endnote w:type="continuationSeparator" w:id="0">
    <w:p w:rsidR="00F67C88" w:rsidRDefault="00F67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88" w:rsidRDefault="00F67C88">
      <w:r>
        <w:separator/>
      </w:r>
    </w:p>
  </w:footnote>
  <w:footnote w:type="continuationSeparator" w:id="0">
    <w:p w:rsidR="00F67C88" w:rsidRDefault="00F67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50" w:rsidRDefault="00785850"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850" w:rsidRDefault="00785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50" w:rsidRDefault="00785850"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FE0">
      <w:rPr>
        <w:rStyle w:val="PageNumber"/>
        <w:noProof/>
      </w:rPr>
      <w:t>2</w:t>
    </w:r>
    <w:r>
      <w:rPr>
        <w:rStyle w:val="PageNumber"/>
      </w:rPr>
      <w:fldChar w:fldCharType="end"/>
    </w:r>
  </w:p>
  <w:p w:rsidR="00785850" w:rsidRDefault="00785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335106"/>
    <w:multiLevelType w:val="hybridMultilevel"/>
    <w:tmpl w:val="2972751E"/>
    <w:lvl w:ilvl="0" w:tplc="AC606B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FA5DDD"/>
    <w:multiLevelType w:val="hybridMultilevel"/>
    <w:tmpl w:val="3D46F9E8"/>
    <w:lvl w:ilvl="0" w:tplc="0528539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130194"/>
    <w:multiLevelType w:val="hybridMultilevel"/>
    <w:tmpl w:val="7CAC4D4E"/>
    <w:lvl w:ilvl="0" w:tplc="D4D4677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FDC0E89"/>
    <w:multiLevelType w:val="hybridMultilevel"/>
    <w:tmpl w:val="314E0BC0"/>
    <w:lvl w:ilvl="0" w:tplc="7B7247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9A7A57"/>
    <w:multiLevelType w:val="hybridMultilevel"/>
    <w:tmpl w:val="4380EDFA"/>
    <w:lvl w:ilvl="0" w:tplc="804C7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5F480ECF"/>
    <w:multiLevelType w:val="hybridMultilevel"/>
    <w:tmpl w:val="9C947C78"/>
    <w:lvl w:ilvl="0" w:tplc="942A8C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4">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0"/>
  </w:num>
  <w:num w:numId="3">
    <w:abstractNumId w:val="19"/>
  </w:num>
  <w:num w:numId="4">
    <w:abstractNumId w:val="24"/>
  </w:num>
  <w:num w:numId="5">
    <w:abstractNumId w:val="3"/>
  </w:num>
  <w:num w:numId="6">
    <w:abstractNumId w:val="22"/>
  </w:num>
  <w:num w:numId="7">
    <w:abstractNumId w:val="34"/>
  </w:num>
  <w:num w:numId="8">
    <w:abstractNumId w:val="40"/>
  </w:num>
  <w:num w:numId="9">
    <w:abstractNumId w:val="14"/>
  </w:num>
  <w:num w:numId="10">
    <w:abstractNumId w:val="38"/>
  </w:num>
  <w:num w:numId="11">
    <w:abstractNumId w:val="18"/>
  </w:num>
  <w:num w:numId="12">
    <w:abstractNumId w:val="9"/>
  </w:num>
  <w:num w:numId="13">
    <w:abstractNumId w:val="27"/>
  </w:num>
  <w:num w:numId="14">
    <w:abstractNumId w:val="37"/>
  </w:num>
  <w:num w:numId="15">
    <w:abstractNumId w:val="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9"/>
  </w:num>
  <w:num w:numId="19">
    <w:abstractNumId w:val="33"/>
  </w:num>
  <w:num w:numId="20">
    <w:abstractNumId w:val="13"/>
  </w:num>
  <w:num w:numId="21">
    <w:abstractNumId w:val="31"/>
  </w:num>
  <w:num w:numId="22">
    <w:abstractNumId w:val="0"/>
  </w:num>
  <w:num w:numId="23">
    <w:abstractNumId w:val="12"/>
  </w:num>
  <w:num w:numId="24">
    <w:abstractNumId w:val="35"/>
  </w:num>
  <w:num w:numId="25">
    <w:abstractNumId w:val="5"/>
  </w:num>
  <w:num w:numId="26">
    <w:abstractNumId w:val="20"/>
  </w:num>
  <w:num w:numId="27">
    <w:abstractNumId w:val="26"/>
  </w:num>
  <w:num w:numId="28">
    <w:abstractNumId w:val="16"/>
  </w:num>
  <w:num w:numId="29">
    <w:abstractNumId w:val="32"/>
  </w:num>
  <w:num w:numId="30">
    <w:abstractNumId w:val="21"/>
  </w:num>
  <w:num w:numId="31">
    <w:abstractNumId w:val="11"/>
  </w:num>
  <w:num w:numId="32">
    <w:abstractNumId w:val="15"/>
  </w:num>
  <w:num w:numId="33">
    <w:abstractNumId w:val="25"/>
  </w:num>
  <w:num w:numId="34">
    <w:abstractNumId w:val="39"/>
  </w:num>
  <w:num w:numId="35">
    <w:abstractNumId w:val="1"/>
  </w:num>
  <w:num w:numId="36">
    <w:abstractNumId w:val="36"/>
  </w:num>
  <w:num w:numId="37">
    <w:abstractNumId w:val="10"/>
  </w:num>
  <w:num w:numId="38">
    <w:abstractNumId w:val="28"/>
  </w:num>
  <w:num w:numId="39">
    <w:abstractNumId w:val="4"/>
  </w:num>
  <w:num w:numId="40">
    <w:abstractNumId w:val="17"/>
  </w:num>
  <w:num w:numId="41">
    <w:abstractNumId w:val="23"/>
  </w:num>
  <w:num w:numId="42">
    <w:abstractNumId w:val="8"/>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A5D"/>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ACA"/>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2DE"/>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2F"/>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19C7"/>
    <w:rsid w:val="00673A3E"/>
    <w:rsid w:val="00673DD5"/>
    <w:rsid w:val="00674446"/>
    <w:rsid w:val="0067565A"/>
    <w:rsid w:val="0067656C"/>
    <w:rsid w:val="00680CDE"/>
    <w:rsid w:val="00682B9F"/>
    <w:rsid w:val="006839AE"/>
    <w:rsid w:val="006848E8"/>
    <w:rsid w:val="00684D18"/>
    <w:rsid w:val="00686554"/>
    <w:rsid w:val="00687101"/>
    <w:rsid w:val="00687487"/>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850"/>
    <w:rsid w:val="00785CC1"/>
    <w:rsid w:val="007863FD"/>
    <w:rsid w:val="007867CA"/>
    <w:rsid w:val="00786B7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5BB5"/>
    <w:rsid w:val="00836180"/>
    <w:rsid w:val="00837AF8"/>
    <w:rsid w:val="008428DE"/>
    <w:rsid w:val="00842C1C"/>
    <w:rsid w:val="00843A08"/>
    <w:rsid w:val="00843A85"/>
    <w:rsid w:val="008440CE"/>
    <w:rsid w:val="00844AFD"/>
    <w:rsid w:val="00844CF8"/>
    <w:rsid w:val="00844F86"/>
    <w:rsid w:val="0084500E"/>
    <w:rsid w:val="00846444"/>
    <w:rsid w:val="008511B0"/>
    <w:rsid w:val="008545CC"/>
    <w:rsid w:val="00854759"/>
    <w:rsid w:val="00854D96"/>
    <w:rsid w:val="00855824"/>
    <w:rsid w:val="008559A7"/>
    <w:rsid w:val="0085711D"/>
    <w:rsid w:val="00857674"/>
    <w:rsid w:val="00857F70"/>
    <w:rsid w:val="00861234"/>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67A"/>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8FF"/>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3F20"/>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0B4"/>
    <w:rsid w:val="00BB4395"/>
    <w:rsid w:val="00BB4C7D"/>
    <w:rsid w:val="00BB4DA8"/>
    <w:rsid w:val="00BB545C"/>
    <w:rsid w:val="00BB5587"/>
    <w:rsid w:val="00BB5D58"/>
    <w:rsid w:val="00BB625B"/>
    <w:rsid w:val="00BB6EDD"/>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0CD1"/>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4EA7"/>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0AEE"/>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594A"/>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3CC"/>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8B6"/>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392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82D"/>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2FE0"/>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5A59"/>
    <w:rsid w:val="00F66756"/>
    <w:rsid w:val="00F6679B"/>
    <w:rsid w:val="00F66883"/>
    <w:rsid w:val="00F67C88"/>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86B13"/>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9676-4693-4E81-9668-9642A7E1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2017-06-13T12:04:00Z</cp:lastPrinted>
  <dcterms:created xsi:type="dcterms:W3CDTF">2017-06-27T08:48:00Z</dcterms:created>
  <dcterms:modified xsi:type="dcterms:W3CDTF">2017-06-27T08:48:00Z</dcterms:modified>
</cp:coreProperties>
</file>