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51CA4" w14:textId="2EB7EBA9" w:rsidR="00095CFC" w:rsidRPr="00EB0E71" w:rsidRDefault="00095CFC" w:rsidP="008B3451">
      <w:pPr>
        <w:spacing w:line="360" w:lineRule="auto"/>
        <w:jc w:val="both"/>
        <w:rPr>
          <w:rFonts w:ascii="Arial" w:hAnsi="Arial" w:cs="Arial"/>
        </w:rPr>
      </w:pPr>
    </w:p>
    <w:p w14:paraId="03C0C42D" w14:textId="77777777" w:rsidR="001F6249" w:rsidRPr="001F6249" w:rsidRDefault="001F6249" w:rsidP="001F6249">
      <w:pPr>
        <w:pStyle w:val="Heading6"/>
        <w:spacing w:before="240" w:line="360" w:lineRule="auto"/>
        <w:rPr>
          <w:rFonts w:cs="Arial"/>
          <w:sz w:val="22"/>
          <w:szCs w:val="22"/>
          <w:u w:val="none"/>
          <w:lang w:val="en-ZA"/>
        </w:rPr>
      </w:pPr>
      <w:r w:rsidRPr="001F6249">
        <w:rPr>
          <w:rFonts w:cs="Arial"/>
          <w:sz w:val="22"/>
          <w:szCs w:val="22"/>
          <w:u w:val="none"/>
          <w:lang w:val="en-ZA"/>
        </w:rPr>
        <w:t xml:space="preserve">National Assembly </w:t>
      </w:r>
    </w:p>
    <w:p w14:paraId="1532939E" w14:textId="77777777" w:rsidR="001F6249" w:rsidRPr="001F6249" w:rsidRDefault="001F6249" w:rsidP="001F6249">
      <w:pPr>
        <w:pStyle w:val="Heading6"/>
        <w:spacing w:before="240" w:line="360" w:lineRule="auto"/>
        <w:rPr>
          <w:rFonts w:cs="Arial"/>
          <w:sz w:val="22"/>
          <w:szCs w:val="22"/>
          <w:u w:val="none"/>
          <w:lang w:val="en-ZA"/>
        </w:rPr>
      </w:pPr>
      <w:r w:rsidRPr="001F6249">
        <w:rPr>
          <w:rFonts w:cs="Arial"/>
          <w:sz w:val="22"/>
          <w:szCs w:val="22"/>
          <w:u w:val="none"/>
          <w:lang w:val="en-ZA"/>
        </w:rPr>
        <w:t>Question Number: 1524</w:t>
      </w:r>
    </w:p>
    <w:p w14:paraId="5055E0C0" w14:textId="77777777" w:rsidR="001F6249" w:rsidRPr="001F6249" w:rsidRDefault="001F6249" w:rsidP="001F6249">
      <w:pPr>
        <w:spacing w:line="360" w:lineRule="auto"/>
        <w:jc w:val="both"/>
        <w:rPr>
          <w:rFonts w:ascii="Arial" w:hAnsi="Arial" w:cs="Arial"/>
          <w:lang w:val="en-ZA" w:eastAsia="x-none"/>
        </w:rPr>
      </w:pPr>
    </w:p>
    <w:p w14:paraId="099C031D" w14:textId="77777777" w:rsidR="001F6249" w:rsidRPr="001F6249" w:rsidRDefault="001F6249" w:rsidP="001F6249">
      <w:pPr>
        <w:spacing w:before="100" w:beforeAutospacing="1" w:after="100" w:afterAutospacing="1" w:line="360" w:lineRule="auto"/>
        <w:ind w:left="720" w:hanging="720"/>
        <w:jc w:val="both"/>
        <w:outlineLvl w:val="0"/>
        <w:rPr>
          <w:rFonts w:ascii="Arial" w:hAnsi="Arial" w:cs="Arial"/>
          <w:b/>
        </w:rPr>
      </w:pPr>
      <w:r w:rsidRPr="001F6249">
        <w:rPr>
          <w:rFonts w:ascii="Arial" w:hAnsi="Arial" w:cs="Arial"/>
          <w:b/>
          <w:noProof/>
          <w:lang w:val="af-ZA"/>
        </w:rPr>
        <w:t>Mr</w:t>
      </w:r>
      <w:r w:rsidRPr="001F6249">
        <w:rPr>
          <w:rFonts w:ascii="Arial" w:hAnsi="Arial" w:cs="Arial"/>
          <w:b/>
        </w:rPr>
        <w:t xml:space="preserve"> C H H Hunsinger (DA) to ask the Minister of Transport: </w:t>
      </w:r>
    </w:p>
    <w:p w14:paraId="41302F73" w14:textId="77777777" w:rsidR="001F6249" w:rsidRPr="001F6249" w:rsidRDefault="001F6249" w:rsidP="001F6249">
      <w:pPr>
        <w:spacing w:before="100" w:beforeAutospacing="1" w:after="100" w:afterAutospacing="1" w:line="360" w:lineRule="auto"/>
        <w:ind w:left="720"/>
        <w:jc w:val="both"/>
        <w:rPr>
          <w:rFonts w:ascii="Arial" w:hAnsi="Arial" w:cs="Arial"/>
        </w:rPr>
      </w:pPr>
      <w:r w:rsidRPr="001F6249">
        <w:rPr>
          <w:rFonts w:ascii="Arial" w:hAnsi="Arial" w:cs="Arial"/>
        </w:rPr>
        <w:t>(a) What amount was collected by the e-tolls in each month in the (i) 2017-18 financial year and (ii) current financial year to date and (b) what was the cost of collection over the same period?</w:t>
      </w:r>
      <w:r w:rsidRPr="001F6249">
        <w:rPr>
          <w:rFonts w:ascii="Arial" w:hAnsi="Arial" w:cs="Arial"/>
        </w:rPr>
        <w:tab/>
      </w:r>
      <w:r w:rsidRPr="001F6249">
        <w:rPr>
          <w:rFonts w:ascii="Arial" w:hAnsi="Arial" w:cs="Arial"/>
        </w:rPr>
        <w:tab/>
      </w:r>
      <w:r w:rsidRPr="001F6249">
        <w:rPr>
          <w:rFonts w:ascii="Arial" w:hAnsi="Arial" w:cs="Arial"/>
        </w:rPr>
        <w:tab/>
      </w:r>
      <w:r w:rsidRPr="001F6249">
        <w:rPr>
          <w:rFonts w:ascii="Arial" w:hAnsi="Arial" w:cs="Arial"/>
        </w:rPr>
        <w:tab/>
      </w:r>
      <w:r w:rsidRPr="001F6249">
        <w:rPr>
          <w:rFonts w:ascii="Arial" w:hAnsi="Arial" w:cs="Arial"/>
        </w:rPr>
        <w:tab/>
      </w:r>
      <w:r w:rsidRPr="001F6249">
        <w:rPr>
          <w:rFonts w:ascii="Arial" w:hAnsi="Arial" w:cs="Arial"/>
        </w:rPr>
        <w:tab/>
      </w:r>
      <w:r w:rsidRPr="001F6249">
        <w:rPr>
          <w:rFonts w:ascii="Arial" w:hAnsi="Arial" w:cs="Arial"/>
        </w:rPr>
        <w:tab/>
      </w:r>
      <w:r w:rsidRPr="001F6249">
        <w:rPr>
          <w:rFonts w:ascii="Arial" w:hAnsi="Arial" w:cs="Arial"/>
        </w:rPr>
        <w:tab/>
      </w:r>
    </w:p>
    <w:p w14:paraId="7099264A" w14:textId="77777777" w:rsidR="001F6249" w:rsidRPr="001F6249" w:rsidRDefault="001F6249" w:rsidP="001F6249">
      <w:pPr>
        <w:spacing w:before="100" w:beforeAutospacing="1" w:after="100" w:afterAutospacing="1" w:line="360" w:lineRule="auto"/>
        <w:ind w:left="7920" w:firstLine="720"/>
        <w:jc w:val="both"/>
        <w:rPr>
          <w:rFonts w:ascii="Arial" w:hAnsi="Arial" w:cs="Arial"/>
          <w:b/>
        </w:rPr>
      </w:pPr>
      <w:r w:rsidRPr="001F6249">
        <w:rPr>
          <w:rFonts w:ascii="Arial" w:hAnsi="Arial" w:cs="Arial"/>
          <w:b/>
        </w:rPr>
        <w:t>NW1664E</w:t>
      </w:r>
    </w:p>
    <w:p w14:paraId="3E5EEB14" w14:textId="77777777" w:rsidR="001F6249" w:rsidRPr="001F6249" w:rsidRDefault="001F6249" w:rsidP="001F6249">
      <w:pPr>
        <w:spacing w:line="360" w:lineRule="auto"/>
        <w:jc w:val="both"/>
        <w:rPr>
          <w:rFonts w:ascii="Arial" w:hAnsi="Arial" w:cs="Arial"/>
          <w:lang w:val="en-ZA" w:eastAsia="x-none"/>
        </w:rPr>
      </w:pPr>
    </w:p>
    <w:p w14:paraId="5A6D4464" w14:textId="77777777" w:rsidR="001F6249" w:rsidRPr="001F6249" w:rsidRDefault="001F6249" w:rsidP="001F6249">
      <w:pPr>
        <w:spacing w:line="360" w:lineRule="auto"/>
        <w:jc w:val="both"/>
        <w:rPr>
          <w:rFonts w:ascii="Arial" w:hAnsi="Arial" w:cs="Arial"/>
          <w:b/>
          <w:lang w:val="en-ZA" w:eastAsia="x-none"/>
        </w:rPr>
      </w:pPr>
      <w:r w:rsidRPr="001F6249">
        <w:rPr>
          <w:rFonts w:ascii="Arial" w:hAnsi="Arial" w:cs="Arial"/>
          <w:b/>
          <w:lang w:val="en-ZA" w:eastAsia="x-none"/>
        </w:rPr>
        <w:t>REPLY:</w:t>
      </w:r>
    </w:p>
    <w:p w14:paraId="2CE5A046" w14:textId="77777777" w:rsidR="001F6249" w:rsidRPr="001F6249" w:rsidRDefault="001F6249" w:rsidP="001F6249">
      <w:pPr>
        <w:pStyle w:val="ListParagraph"/>
        <w:numPr>
          <w:ilvl w:val="0"/>
          <w:numId w:val="34"/>
        </w:numPr>
        <w:spacing w:line="360" w:lineRule="auto"/>
        <w:jc w:val="both"/>
        <w:rPr>
          <w:rFonts w:ascii="Arial" w:hAnsi="Arial" w:cs="Arial"/>
          <w:lang w:val="en-ZA" w:eastAsia="x-none"/>
        </w:rPr>
      </w:pPr>
      <w:r w:rsidRPr="001F6249">
        <w:rPr>
          <w:rFonts w:ascii="Arial" w:hAnsi="Arial" w:cs="Arial"/>
          <w:lang w:val="en-ZA" w:eastAsia="x-none"/>
        </w:rPr>
        <w:t>(i) The receipts for GFIP e-tolls for each month of the previous financial year is reflected in the tabled below:</w:t>
      </w:r>
    </w:p>
    <w:tbl>
      <w:tblPr>
        <w:tblStyle w:val="TableGrid"/>
        <w:tblW w:w="0" w:type="auto"/>
        <w:tblLook w:val="04A0" w:firstRow="1" w:lastRow="0" w:firstColumn="1" w:lastColumn="0" w:noHBand="0" w:noVBand="1"/>
      </w:tblPr>
      <w:tblGrid>
        <w:gridCol w:w="836"/>
        <w:gridCol w:w="836"/>
        <w:gridCol w:w="836"/>
        <w:gridCol w:w="836"/>
        <w:gridCol w:w="836"/>
        <w:gridCol w:w="836"/>
        <w:gridCol w:w="836"/>
        <w:gridCol w:w="836"/>
        <w:gridCol w:w="836"/>
        <w:gridCol w:w="836"/>
        <w:gridCol w:w="836"/>
        <w:gridCol w:w="836"/>
      </w:tblGrid>
      <w:tr w:rsidR="001F6249" w:rsidRPr="001F6249" w14:paraId="44518067" w14:textId="77777777" w:rsidTr="00B942F7">
        <w:tc>
          <w:tcPr>
            <w:tcW w:w="836" w:type="dxa"/>
          </w:tcPr>
          <w:p w14:paraId="00425F25" w14:textId="77777777" w:rsidR="001F6249" w:rsidRPr="001F6249" w:rsidRDefault="001F6249" w:rsidP="001F6249">
            <w:pPr>
              <w:spacing w:line="360" w:lineRule="auto"/>
              <w:jc w:val="both"/>
              <w:rPr>
                <w:rFonts w:ascii="Arial" w:hAnsi="Arial" w:cs="Arial"/>
                <w:sz w:val="16"/>
                <w:szCs w:val="16"/>
                <w:lang w:val="en-ZA" w:eastAsia="x-none"/>
              </w:rPr>
            </w:pPr>
            <w:r w:rsidRPr="001F6249">
              <w:rPr>
                <w:rFonts w:ascii="Arial" w:hAnsi="Arial" w:cs="Arial"/>
                <w:sz w:val="16"/>
                <w:szCs w:val="16"/>
                <w:lang w:val="en-ZA" w:eastAsia="x-none"/>
              </w:rPr>
              <w:t>Apr-17</w:t>
            </w:r>
          </w:p>
        </w:tc>
        <w:tc>
          <w:tcPr>
            <w:tcW w:w="836" w:type="dxa"/>
          </w:tcPr>
          <w:p w14:paraId="0D48CD62" w14:textId="77777777" w:rsidR="001F6249" w:rsidRPr="001F6249" w:rsidRDefault="001F6249" w:rsidP="001F6249">
            <w:pPr>
              <w:spacing w:line="360" w:lineRule="auto"/>
              <w:jc w:val="both"/>
              <w:rPr>
                <w:rFonts w:ascii="Arial" w:hAnsi="Arial" w:cs="Arial"/>
                <w:sz w:val="16"/>
                <w:szCs w:val="16"/>
                <w:lang w:val="en-ZA" w:eastAsia="x-none"/>
              </w:rPr>
            </w:pPr>
            <w:r w:rsidRPr="001F6249">
              <w:rPr>
                <w:rFonts w:ascii="Arial" w:hAnsi="Arial" w:cs="Arial"/>
                <w:sz w:val="16"/>
                <w:szCs w:val="16"/>
                <w:lang w:val="en-ZA" w:eastAsia="x-none"/>
              </w:rPr>
              <w:t>May-17</w:t>
            </w:r>
          </w:p>
        </w:tc>
        <w:tc>
          <w:tcPr>
            <w:tcW w:w="836" w:type="dxa"/>
          </w:tcPr>
          <w:p w14:paraId="3CFBF242" w14:textId="77777777" w:rsidR="001F6249" w:rsidRPr="001F6249" w:rsidRDefault="001F6249" w:rsidP="001F6249">
            <w:pPr>
              <w:spacing w:line="360" w:lineRule="auto"/>
              <w:jc w:val="both"/>
              <w:rPr>
                <w:rFonts w:ascii="Arial" w:hAnsi="Arial" w:cs="Arial"/>
                <w:sz w:val="16"/>
                <w:szCs w:val="16"/>
                <w:lang w:val="en-ZA" w:eastAsia="x-none"/>
              </w:rPr>
            </w:pPr>
            <w:r w:rsidRPr="001F6249">
              <w:rPr>
                <w:rFonts w:ascii="Arial" w:hAnsi="Arial" w:cs="Arial"/>
                <w:sz w:val="16"/>
                <w:szCs w:val="16"/>
                <w:lang w:val="en-ZA" w:eastAsia="x-none"/>
              </w:rPr>
              <w:t>Jun-17</w:t>
            </w:r>
          </w:p>
        </w:tc>
        <w:tc>
          <w:tcPr>
            <w:tcW w:w="836" w:type="dxa"/>
          </w:tcPr>
          <w:p w14:paraId="2889A509" w14:textId="77777777" w:rsidR="001F6249" w:rsidRPr="001F6249" w:rsidRDefault="001F6249" w:rsidP="001F6249">
            <w:pPr>
              <w:spacing w:line="360" w:lineRule="auto"/>
              <w:jc w:val="both"/>
              <w:rPr>
                <w:rFonts w:ascii="Arial" w:hAnsi="Arial" w:cs="Arial"/>
                <w:sz w:val="16"/>
                <w:szCs w:val="16"/>
                <w:lang w:val="en-ZA" w:eastAsia="x-none"/>
              </w:rPr>
            </w:pPr>
            <w:r w:rsidRPr="001F6249">
              <w:rPr>
                <w:rFonts w:ascii="Arial" w:hAnsi="Arial" w:cs="Arial"/>
                <w:sz w:val="16"/>
                <w:szCs w:val="16"/>
                <w:lang w:val="en-ZA" w:eastAsia="x-none"/>
              </w:rPr>
              <w:t>Jul-17</w:t>
            </w:r>
          </w:p>
        </w:tc>
        <w:tc>
          <w:tcPr>
            <w:tcW w:w="836" w:type="dxa"/>
          </w:tcPr>
          <w:p w14:paraId="438D175F" w14:textId="77777777" w:rsidR="001F6249" w:rsidRPr="001F6249" w:rsidRDefault="001F6249" w:rsidP="001F6249">
            <w:pPr>
              <w:spacing w:line="360" w:lineRule="auto"/>
              <w:jc w:val="both"/>
              <w:rPr>
                <w:rFonts w:ascii="Arial" w:hAnsi="Arial" w:cs="Arial"/>
                <w:sz w:val="16"/>
                <w:szCs w:val="16"/>
                <w:lang w:val="en-ZA" w:eastAsia="x-none"/>
              </w:rPr>
            </w:pPr>
            <w:r w:rsidRPr="001F6249">
              <w:rPr>
                <w:rFonts w:ascii="Arial" w:hAnsi="Arial" w:cs="Arial"/>
                <w:sz w:val="16"/>
                <w:szCs w:val="16"/>
                <w:lang w:val="en-ZA" w:eastAsia="x-none"/>
              </w:rPr>
              <w:t>Aug-17</w:t>
            </w:r>
          </w:p>
        </w:tc>
        <w:tc>
          <w:tcPr>
            <w:tcW w:w="836" w:type="dxa"/>
          </w:tcPr>
          <w:p w14:paraId="16C66DD5" w14:textId="77777777" w:rsidR="001F6249" w:rsidRPr="001F6249" w:rsidRDefault="001F6249" w:rsidP="001F6249">
            <w:pPr>
              <w:spacing w:line="360" w:lineRule="auto"/>
              <w:jc w:val="both"/>
              <w:rPr>
                <w:rFonts w:ascii="Arial" w:hAnsi="Arial" w:cs="Arial"/>
                <w:sz w:val="16"/>
                <w:szCs w:val="16"/>
                <w:lang w:val="en-ZA" w:eastAsia="x-none"/>
              </w:rPr>
            </w:pPr>
            <w:r w:rsidRPr="001F6249">
              <w:rPr>
                <w:rFonts w:ascii="Arial" w:hAnsi="Arial" w:cs="Arial"/>
                <w:sz w:val="16"/>
                <w:szCs w:val="16"/>
                <w:lang w:val="en-ZA" w:eastAsia="x-none"/>
              </w:rPr>
              <w:t>Sep-17</w:t>
            </w:r>
          </w:p>
        </w:tc>
        <w:tc>
          <w:tcPr>
            <w:tcW w:w="836" w:type="dxa"/>
          </w:tcPr>
          <w:p w14:paraId="55704172" w14:textId="77777777" w:rsidR="001F6249" w:rsidRPr="001F6249" w:rsidRDefault="001F6249" w:rsidP="001F6249">
            <w:pPr>
              <w:spacing w:line="360" w:lineRule="auto"/>
              <w:jc w:val="both"/>
              <w:rPr>
                <w:rFonts w:ascii="Arial" w:hAnsi="Arial" w:cs="Arial"/>
                <w:sz w:val="16"/>
                <w:szCs w:val="16"/>
                <w:lang w:val="en-ZA" w:eastAsia="x-none"/>
              </w:rPr>
            </w:pPr>
            <w:r w:rsidRPr="001F6249">
              <w:rPr>
                <w:rFonts w:ascii="Arial" w:hAnsi="Arial" w:cs="Arial"/>
                <w:sz w:val="16"/>
                <w:szCs w:val="16"/>
                <w:lang w:val="en-ZA" w:eastAsia="x-none"/>
              </w:rPr>
              <w:t>Oct-17</w:t>
            </w:r>
          </w:p>
        </w:tc>
        <w:tc>
          <w:tcPr>
            <w:tcW w:w="836" w:type="dxa"/>
          </w:tcPr>
          <w:p w14:paraId="4E8B8DAD" w14:textId="77777777" w:rsidR="001F6249" w:rsidRPr="001F6249" w:rsidRDefault="001F6249" w:rsidP="001F6249">
            <w:pPr>
              <w:spacing w:line="360" w:lineRule="auto"/>
              <w:jc w:val="both"/>
              <w:rPr>
                <w:rFonts w:ascii="Arial" w:hAnsi="Arial" w:cs="Arial"/>
                <w:sz w:val="16"/>
                <w:szCs w:val="16"/>
                <w:lang w:val="en-ZA" w:eastAsia="x-none"/>
              </w:rPr>
            </w:pPr>
            <w:r w:rsidRPr="001F6249">
              <w:rPr>
                <w:rFonts w:ascii="Arial" w:hAnsi="Arial" w:cs="Arial"/>
                <w:sz w:val="16"/>
                <w:szCs w:val="16"/>
                <w:lang w:val="en-ZA" w:eastAsia="x-none"/>
              </w:rPr>
              <w:t>Nov-17</w:t>
            </w:r>
          </w:p>
        </w:tc>
        <w:tc>
          <w:tcPr>
            <w:tcW w:w="836" w:type="dxa"/>
          </w:tcPr>
          <w:p w14:paraId="5AC708D4" w14:textId="77777777" w:rsidR="001F6249" w:rsidRPr="001F6249" w:rsidRDefault="001F6249" w:rsidP="001F6249">
            <w:pPr>
              <w:spacing w:line="360" w:lineRule="auto"/>
              <w:jc w:val="both"/>
              <w:rPr>
                <w:rFonts w:ascii="Arial" w:hAnsi="Arial" w:cs="Arial"/>
                <w:sz w:val="16"/>
                <w:szCs w:val="16"/>
                <w:lang w:val="en-ZA" w:eastAsia="x-none"/>
              </w:rPr>
            </w:pPr>
            <w:r w:rsidRPr="001F6249">
              <w:rPr>
                <w:rFonts w:ascii="Arial" w:hAnsi="Arial" w:cs="Arial"/>
                <w:sz w:val="16"/>
                <w:szCs w:val="16"/>
                <w:lang w:val="en-ZA" w:eastAsia="x-none"/>
              </w:rPr>
              <w:t>Dec-17</w:t>
            </w:r>
          </w:p>
        </w:tc>
        <w:tc>
          <w:tcPr>
            <w:tcW w:w="836" w:type="dxa"/>
          </w:tcPr>
          <w:p w14:paraId="20AA84D5" w14:textId="77777777" w:rsidR="001F6249" w:rsidRPr="001F6249" w:rsidRDefault="001F6249" w:rsidP="001F6249">
            <w:pPr>
              <w:spacing w:line="360" w:lineRule="auto"/>
              <w:jc w:val="both"/>
              <w:rPr>
                <w:rFonts w:ascii="Arial" w:hAnsi="Arial" w:cs="Arial"/>
                <w:sz w:val="16"/>
                <w:szCs w:val="16"/>
                <w:lang w:val="en-ZA" w:eastAsia="x-none"/>
              </w:rPr>
            </w:pPr>
            <w:r w:rsidRPr="001F6249">
              <w:rPr>
                <w:rFonts w:ascii="Arial" w:hAnsi="Arial" w:cs="Arial"/>
                <w:sz w:val="16"/>
                <w:szCs w:val="16"/>
                <w:lang w:val="en-ZA" w:eastAsia="x-none"/>
              </w:rPr>
              <w:t>Jan-18</w:t>
            </w:r>
          </w:p>
        </w:tc>
        <w:tc>
          <w:tcPr>
            <w:tcW w:w="836" w:type="dxa"/>
          </w:tcPr>
          <w:p w14:paraId="48B6B4B9" w14:textId="77777777" w:rsidR="001F6249" w:rsidRPr="001F6249" w:rsidRDefault="001F6249" w:rsidP="001F6249">
            <w:pPr>
              <w:spacing w:line="360" w:lineRule="auto"/>
              <w:jc w:val="both"/>
              <w:rPr>
                <w:rFonts w:ascii="Arial" w:hAnsi="Arial" w:cs="Arial"/>
                <w:sz w:val="16"/>
                <w:szCs w:val="16"/>
                <w:lang w:val="en-ZA" w:eastAsia="x-none"/>
              </w:rPr>
            </w:pPr>
            <w:r w:rsidRPr="001F6249">
              <w:rPr>
                <w:rFonts w:ascii="Arial" w:hAnsi="Arial" w:cs="Arial"/>
                <w:sz w:val="16"/>
                <w:szCs w:val="16"/>
                <w:lang w:val="en-ZA" w:eastAsia="x-none"/>
              </w:rPr>
              <w:t>Feb-18</w:t>
            </w:r>
          </w:p>
        </w:tc>
        <w:tc>
          <w:tcPr>
            <w:tcW w:w="836" w:type="dxa"/>
          </w:tcPr>
          <w:p w14:paraId="243FF2C7" w14:textId="77777777" w:rsidR="001F6249" w:rsidRPr="001F6249" w:rsidRDefault="001F6249" w:rsidP="001F6249">
            <w:pPr>
              <w:spacing w:line="360" w:lineRule="auto"/>
              <w:jc w:val="both"/>
              <w:rPr>
                <w:rFonts w:ascii="Arial" w:hAnsi="Arial" w:cs="Arial"/>
                <w:sz w:val="16"/>
                <w:szCs w:val="16"/>
                <w:lang w:val="en-ZA" w:eastAsia="x-none"/>
              </w:rPr>
            </w:pPr>
            <w:r w:rsidRPr="001F6249">
              <w:rPr>
                <w:rFonts w:ascii="Arial" w:hAnsi="Arial" w:cs="Arial"/>
                <w:sz w:val="16"/>
                <w:szCs w:val="16"/>
                <w:lang w:val="en-ZA" w:eastAsia="x-none"/>
              </w:rPr>
              <w:t>Mar-18</w:t>
            </w:r>
          </w:p>
        </w:tc>
      </w:tr>
      <w:tr w:rsidR="001F6249" w:rsidRPr="001F6249" w14:paraId="5B7DB985" w14:textId="77777777" w:rsidTr="00B942F7">
        <w:tc>
          <w:tcPr>
            <w:tcW w:w="836" w:type="dxa"/>
          </w:tcPr>
          <w:p w14:paraId="05B7CD88" w14:textId="77777777" w:rsidR="001F6249" w:rsidRPr="001F6249" w:rsidRDefault="001F6249" w:rsidP="001F6249">
            <w:pPr>
              <w:spacing w:line="360" w:lineRule="auto"/>
              <w:jc w:val="both"/>
              <w:rPr>
                <w:rFonts w:ascii="Arial" w:hAnsi="Arial" w:cs="Arial"/>
                <w:sz w:val="16"/>
                <w:szCs w:val="16"/>
                <w:lang w:val="en-ZA" w:eastAsia="x-none"/>
              </w:rPr>
            </w:pPr>
            <w:r w:rsidRPr="001F6249">
              <w:rPr>
                <w:rFonts w:ascii="Arial" w:hAnsi="Arial" w:cs="Arial"/>
                <w:sz w:val="16"/>
                <w:szCs w:val="16"/>
                <w:lang w:val="en-ZA" w:eastAsia="x-none"/>
              </w:rPr>
              <w:t>Rm</w:t>
            </w:r>
          </w:p>
        </w:tc>
        <w:tc>
          <w:tcPr>
            <w:tcW w:w="836" w:type="dxa"/>
          </w:tcPr>
          <w:p w14:paraId="77549346" w14:textId="77777777" w:rsidR="001F6249" w:rsidRPr="001F6249" w:rsidRDefault="001F6249" w:rsidP="001F6249">
            <w:pPr>
              <w:spacing w:line="360" w:lineRule="auto"/>
              <w:jc w:val="both"/>
              <w:rPr>
                <w:rFonts w:ascii="Arial" w:hAnsi="Arial" w:cs="Arial"/>
                <w:sz w:val="16"/>
                <w:szCs w:val="16"/>
                <w:lang w:val="en-ZA" w:eastAsia="x-none"/>
              </w:rPr>
            </w:pPr>
            <w:r w:rsidRPr="001F6249">
              <w:rPr>
                <w:rFonts w:ascii="Arial" w:hAnsi="Arial" w:cs="Arial"/>
                <w:sz w:val="16"/>
                <w:szCs w:val="16"/>
                <w:lang w:val="en-ZA" w:eastAsia="x-none"/>
              </w:rPr>
              <w:t>Rm</w:t>
            </w:r>
          </w:p>
        </w:tc>
        <w:tc>
          <w:tcPr>
            <w:tcW w:w="836" w:type="dxa"/>
          </w:tcPr>
          <w:p w14:paraId="02A2DF77" w14:textId="77777777" w:rsidR="001F6249" w:rsidRPr="001F6249" w:rsidRDefault="001F6249" w:rsidP="001F6249">
            <w:pPr>
              <w:spacing w:line="360" w:lineRule="auto"/>
              <w:jc w:val="both"/>
              <w:rPr>
                <w:rFonts w:ascii="Arial" w:hAnsi="Arial" w:cs="Arial"/>
                <w:sz w:val="16"/>
                <w:szCs w:val="16"/>
                <w:lang w:val="en-ZA" w:eastAsia="x-none"/>
              </w:rPr>
            </w:pPr>
            <w:r w:rsidRPr="001F6249">
              <w:rPr>
                <w:rFonts w:ascii="Arial" w:hAnsi="Arial" w:cs="Arial"/>
                <w:sz w:val="16"/>
                <w:szCs w:val="16"/>
                <w:lang w:val="en-ZA" w:eastAsia="x-none"/>
              </w:rPr>
              <w:t>Rm</w:t>
            </w:r>
          </w:p>
        </w:tc>
        <w:tc>
          <w:tcPr>
            <w:tcW w:w="836" w:type="dxa"/>
          </w:tcPr>
          <w:p w14:paraId="3D639599" w14:textId="77777777" w:rsidR="001F6249" w:rsidRPr="001F6249" w:rsidRDefault="001F6249" w:rsidP="001F6249">
            <w:pPr>
              <w:spacing w:line="360" w:lineRule="auto"/>
              <w:jc w:val="both"/>
              <w:rPr>
                <w:rFonts w:ascii="Arial" w:hAnsi="Arial" w:cs="Arial"/>
                <w:sz w:val="16"/>
                <w:szCs w:val="16"/>
                <w:lang w:val="en-ZA" w:eastAsia="x-none"/>
              </w:rPr>
            </w:pPr>
            <w:r w:rsidRPr="001F6249">
              <w:rPr>
                <w:rFonts w:ascii="Arial" w:hAnsi="Arial" w:cs="Arial"/>
                <w:sz w:val="16"/>
                <w:szCs w:val="16"/>
                <w:lang w:val="en-ZA" w:eastAsia="x-none"/>
              </w:rPr>
              <w:t>Rm</w:t>
            </w:r>
          </w:p>
        </w:tc>
        <w:tc>
          <w:tcPr>
            <w:tcW w:w="836" w:type="dxa"/>
          </w:tcPr>
          <w:p w14:paraId="306EDF5C" w14:textId="77777777" w:rsidR="001F6249" w:rsidRPr="001F6249" w:rsidRDefault="001F6249" w:rsidP="001F6249">
            <w:pPr>
              <w:spacing w:line="360" w:lineRule="auto"/>
              <w:jc w:val="both"/>
              <w:rPr>
                <w:rFonts w:ascii="Arial" w:hAnsi="Arial" w:cs="Arial"/>
                <w:sz w:val="16"/>
                <w:szCs w:val="16"/>
                <w:lang w:val="en-ZA" w:eastAsia="x-none"/>
              </w:rPr>
            </w:pPr>
            <w:r w:rsidRPr="001F6249">
              <w:rPr>
                <w:rFonts w:ascii="Arial" w:hAnsi="Arial" w:cs="Arial"/>
                <w:sz w:val="16"/>
                <w:szCs w:val="16"/>
                <w:lang w:val="en-ZA" w:eastAsia="x-none"/>
              </w:rPr>
              <w:t>Rm</w:t>
            </w:r>
          </w:p>
        </w:tc>
        <w:tc>
          <w:tcPr>
            <w:tcW w:w="836" w:type="dxa"/>
          </w:tcPr>
          <w:p w14:paraId="287B8F8F" w14:textId="77777777" w:rsidR="001F6249" w:rsidRPr="001F6249" w:rsidRDefault="001F6249" w:rsidP="001F6249">
            <w:pPr>
              <w:spacing w:line="360" w:lineRule="auto"/>
              <w:jc w:val="both"/>
              <w:rPr>
                <w:rFonts w:ascii="Arial" w:hAnsi="Arial" w:cs="Arial"/>
                <w:sz w:val="16"/>
                <w:szCs w:val="16"/>
                <w:lang w:val="en-ZA" w:eastAsia="x-none"/>
              </w:rPr>
            </w:pPr>
            <w:r w:rsidRPr="001F6249">
              <w:rPr>
                <w:rFonts w:ascii="Arial" w:hAnsi="Arial" w:cs="Arial"/>
                <w:sz w:val="16"/>
                <w:szCs w:val="16"/>
                <w:lang w:val="en-ZA" w:eastAsia="x-none"/>
              </w:rPr>
              <w:t>Rm</w:t>
            </w:r>
          </w:p>
        </w:tc>
        <w:tc>
          <w:tcPr>
            <w:tcW w:w="836" w:type="dxa"/>
          </w:tcPr>
          <w:p w14:paraId="273F3133" w14:textId="77777777" w:rsidR="001F6249" w:rsidRPr="001F6249" w:rsidRDefault="001F6249" w:rsidP="001F6249">
            <w:pPr>
              <w:spacing w:line="360" w:lineRule="auto"/>
              <w:jc w:val="both"/>
              <w:rPr>
                <w:rFonts w:ascii="Arial" w:hAnsi="Arial" w:cs="Arial"/>
                <w:sz w:val="16"/>
                <w:szCs w:val="16"/>
                <w:lang w:val="en-ZA" w:eastAsia="x-none"/>
              </w:rPr>
            </w:pPr>
            <w:r w:rsidRPr="001F6249">
              <w:rPr>
                <w:rFonts w:ascii="Arial" w:hAnsi="Arial" w:cs="Arial"/>
                <w:sz w:val="16"/>
                <w:szCs w:val="16"/>
                <w:lang w:val="en-ZA" w:eastAsia="x-none"/>
              </w:rPr>
              <w:t>Rm</w:t>
            </w:r>
          </w:p>
        </w:tc>
        <w:tc>
          <w:tcPr>
            <w:tcW w:w="836" w:type="dxa"/>
          </w:tcPr>
          <w:p w14:paraId="3E4F399C" w14:textId="77777777" w:rsidR="001F6249" w:rsidRPr="001F6249" w:rsidRDefault="001F6249" w:rsidP="001F6249">
            <w:pPr>
              <w:spacing w:line="360" w:lineRule="auto"/>
              <w:jc w:val="both"/>
              <w:rPr>
                <w:rFonts w:ascii="Arial" w:hAnsi="Arial" w:cs="Arial"/>
                <w:sz w:val="16"/>
                <w:szCs w:val="16"/>
                <w:lang w:val="en-ZA" w:eastAsia="x-none"/>
              </w:rPr>
            </w:pPr>
            <w:r w:rsidRPr="001F6249">
              <w:rPr>
                <w:rFonts w:ascii="Arial" w:hAnsi="Arial" w:cs="Arial"/>
                <w:sz w:val="16"/>
                <w:szCs w:val="16"/>
                <w:lang w:val="en-ZA" w:eastAsia="x-none"/>
              </w:rPr>
              <w:t>Rm</w:t>
            </w:r>
          </w:p>
        </w:tc>
        <w:tc>
          <w:tcPr>
            <w:tcW w:w="836" w:type="dxa"/>
          </w:tcPr>
          <w:p w14:paraId="0061E57A" w14:textId="77777777" w:rsidR="001F6249" w:rsidRPr="001F6249" w:rsidRDefault="001F6249" w:rsidP="001F6249">
            <w:pPr>
              <w:spacing w:line="360" w:lineRule="auto"/>
              <w:jc w:val="both"/>
              <w:rPr>
                <w:rFonts w:ascii="Arial" w:hAnsi="Arial" w:cs="Arial"/>
                <w:sz w:val="16"/>
                <w:szCs w:val="16"/>
                <w:lang w:val="en-ZA" w:eastAsia="x-none"/>
              </w:rPr>
            </w:pPr>
            <w:r w:rsidRPr="001F6249">
              <w:rPr>
                <w:rFonts w:ascii="Arial" w:hAnsi="Arial" w:cs="Arial"/>
                <w:sz w:val="16"/>
                <w:szCs w:val="16"/>
                <w:lang w:val="en-ZA" w:eastAsia="x-none"/>
              </w:rPr>
              <w:t>Rm</w:t>
            </w:r>
          </w:p>
        </w:tc>
        <w:tc>
          <w:tcPr>
            <w:tcW w:w="836" w:type="dxa"/>
          </w:tcPr>
          <w:p w14:paraId="46AD1797" w14:textId="77777777" w:rsidR="001F6249" w:rsidRPr="001F6249" w:rsidRDefault="001F6249" w:rsidP="001F6249">
            <w:pPr>
              <w:spacing w:line="360" w:lineRule="auto"/>
              <w:jc w:val="both"/>
              <w:rPr>
                <w:rFonts w:ascii="Arial" w:hAnsi="Arial" w:cs="Arial"/>
                <w:sz w:val="16"/>
                <w:szCs w:val="16"/>
                <w:lang w:val="en-ZA" w:eastAsia="x-none"/>
              </w:rPr>
            </w:pPr>
            <w:r w:rsidRPr="001F6249">
              <w:rPr>
                <w:rFonts w:ascii="Arial" w:hAnsi="Arial" w:cs="Arial"/>
                <w:sz w:val="16"/>
                <w:szCs w:val="16"/>
                <w:lang w:val="en-ZA" w:eastAsia="x-none"/>
              </w:rPr>
              <w:t>Rm</w:t>
            </w:r>
          </w:p>
        </w:tc>
        <w:tc>
          <w:tcPr>
            <w:tcW w:w="836" w:type="dxa"/>
          </w:tcPr>
          <w:p w14:paraId="796EE461" w14:textId="77777777" w:rsidR="001F6249" w:rsidRPr="001F6249" w:rsidRDefault="001F6249" w:rsidP="001F6249">
            <w:pPr>
              <w:spacing w:line="360" w:lineRule="auto"/>
              <w:jc w:val="both"/>
              <w:rPr>
                <w:rFonts w:ascii="Arial" w:hAnsi="Arial" w:cs="Arial"/>
                <w:sz w:val="16"/>
                <w:szCs w:val="16"/>
                <w:lang w:val="en-ZA" w:eastAsia="x-none"/>
              </w:rPr>
            </w:pPr>
            <w:r w:rsidRPr="001F6249">
              <w:rPr>
                <w:rFonts w:ascii="Arial" w:hAnsi="Arial" w:cs="Arial"/>
                <w:sz w:val="16"/>
                <w:szCs w:val="16"/>
                <w:lang w:val="en-ZA" w:eastAsia="x-none"/>
              </w:rPr>
              <w:t>Rm</w:t>
            </w:r>
          </w:p>
        </w:tc>
        <w:tc>
          <w:tcPr>
            <w:tcW w:w="836" w:type="dxa"/>
          </w:tcPr>
          <w:p w14:paraId="2E3C5460" w14:textId="77777777" w:rsidR="001F6249" w:rsidRPr="001F6249" w:rsidRDefault="001F6249" w:rsidP="001F6249">
            <w:pPr>
              <w:spacing w:line="360" w:lineRule="auto"/>
              <w:jc w:val="both"/>
              <w:rPr>
                <w:rFonts w:ascii="Arial" w:hAnsi="Arial" w:cs="Arial"/>
                <w:sz w:val="16"/>
                <w:szCs w:val="16"/>
                <w:lang w:val="en-ZA" w:eastAsia="x-none"/>
              </w:rPr>
            </w:pPr>
            <w:r w:rsidRPr="001F6249">
              <w:rPr>
                <w:rFonts w:ascii="Arial" w:hAnsi="Arial" w:cs="Arial"/>
                <w:sz w:val="16"/>
                <w:szCs w:val="16"/>
                <w:lang w:val="en-ZA" w:eastAsia="x-none"/>
              </w:rPr>
              <w:t>Rm</w:t>
            </w:r>
          </w:p>
        </w:tc>
      </w:tr>
      <w:tr w:rsidR="001F6249" w:rsidRPr="001F6249" w14:paraId="118D07E3" w14:textId="77777777" w:rsidTr="00B942F7">
        <w:tc>
          <w:tcPr>
            <w:tcW w:w="836" w:type="dxa"/>
          </w:tcPr>
          <w:p w14:paraId="01430A92" w14:textId="77777777" w:rsidR="001F6249" w:rsidRPr="001F6249" w:rsidRDefault="001F6249" w:rsidP="001F6249">
            <w:pPr>
              <w:spacing w:line="360" w:lineRule="auto"/>
              <w:jc w:val="both"/>
              <w:rPr>
                <w:rFonts w:ascii="Arial" w:hAnsi="Arial" w:cs="Arial"/>
                <w:sz w:val="16"/>
                <w:szCs w:val="16"/>
                <w:lang w:val="en-ZA" w:eastAsia="x-none"/>
              </w:rPr>
            </w:pPr>
            <w:r w:rsidRPr="001F6249">
              <w:rPr>
                <w:rFonts w:ascii="Arial" w:hAnsi="Arial" w:cs="Arial"/>
                <w:sz w:val="16"/>
                <w:szCs w:val="16"/>
                <w:lang w:val="en-ZA" w:eastAsia="x-none"/>
              </w:rPr>
              <w:t>R64,33</w:t>
            </w:r>
          </w:p>
        </w:tc>
        <w:tc>
          <w:tcPr>
            <w:tcW w:w="836" w:type="dxa"/>
          </w:tcPr>
          <w:p w14:paraId="03F9420F" w14:textId="77777777" w:rsidR="001F6249" w:rsidRPr="001F6249" w:rsidRDefault="001F6249" w:rsidP="001F6249">
            <w:pPr>
              <w:spacing w:line="360" w:lineRule="auto"/>
              <w:jc w:val="both"/>
              <w:rPr>
                <w:rFonts w:ascii="Arial" w:hAnsi="Arial" w:cs="Arial"/>
                <w:sz w:val="16"/>
                <w:szCs w:val="16"/>
                <w:lang w:val="en-ZA" w:eastAsia="x-none"/>
              </w:rPr>
            </w:pPr>
            <w:r w:rsidRPr="001F6249">
              <w:rPr>
                <w:rFonts w:ascii="Arial" w:hAnsi="Arial" w:cs="Arial"/>
                <w:sz w:val="16"/>
                <w:szCs w:val="16"/>
                <w:lang w:val="en-ZA" w:eastAsia="x-none"/>
              </w:rPr>
              <w:t>R56,01</w:t>
            </w:r>
          </w:p>
        </w:tc>
        <w:tc>
          <w:tcPr>
            <w:tcW w:w="836" w:type="dxa"/>
          </w:tcPr>
          <w:p w14:paraId="0C67E3B7" w14:textId="77777777" w:rsidR="001F6249" w:rsidRPr="001F6249" w:rsidRDefault="001F6249" w:rsidP="001F6249">
            <w:pPr>
              <w:spacing w:line="360" w:lineRule="auto"/>
              <w:jc w:val="both"/>
              <w:rPr>
                <w:rFonts w:ascii="Arial" w:hAnsi="Arial" w:cs="Arial"/>
                <w:sz w:val="16"/>
                <w:szCs w:val="16"/>
                <w:lang w:val="en-ZA" w:eastAsia="x-none"/>
              </w:rPr>
            </w:pPr>
            <w:r w:rsidRPr="001F6249">
              <w:rPr>
                <w:rFonts w:ascii="Arial" w:hAnsi="Arial" w:cs="Arial"/>
                <w:sz w:val="16"/>
                <w:szCs w:val="16"/>
                <w:lang w:val="en-ZA" w:eastAsia="x-none"/>
              </w:rPr>
              <w:t>R59,14</w:t>
            </w:r>
          </w:p>
        </w:tc>
        <w:tc>
          <w:tcPr>
            <w:tcW w:w="836" w:type="dxa"/>
          </w:tcPr>
          <w:p w14:paraId="08978D2D" w14:textId="77777777" w:rsidR="001F6249" w:rsidRPr="001F6249" w:rsidRDefault="001F6249" w:rsidP="001F6249">
            <w:pPr>
              <w:spacing w:line="360" w:lineRule="auto"/>
              <w:jc w:val="both"/>
              <w:rPr>
                <w:rFonts w:ascii="Arial" w:hAnsi="Arial" w:cs="Arial"/>
                <w:sz w:val="16"/>
                <w:szCs w:val="16"/>
                <w:lang w:val="en-ZA" w:eastAsia="x-none"/>
              </w:rPr>
            </w:pPr>
            <w:r w:rsidRPr="001F6249">
              <w:rPr>
                <w:rFonts w:ascii="Arial" w:hAnsi="Arial" w:cs="Arial"/>
                <w:sz w:val="16"/>
                <w:szCs w:val="16"/>
                <w:lang w:val="en-ZA" w:eastAsia="x-none"/>
              </w:rPr>
              <w:t>R68,46</w:t>
            </w:r>
          </w:p>
        </w:tc>
        <w:tc>
          <w:tcPr>
            <w:tcW w:w="836" w:type="dxa"/>
          </w:tcPr>
          <w:p w14:paraId="390FB991" w14:textId="77777777" w:rsidR="001F6249" w:rsidRPr="001F6249" w:rsidRDefault="001F6249" w:rsidP="001F6249">
            <w:pPr>
              <w:spacing w:line="360" w:lineRule="auto"/>
              <w:jc w:val="both"/>
              <w:rPr>
                <w:rFonts w:ascii="Arial" w:hAnsi="Arial" w:cs="Arial"/>
                <w:sz w:val="16"/>
                <w:szCs w:val="16"/>
                <w:lang w:val="en-ZA" w:eastAsia="x-none"/>
              </w:rPr>
            </w:pPr>
            <w:r w:rsidRPr="001F6249">
              <w:rPr>
                <w:rFonts w:ascii="Arial" w:hAnsi="Arial" w:cs="Arial"/>
                <w:sz w:val="16"/>
                <w:szCs w:val="16"/>
                <w:lang w:val="en-ZA" w:eastAsia="x-none"/>
              </w:rPr>
              <w:t>R57,79</w:t>
            </w:r>
          </w:p>
        </w:tc>
        <w:tc>
          <w:tcPr>
            <w:tcW w:w="836" w:type="dxa"/>
          </w:tcPr>
          <w:p w14:paraId="2B4EC0E2" w14:textId="77777777" w:rsidR="001F6249" w:rsidRPr="001F6249" w:rsidRDefault="001F6249" w:rsidP="001F6249">
            <w:pPr>
              <w:spacing w:line="360" w:lineRule="auto"/>
              <w:jc w:val="both"/>
              <w:rPr>
                <w:rFonts w:ascii="Arial" w:hAnsi="Arial" w:cs="Arial"/>
                <w:sz w:val="16"/>
                <w:szCs w:val="16"/>
                <w:lang w:val="en-ZA" w:eastAsia="x-none"/>
              </w:rPr>
            </w:pPr>
            <w:r w:rsidRPr="001F6249">
              <w:rPr>
                <w:rFonts w:ascii="Arial" w:hAnsi="Arial" w:cs="Arial"/>
                <w:sz w:val="16"/>
                <w:szCs w:val="16"/>
                <w:lang w:val="en-ZA" w:eastAsia="x-none"/>
              </w:rPr>
              <w:t>R59,44</w:t>
            </w:r>
          </w:p>
        </w:tc>
        <w:tc>
          <w:tcPr>
            <w:tcW w:w="836" w:type="dxa"/>
          </w:tcPr>
          <w:p w14:paraId="074A558D" w14:textId="77777777" w:rsidR="001F6249" w:rsidRPr="001F6249" w:rsidRDefault="001F6249" w:rsidP="001F6249">
            <w:pPr>
              <w:spacing w:line="360" w:lineRule="auto"/>
              <w:jc w:val="both"/>
              <w:rPr>
                <w:rFonts w:ascii="Arial" w:hAnsi="Arial" w:cs="Arial"/>
                <w:sz w:val="16"/>
                <w:szCs w:val="16"/>
                <w:lang w:val="en-ZA" w:eastAsia="x-none"/>
              </w:rPr>
            </w:pPr>
            <w:r w:rsidRPr="001F6249">
              <w:rPr>
                <w:rFonts w:ascii="Arial" w:hAnsi="Arial" w:cs="Arial"/>
                <w:sz w:val="16"/>
                <w:szCs w:val="16"/>
                <w:lang w:val="en-ZA" w:eastAsia="x-none"/>
              </w:rPr>
              <w:t>R72,78</w:t>
            </w:r>
          </w:p>
        </w:tc>
        <w:tc>
          <w:tcPr>
            <w:tcW w:w="836" w:type="dxa"/>
          </w:tcPr>
          <w:p w14:paraId="49C0C595" w14:textId="77777777" w:rsidR="001F6249" w:rsidRPr="001F6249" w:rsidRDefault="001F6249" w:rsidP="001F6249">
            <w:pPr>
              <w:spacing w:line="360" w:lineRule="auto"/>
              <w:jc w:val="both"/>
              <w:rPr>
                <w:rFonts w:ascii="Arial" w:hAnsi="Arial" w:cs="Arial"/>
                <w:sz w:val="16"/>
                <w:szCs w:val="16"/>
                <w:lang w:val="en-ZA" w:eastAsia="x-none"/>
              </w:rPr>
            </w:pPr>
            <w:r w:rsidRPr="001F6249">
              <w:rPr>
                <w:rFonts w:ascii="Arial" w:hAnsi="Arial" w:cs="Arial"/>
                <w:sz w:val="16"/>
                <w:szCs w:val="16"/>
                <w:lang w:val="en-ZA" w:eastAsia="x-none"/>
              </w:rPr>
              <w:t>R68,70</w:t>
            </w:r>
          </w:p>
        </w:tc>
        <w:tc>
          <w:tcPr>
            <w:tcW w:w="836" w:type="dxa"/>
          </w:tcPr>
          <w:p w14:paraId="0368CA49" w14:textId="77777777" w:rsidR="001F6249" w:rsidRPr="001F6249" w:rsidRDefault="001F6249" w:rsidP="001F6249">
            <w:pPr>
              <w:spacing w:line="360" w:lineRule="auto"/>
              <w:jc w:val="both"/>
              <w:rPr>
                <w:rFonts w:ascii="Arial" w:hAnsi="Arial" w:cs="Arial"/>
                <w:sz w:val="16"/>
                <w:szCs w:val="16"/>
                <w:lang w:val="en-ZA" w:eastAsia="x-none"/>
              </w:rPr>
            </w:pPr>
            <w:r w:rsidRPr="001F6249">
              <w:rPr>
                <w:rFonts w:ascii="Arial" w:hAnsi="Arial" w:cs="Arial"/>
                <w:sz w:val="16"/>
                <w:szCs w:val="16"/>
                <w:lang w:val="en-ZA" w:eastAsia="x-none"/>
              </w:rPr>
              <w:t>R16,55</w:t>
            </w:r>
          </w:p>
        </w:tc>
        <w:tc>
          <w:tcPr>
            <w:tcW w:w="836" w:type="dxa"/>
          </w:tcPr>
          <w:p w14:paraId="66250E3C" w14:textId="77777777" w:rsidR="001F6249" w:rsidRPr="001F6249" w:rsidRDefault="001F6249" w:rsidP="001F6249">
            <w:pPr>
              <w:spacing w:line="360" w:lineRule="auto"/>
              <w:jc w:val="both"/>
              <w:rPr>
                <w:rFonts w:ascii="Arial" w:hAnsi="Arial" w:cs="Arial"/>
                <w:sz w:val="16"/>
                <w:szCs w:val="16"/>
                <w:lang w:val="en-ZA" w:eastAsia="x-none"/>
              </w:rPr>
            </w:pPr>
            <w:r w:rsidRPr="001F6249">
              <w:rPr>
                <w:rFonts w:ascii="Arial" w:hAnsi="Arial" w:cs="Arial"/>
                <w:sz w:val="16"/>
                <w:szCs w:val="16"/>
                <w:lang w:val="en-ZA" w:eastAsia="x-none"/>
              </w:rPr>
              <w:t>R84,30</w:t>
            </w:r>
          </w:p>
        </w:tc>
        <w:tc>
          <w:tcPr>
            <w:tcW w:w="836" w:type="dxa"/>
          </w:tcPr>
          <w:p w14:paraId="36A00B15" w14:textId="77777777" w:rsidR="001F6249" w:rsidRPr="001F6249" w:rsidRDefault="001F6249" w:rsidP="001F6249">
            <w:pPr>
              <w:spacing w:line="360" w:lineRule="auto"/>
              <w:jc w:val="both"/>
              <w:rPr>
                <w:rFonts w:ascii="Arial" w:hAnsi="Arial" w:cs="Arial"/>
                <w:sz w:val="16"/>
                <w:szCs w:val="16"/>
                <w:lang w:val="en-ZA" w:eastAsia="x-none"/>
              </w:rPr>
            </w:pPr>
            <w:r w:rsidRPr="001F6249">
              <w:rPr>
                <w:rFonts w:ascii="Arial" w:hAnsi="Arial" w:cs="Arial"/>
                <w:sz w:val="16"/>
                <w:szCs w:val="16"/>
                <w:lang w:val="en-ZA" w:eastAsia="x-none"/>
              </w:rPr>
              <w:t>R61,74</w:t>
            </w:r>
          </w:p>
        </w:tc>
        <w:tc>
          <w:tcPr>
            <w:tcW w:w="836" w:type="dxa"/>
          </w:tcPr>
          <w:p w14:paraId="34D60510" w14:textId="77777777" w:rsidR="001F6249" w:rsidRPr="001F6249" w:rsidRDefault="001F6249" w:rsidP="001F6249">
            <w:pPr>
              <w:spacing w:line="360" w:lineRule="auto"/>
              <w:jc w:val="both"/>
              <w:rPr>
                <w:rFonts w:ascii="Arial" w:hAnsi="Arial" w:cs="Arial"/>
                <w:sz w:val="16"/>
                <w:szCs w:val="16"/>
                <w:lang w:val="en-ZA" w:eastAsia="x-none"/>
              </w:rPr>
            </w:pPr>
            <w:r w:rsidRPr="001F6249">
              <w:rPr>
                <w:rFonts w:ascii="Arial" w:hAnsi="Arial" w:cs="Arial"/>
                <w:sz w:val="16"/>
                <w:szCs w:val="16"/>
                <w:lang w:val="en-ZA" w:eastAsia="x-none"/>
              </w:rPr>
              <w:t>R56,58</w:t>
            </w:r>
          </w:p>
        </w:tc>
      </w:tr>
    </w:tbl>
    <w:p w14:paraId="6A745778" w14:textId="77777777" w:rsidR="001F6249" w:rsidRPr="001F6249" w:rsidRDefault="001F6249" w:rsidP="001F6249">
      <w:pPr>
        <w:spacing w:line="360" w:lineRule="auto"/>
        <w:jc w:val="both"/>
        <w:rPr>
          <w:rFonts w:ascii="Arial" w:hAnsi="Arial" w:cs="Arial"/>
          <w:lang w:val="en-ZA" w:eastAsia="x-none"/>
        </w:rPr>
      </w:pPr>
    </w:p>
    <w:p w14:paraId="0C4C85CA" w14:textId="77777777" w:rsidR="001F6249" w:rsidRPr="001F6249" w:rsidRDefault="001F6249" w:rsidP="001F6249">
      <w:pPr>
        <w:spacing w:line="360" w:lineRule="auto"/>
        <w:jc w:val="both"/>
        <w:rPr>
          <w:rFonts w:ascii="Arial" w:hAnsi="Arial" w:cs="Arial"/>
          <w:lang w:val="en-ZA" w:eastAsia="x-none"/>
        </w:rPr>
      </w:pPr>
      <w:r w:rsidRPr="001F6249">
        <w:rPr>
          <w:rFonts w:ascii="Arial" w:hAnsi="Arial" w:cs="Arial"/>
          <w:lang w:val="en-ZA" w:eastAsia="x-none"/>
        </w:rPr>
        <w:t>In addition, R23 million was received for financial transaction clearing fees from toll concessionaires as part of the services delivered nationally for electronic toll collection transactions. The total amount processed by the National Transaction Clearing House for e-toll transactions for the 2017/18 financial year amounted to R2 770 million</w:t>
      </w:r>
    </w:p>
    <w:p w14:paraId="6EB55F23" w14:textId="77777777" w:rsidR="001F6249" w:rsidRPr="001F6249" w:rsidRDefault="001F6249" w:rsidP="001F6249">
      <w:pPr>
        <w:spacing w:line="360" w:lineRule="auto"/>
        <w:ind w:firstLine="720"/>
        <w:jc w:val="both"/>
        <w:rPr>
          <w:rFonts w:ascii="Arial" w:hAnsi="Arial" w:cs="Arial"/>
          <w:lang w:val="en-ZA" w:eastAsia="x-none"/>
        </w:rPr>
      </w:pPr>
      <w:r w:rsidRPr="001F6249">
        <w:rPr>
          <w:rFonts w:ascii="Arial" w:hAnsi="Arial" w:cs="Arial"/>
          <w:lang w:val="en-ZA" w:eastAsia="x-none"/>
        </w:rPr>
        <w:t>(ii) Receipts for April for the GFIP e-tolls- R63,5 million</w:t>
      </w:r>
    </w:p>
    <w:p w14:paraId="3F0FA9DE" w14:textId="77777777" w:rsidR="001F6249" w:rsidRPr="001F6249" w:rsidRDefault="001F6249" w:rsidP="001F6249">
      <w:pPr>
        <w:pStyle w:val="ListParagraph"/>
        <w:numPr>
          <w:ilvl w:val="0"/>
          <w:numId w:val="34"/>
        </w:numPr>
        <w:spacing w:line="360" w:lineRule="auto"/>
        <w:jc w:val="both"/>
        <w:rPr>
          <w:rFonts w:ascii="Arial" w:hAnsi="Arial" w:cs="Arial"/>
          <w:lang w:val="en-ZA" w:eastAsia="x-none"/>
        </w:rPr>
      </w:pPr>
      <w:r w:rsidRPr="001F6249">
        <w:rPr>
          <w:rFonts w:ascii="Arial" w:hAnsi="Arial" w:cs="Arial"/>
          <w:lang w:val="en-ZA" w:eastAsia="x-none"/>
        </w:rPr>
        <w:t>(i) Payments made for the toll operational costs to toll operator: R643 million for 2017/18. It should be noted these payments include the payments made to the toll operator related to the processing and clearing of all electronic toll transactions nationally (R2 770 million).</w:t>
      </w:r>
    </w:p>
    <w:p w14:paraId="01397322" w14:textId="77777777" w:rsidR="001F6249" w:rsidRDefault="001F6249" w:rsidP="001F6249">
      <w:pPr>
        <w:pStyle w:val="ListParagraph"/>
        <w:spacing w:line="360" w:lineRule="auto"/>
        <w:jc w:val="both"/>
        <w:rPr>
          <w:rFonts w:ascii="Arial" w:hAnsi="Arial" w:cs="Arial"/>
          <w:lang w:val="en-ZA" w:eastAsia="x-none"/>
        </w:rPr>
      </w:pPr>
    </w:p>
    <w:p w14:paraId="56F46FB5" w14:textId="11DDB36F" w:rsidR="001F6249" w:rsidRPr="001F6249" w:rsidRDefault="001F6249" w:rsidP="001F6249">
      <w:pPr>
        <w:pStyle w:val="ListParagraph"/>
        <w:spacing w:line="360" w:lineRule="auto"/>
        <w:jc w:val="both"/>
        <w:rPr>
          <w:rFonts w:ascii="Arial" w:hAnsi="Arial" w:cs="Arial"/>
          <w:lang w:val="en-ZA" w:eastAsia="x-none"/>
        </w:rPr>
      </w:pPr>
      <w:bookmarkStart w:id="0" w:name="_GoBack"/>
      <w:bookmarkEnd w:id="0"/>
      <w:r w:rsidRPr="001F6249">
        <w:rPr>
          <w:rFonts w:ascii="Arial" w:hAnsi="Arial" w:cs="Arial"/>
          <w:lang w:val="en-ZA" w:eastAsia="x-none"/>
        </w:rPr>
        <w:t xml:space="preserve">(ii) The payment certificate for April has not yet been processed. </w:t>
      </w:r>
    </w:p>
    <w:p w14:paraId="6EBFCD36" w14:textId="3367A90D" w:rsidR="00C528C8" w:rsidRPr="00AB5375" w:rsidRDefault="00C528C8" w:rsidP="008B3451">
      <w:pPr>
        <w:pStyle w:val="Heading6"/>
        <w:spacing w:before="240" w:line="360" w:lineRule="auto"/>
        <w:ind w:left="0" w:firstLine="0"/>
        <w:rPr>
          <w:rFonts w:cs="Arial"/>
          <w:lang w:val="af-ZA"/>
        </w:rPr>
      </w:pPr>
    </w:p>
    <w:sectPr w:rsidR="00C528C8" w:rsidRPr="00AB5375"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F9FFA" w14:textId="77777777" w:rsidR="0034419A" w:rsidRDefault="0034419A" w:rsidP="00DB1508">
      <w:pPr>
        <w:spacing w:after="0" w:line="240" w:lineRule="auto"/>
      </w:pPr>
      <w:r>
        <w:separator/>
      </w:r>
    </w:p>
  </w:endnote>
  <w:endnote w:type="continuationSeparator" w:id="0">
    <w:p w14:paraId="36853056" w14:textId="77777777" w:rsidR="0034419A" w:rsidRDefault="0034419A"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21002A87" w:usb1="00000000" w:usb2="00000000"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25358" w14:textId="77777777" w:rsidR="0034419A" w:rsidRDefault="0034419A" w:rsidP="00DB1508">
      <w:pPr>
        <w:spacing w:after="0" w:line="240" w:lineRule="auto"/>
      </w:pPr>
      <w:r>
        <w:separator/>
      </w:r>
    </w:p>
  </w:footnote>
  <w:footnote w:type="continuationSeparator" w:id="0">
    <w:p w14:paraId="786378B3" w14:textId="77777777" w:rsidR="0034419A" w:rsidRDefault="0034419A"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A6A1E"/>
    <w:multiLevelType w:val="hybridMultilevel"/>
    <w:tmpl w:val="AFBC3080"/>
    <w:lvl w:ilvl="0" w:tplc="F3E41A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EC7D37"/>
    <w:multiLevelType w:val="hybridMultilevel"/>
    <w:tmpl w:val="CE180CAE"/>
    <w:lvl w:ilvl="0" w:tplc="BA0E202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19783B64"/>
    <w:multiLevelType w:val="hybridMultilevel"/>
    <w:tmpl w:val="A3266488"/>
    <w:lvl w:ilvl="0" w:tplc="2D5680A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AA7C5A"/>
    <w:multiLevelType w:val="hybridMultilevel"/>
    <w:tmpl w:val="5F50F04C"/>
    <w:lvl w:ilvl="0" w:tplc="CA128F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E539A"/>
    <w:multiLevelType w:val="hybridMultilevel"/>
    <w:tmpl w:val="D5522E74"/>
    <w:lvl w:ilvl="0" w:tplc="F3E41A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396D55D0"/>
    <w:multiLevelType w:val="hybridMultilevel"/>
    <w:tmpl w:val="74BCB356"/>
    <w:lvl w:ilvl="0" w:tplc="80E2ED0C">
      <w:start w:val="8"/>
      <w:numFmt w:val="bullet"/>
      <w:lvlText w:val="-"/>
      <w:lvlJc w:val="left"/>
      <w:pPr>
        <w:ind w:left="1860" w:hanging="360"/>
      </w:pPr>
      <w:rPr>
        <w:rFonts w:ascii="Arial" w:eastAsiaTheme="minorEastAsia"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5" w15:restartNumberingAfterBreak="0">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9"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1" w15:restartNumberingAfterBreak="0">
    <w:nsid w:val="4B7F1027"/>
    <w:multiLevelType w:val="hybridMultilevel"/>
    <w:tmpl w:val="537E5CFE"/>
    <w:lvl w:ilvl="0" w:tplc="0D20F310">
      <w:start w:val="1"/>
      <w:numFmt w:val="decimal"/>
      <w:lvlText w:val="%1."/>
      <w:lvlJc w:val="left"/>
      <w:pPr>
        <w:ind w:left="1440" w:hanging="720"/>
      </w:pPr>
      <w:rPr>
        <w:rFonts w:ascii="Arial" w:eastAsiaTheme="minorEastAsia"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FF000A9"/>
    <w:multiLevelType w:val="hybridMultilevel"/>
    <w:tmpl w:val="DBE68F08"/>
    <w:lvl w:ilvl="0" w:tplc="55D6765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15:restartNumberingAfterBreak="0">
    <w:nsid w:val="5A565113"/>
    <w:multiLevelType w:val="hybridMultilevel"/>
    <w:tmpl w:val="DD909696"/>
    <w:lvl w:ilvl="0" w:tplc="7BF85EB4">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F0E66BC"/>
    <w:multiLevelType w:val="hybridMultilevel"/>
    <w:tmpl w:val="E8A6E664"/>
    <w:lvl w:ilvl="0" w:tplc="706663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31" w15:restartNumberingAfterBreak="0">
    <w:nsid w:val="7C5946B3"/>
    <w:multiLevelType w:val="hybridMultilevel"/>
    <w:tmpl w:val="7EB206FE"/>
    <w:lvl w:ilvl="0" w:tplc="E7AC55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24"/>
  </w:num>
  <w:num w:numId="3">
    <w:abstractNumId w:val="29"/>
  </w:num>
  <w:num w:numId="4">
    <w:abstractNumId w:val="7"/>
  </w:num>
  <w:num w:numId="5">
    <w:abstractNumId w:val="22"/>
  </w:num>
  <w:num w:numId="6">
    <w:abstractNumId w:val="3"/>
  </w:num>
  <w:num w:numId="7">
    <w:abstractNumId w:val="12"/>
  </w:num>
  <w:num w:numId="8">
    <w:abstractNumId w:val="10"/>
  </w:num>
  <w:num w:numId="9">
    <w:abstractNumId w:val="25"/>
  </w:num>
  <w:num w:numId="10">
    <w:abstractNumId w:val="18"/>
  </w:num>
  <w:num w:numId="11">
    <w:abstractNumId w:val="32"/>
  </w:num>
  <w:num w:numId="12">
    <w:abstractNumId w:val="11"/>
  </w:num>
  <w:num w:numId="13">
    <w:abstractNumId w:val="19"/>
  </w:num>
  <w:num w:numId="14">
    <w:abstractNumId w:val="30"/>
  </w:num>
  <w:num w:numId="15">
    <w:abstractNumId w:val="20"/>
  </w:num>
  <w:num w:numId="16">
    <w:abstractNumId w:val="26"/>
  </w:num>
  <w:num w:numId="17">
    <w:abstractNumId w:val="17"/>
  </w:num>
  <w:num w:numId="18">
    <w:abstractNumId w:val="5"/>
  </w:num>
  <w:num w:numId="19">
    <w:abstractNumId w:val="33"/>
  </w:num>
  <w:num w:numId="20">
    <w:abstractNumId w:val="13"/>
  </w:num>
  <w:num w:numId="21">
    <w:abstractNumId w:val="4"/>
  </w:num>
  <w:num w:numId="22">
    <w:abstractNumId w:val="15"/>
  </w:num>
  <w:num w:numId="23">
    <w:abstractNumId w:val="16"/>
  </w:num>
  <w:num w:numId="24">
    <w:abstractNumId w:val="28"/>
  </w:num>
  <w:num w:numId="25">
    <w:abstractNumId w:val="2"/>
  </w:num>
  <w:num w:numId="26">
    <w:abstractNumId w:val="21"/>
  </w:num>
  <w:num w:numId="27">
    <w:abstractNumId w:val="6"/>
  </w:num>
  <w:num w:numId="28">
    <w:abstractNumId w:val="14"/>
  </w:num>
  <w:num w:numId="29">
    <w:abstractNumId w:val="1"/>
  </w:num>
  <w:num w:numId="30">
    <w:abstractNumId w:val="27"/>
  </w:num>
  <w:num w:numId="31">
    <w:abstractNumId w:val="9"/>
  </w:num>
  <w:num w:numId="32">
    <w:abstractNumId w:val="23"/>
  </w:num>
  <w:num w:numId="33">
    <w:abstractNumId w:val="31"/>
  </w:num>
  <w:num w:numId="3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5957"/>
    <w:rsid w:val="000226DD"/>
    <w:rsid w:val="00026012"/>
    <w:rsid w:val="00026FD9"/>
    <w:rsid w:val="00031989"/>
    <w:rsid w:val="000333D9"/>
    <w:rsid w:val="00041985"/>
    <w:rsid w:val="00044AC4"/>
    <w:rsid w:val="00046227"/>
    <w:rsid w:val="0005130F"/>
    <w:rsid w:val="00051C53"/>
    <w:rsid w:val="0005391D"/>
    <w:rsid w:val="00055222"/>
    <w:rsid w:val="00055A79"/>
    <w:rsid w:val="00064EEE"/>
    <w:rsid w:val="00065792"/>
    <w:rsid w:val="000773B2"/>
    <w:rsid w:val="00080CA6"/>
    <w:rsid w:val="00082A4E"/>
    <w:rsid w:val="0009500E"/>
    <w:rsid w:val="00095CFC"/>
    <w:rsid w:val="000A0DBF"/>
    <w:rsid w:val="000A2AA1"/>
    <w:rsid w:val="000B01FF"/>
    <w:rsid w:val="000B3631"/>
    <w:rsid w:val="000C3487"/>
    <w:rsid w:val="000E04E0"/>
    <w:rsid w:val="000E0CFE"/>
    <w:rsid w:val="000E1816"/>
    <w:rsid w:val="000E1907"/>
    <w:rsid w:val="000F14B7"/>
    <w:rsid w:val="000F15CB"/>
    <w:rsid w:val="000F29A6"/>
    <w:rsid w:val="000F76BD"/>
    <w:rsid w:val="00103F9A"/>
    <w:rsid w:val="00113B11"/>
    <w:rsid w:val="001306CF"/>
    <w:rsid w:val="00130AB5"/>
    <w:rsid w:val="00131EBD"/>
    <w:rsid w:val="0013407E"/>
    <w:rsid w:val="001479DC"/>
    <w:rsid w:val="00151041"/>
    <w:rsid w:val="00151529"/>
    <w:rsid w:val="0015160D"/>
    <w:rsid w:val="00153AAD"/>
    <w:rsid w:val="00156DFD"/>
    <w:rsid w:val="00162ECA"/>
    <w:rsid w:val="001712B4"/>
    <w:rsid w:val="0017189F"/>
    <w:rsid w:val="00173751"/>
    <w:rsid w:val="001823DD"/>
    <w:rsid w:val="001828D3"/>
    <w:rsid w:val="001A41E7"/>
    <w:rsid w:val="001B00F5"/>
    <w:rsid w:val="001B2869"/>
    <w:rsid w:val="001B2E53"/>
    <w:rsid w:val="001B4385"/>
    <w:rsid w:val="001B50E1"/>
    <w:rsid w:val="001C323C"/>
    <w:rsid w:val="001C32E4"/>
    <w:rsid w:val="001C496C"/>
    <w:rsid w:val="001D07AB"/>
    <w:rsid w:val="001D5E1B"/>
    <w:rsid w:val="001D75C8"/>
    <w:rsid w:val="001E0388"/>
    <w:rsid w:val="001E1B86"/>
    <w:rsid w:val="001E284E"/>
    <w:rsid w:val="001E3894"/>
    <w:rsid w:val="001F0CED"/>
    <w:rsid w:val="001F369F"/>
    <w:rsid w:val="001F6249"/>
    <w:rsid w:val="00200744"/>
    <w:rsid w:val="00202511"/>
    <w:rsid w:val="002026BE"/>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22191"/>
    <w:rsid w:val="003235D4"/>
    <w:rsid w:val="00323697"/>
    <w:rsid w:val="00336D6E"/>
    <w:rsid w:val="0034419A"/>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4F0A"/>
    <w:rsid w:val="00391284"/>
    <w:rsid w:val="00392460"/>
    <w:rsid w:val="00393E6C"/>
    <w:rsid w:val="00396483"/>
    <w:rsid w:val="003A0196"/>
    <w:rsid w:val="003A196A"/>
    <w:rsid w:val="003A4A56"/>
    <w:rsid w:val="003B125C"/>
    <w:rsid w:val="003B15B6"/>
    <w:rsid w:val="003B5402"/>
    <w:rsid w:val="003C2ADA"/>
    <w:rsid w:val="003C53EF"/>
    <w:rsid w:val="003C785A"/>
    <w:rsid w:val="003D7ABC"/>
    <w:rsid w:val="003E5612"/>
    <w:rsid w:val="003E6E9C"/>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B44EF"/>
    <w:rsid w:val="004C0992"/>
    <w:rsid w:val="004C44E1"/>
    <w:rsid w:val="004C5509"/>
    <w:rsid w:val="004C5AE9"/>
    <w:rsid w:val="004D17A6"/>
    <w:rsid w:val="004D18C0"/>
    <w:rsid w:val="004D45EF"/>
    <w:rsid w:val="004E03F1"/>
    <w:rsid w:val="004E13FB"/>
    <w:rsid w:val="004E2276"/>
    <w:rsid w:val="004E536A"/>
    <w:rsid w:val="004E67DE"/>
    <w:rsid w:val="004E75EB"/>
    <w:rsid w:val="004F5213"/>
    <w:rsid w:val="004F7B4C"/>
    <w:rsid w:val="00506A57"/>
    <w:rsid w:val="00513083"/>
    <w:rsid w:val="00515602"/>
    <w:rsid w:val="00521C71"/>
    <w:rsid w:val="005225EF"/>
    <w:rsid w:val="00525BB9"/>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D4ED3"/>
    <w:rsid w:val="005D5448"/>
    <w:rsid w:val="005E093E"/>
    <w:rsid w:val="005E123E"/>
    <w:rsid w:val="005F20B1"/>
    <w:rsid w:val="005F3F35"/>
    <w:rsid w:val="005F630B"/>
    <w:rsid w:val="006009A0"/>
    <w:rsid w:val="00604285"/>
    <w:rsid w:val="00610A40"/>
    <w:rsid w:val="006140CA"/>
    <w:rsid w:val="00617B5C"/>
    <w:rsid w:val="00621AAF"/>
    <w:rsid w:val="00634EBB"/>
    <w:rsid w:val="00637B39"/>
    <w:rsid w:val="006715D6"/>
    <w:rsid w:val="006748E3"/>
    <w:rsid w:val="006762C5"/>
    <w:rsid w:val="00677C72"/>
    <w:rsid w:val="00677D57"/>
    <w:rsid w:val="00680A9A"/>
    <w:rsid w:val="00682580"/>
    <w:rsid w:val="006842D9"/>
    <w:rsid w:val="006917CD"/>
    <w:rsid w:val="00691EDB"/>
    <w:rsid w:val="00691FC0"/>
    <w:rsid w:val="00695AF6"/>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83D94"/>
    <w:rsid w:val="00784077"/>
    <w:rsid w:val="00787784"/>
    <w:rsid w:val="007907EC"/>
    <w:rsid w:val="00790E74"/>
    <w:rsid w:val="00795444"/>
    <w:rsid w:val="00796863"/>
    <w:rsid w:val="007A22E6"/>
    <w:rsid w:val="007A5C12"/>
    <w:rsid w:val="007A6B70"/>
    <w:rsid w:val="007C2860"/>
    <w:rsid w:val="007C7CC7"/>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81598"/>
    <w:rsid w:val="008821AF"/>
    <w:rsid w:val="00884F88"/>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5C5A"/>
    <w:rsid w:val="00905034"/>
    <w:rsid w:val="00905917"/>
    <w:rsid w:val="00906702"/>
    <w:rsid w:val="00913EED"/>
    <w:rsid w:val="00916A9F"/>
    <w:rsid w:val="00916CE7"/>
    <w:rsid w:val="0091751E"/>
    <w:rsid w:val="009222A7"/>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05C6"/>
    <w:rsid w:val="009763BA"/>
    <w:rsid w:val="0097652F"/>
    <w:rsid w:val="00983EC7"/>
    <w:rsid w:val="00990CE2"/>
    <w:rsid w:val="00992AA4"/>
    <w:rsid w:val="00993310"/>
    <w:rsid w:val="009A0286"/>
    <w:rsid w:val="009A4739"/>
    <w:rsid w:val="009B0431"/>
    <w:rsid w:val="009C0DE1"/>
    <w:rsid w:val="009C268C"/>
    <w:rsid w:val="009C4E79"/>
    <w:rsid w:val="009C7CE1"/>
    <w:rsid w:val="009D2402"/>
    <w:rsid w:val="009E0A62"/>
    <w:rsid w:val="009E3F8B"/>
    <w:rsid w:val="009F3B4B"/>
    <w:rsid w:val="009F7581"/>
    <w:rsid w:val="00A00E4A"/>
    <w:rsid w:val="00A01414"/>
    <w:rsid w:val="00A20540"/>
    <w:rsid w:val="00A21F7F"/>
    <w:rsid w:val="00A22ECB"/>
    <w:rsid w:val="00A2310B"/>
    <w:rsid w:val="00A30756"/>
    <w:rsid w:val="00A33285"/>
    <w:rsid w:val="00A36DA6"/>
    <w:rsid w:val="00A40246"/>
    <w:rsid w:val="00A4192C"/>
    <w:rsid w:val="00A44B9A"/>
    <w:rsid w:val="00A46CC2"/>
    <w:rsid w:val="00A51004"/>
    <w:rsid w:val="00A551B4"/>
    <w:rsid w:val="00A55457"/>
    <w:rsid w:val="00A66D53"/>
    <w:rsid w:val="00A750D6"/>
    <w:rsid w:val="00A756F5"/>
    <w:rsid w:val="00A75AE8"/>
    <w:rsid w:val="00A87430"/>
    <w:rsid w:val="00A90242"/>
    <w:rsid w:val="00A90517"/>
    <w:rsid w:val="00A910A7"/>
    <w:rsid w:val="00A94824"/>
    <w:rsid w:val="00A96DC3"/>
    <w:rsid w:val="00AA4667"/>
    <w:rsid w:val="00AB2A22"/>
    <w:rsid w:val="00AB3558"/>
    <w:rsid w:val="00AB5375"/>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67DE"/>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1231"/>
    <w:rsid w:val="00BD65B7"/>
    <w:rsid w:val="00BE0C5A"/>
    <w:rsid w:val="00BE4A13"/>
    <w:rsid w:val="00BF349B"/>
    <w:rsid w:val="00BF68B6"/>
    <w:rsid w:val="00BF69C4"/>
    <w:rsid w:val="00C01BD0"/>
    <w:rsid w:val="00C02DEB"/>
    <w:rsid w:val="00C0405D"/>
    <w:rsid w:val="00C202CB"/>
    <w:rsid w:val="00C221EA"/>
    <w:rsid w:val="00C33C1E"/>
    <w:rsid w:val="00C456F7"/>
    <w:rsid w:val="00C50D10"/>
    <w:rsid w:val="00C528C8"/>
    <w:rsid w:val="00C602C7"/>
    <w:rsid w:val="00C6207A"/>
    <w:rsid w:val="00C62268"/>
    <w:rsid w:val="00C64770"/>
    <w:rsid w:val="00C731ED"/>
    <w:rsid w:val="00C81DAE"/>
    <w:rsid w:val="00C92817"/>
    <w:rsid w:val="00CA3593"/>
    <w:rsid w:val="00CB3BEA"/>
    <w:rsid w:val="00CB640B"/>
    <w:rsid w:val="00CC164A"/>
    <w:rsid w:val="00CE1573"/>
    <w:rsid w:val="00CE54D8"/>
    <w:rsid w:val="00CE7A26"/>
    <w:rsid w:val="00CF4661"/>
    <w:rsid w:val="00CF5BC7"/>
    <w:rsid w:val="00D02BE4"/>
    <w:rsid w:val="00D12E4F"/>
    <w:rsid w:val="00D17AFC"/>
    <w:rsid w:val="00D222DF"/>
    <w:rsid w:val="00D236B7"/>
    <w:rsid w:val="00D444E5"/>
    <w:rsid w:val="00D477D9"/>
    <w:rsid w:val="00D547D6"/>
    <w:rsid w:val="00D66BBB"/>
    <w:rsid w:val="00D74AD1"/>
    <w:rsid w:val="00D74FD2"/>
    <w:rsid w:val="00D82AB0"/>
    <w:rsid w:val="00D84122"/>
    <w:rsid w:val="00D91442"/>
    <w:rsid w:val="00D92CFD"/>
    <w:rsid w:val="00D92F30"/>
    <w:rsid w:val="00D94B31"/>
    <w:rsid w:val="00DA0998"/>
    <w:rsid w:val="00DA1E37"/>
    <w:rsid w:val="00DB1508"/>
    <w:rsid w:val="00DB21E7"/>
    <w:rsid w:val="00DD143A"/>
    <w:rsid w:val="00DD3A8F"/>
    <w:rsid w:val="00DD4D78"/>
    <w:rsid w:val="00DD54BB"/>
    <w:rsid w:val="00DE5D58"/>
    <w:rsid w:val="00DF32BB"/>
    <w:rsid w:val="00DF3C4B"/>
    <w:rsid w:val="00DF6F27"/>
    <w:rsid w:val="00E00BA3"/>
    <w:rsid w:val="00E1610F"/>
    <w:rsid w:val="00E16B9F"/>
    <w:rsid w:val="00E24CB8"/>
    <w:rsid w:val="00E2622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35CC"/>
    <w:rsid w:val="00E676A3"/>
    <w:rsid w:val="00E74107"/>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F3B09"/>
    <w:rsid w:val="00EF5FED"/>
    <w:rsid w:val="00EF7862"/>
    <w:rsid w:val="00F00B6B"/>
    <w:rsid w:val="00F03617"/>
    <w:rsid w:val="00F13E46"/>
    <w:rsid w:val="00F176CD"/>
    <w:rsid w:val="00F25A2B"/>
    <w:rsid w:val="00F30EBA"/>
    <w:rsid w:val="00F33DA9"/>
    <w:rsid w:val="00F401E2"/>
    <w:rsid w:val="00F4106F"/>
    <w:rsid w:val="00F41319"/>
    <w:rsid w:val="00F47756"/>
    <w:rsid w:val="00F477AC"/>
    <w:rsid w:val="00F52590"/>
    <w:rsid w:val="00F526AD"/>
    <w:rsid w:val="00F53E05"/>
    <w:rsid w:val="00F54D10"/>
    <w:rsid w:val="00F5526F"/>
    <w:rsid w:val="00F65142"/>
    <w:rsid w:val="00F66AA5"/>
    <w:rsid w:val="00F77ABE"/>
    <w:rsid w:val="00F806FE"/>
    <w:rsid w:val="00F80B01"/>
    <w:rsid w:val="00F83B37"/>
    <w:rsid w:val="00F83C35"/>
    <w:rsid w:val="00F86A5F"/>
    <w:rsid w:val="00F91072"/>
    <w:rsid w:val="00F920A1"/>
    <w:rsid w:val="00F923FF"/>
    <w:rsid w:val="00FA3CC6"/>
    <w:rsid w:val="00FA6022"/>
    <w:rsid w:val="00FB4378"/>
    <w:rsid w:val="00FD3185"/>
    <w:rsid w:val="00FD4C2F"/>
    <w:rsid w:val="00FD7E9F"/>
    <w:rsid w:val="00FE1757"/>
    <w:rsid w:val="00FE5840"/>
    <w:rsid w:val="00FF01E9"/>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473C5-E2E5-41D3-BF6D-AD3F6AC32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2</cp:revision>
  <cp:lastPrinted>2018-03-19T09:22:00Z</cp:lastPrinted>
  <dcterms:created xsi:type="dcterms:W3CDTF">2018-06-04T09:03:00Z</dcterms:created>
  <dcterms:modified xsi:type="dcterms:W3CDTF">2018-06-04T09:03:00Z</dcterms:modified>
</cp:coreProperties>
</file>