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AE0E15" w:rsidRDefault="00F515CF" w:rsidP="008D29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AE0E15" w:rsidRDefault="001304CF" w:rsidP="008D29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0E1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E0E15">
        <w:rPr>
          <w:rFonts w:ascii="Arial" w:eastAsia="Times New Roman" w:hAnsi="Arial" w:cs="Arial"/>
          <w:b/>
          <w:sz w:val="24"/>
          <w:szCs w:val="24"/>
        </w:rPr>
        <w:t>R</w:t>
      </w:r>
      <w:r w:rsidRPr="00AE0E1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E0E1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E0E15" w:rsidRDefault="001168CA" w:rsidP="008D29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AE0E15" w:rsidRDefault="00FD7F03" w:rsidP="008D29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E0E15" w:rsidRDefault="00F515CF" w:rsidP="008D29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AE0E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C4E99">
        <w:rPr>
          <w:rFonts w:ascii="Arial" w:eastAsia="Times New Roman" w:hAnsi="Arial" w:cs="Arial"/>
          <w:b/>
          <w:bCs/>
          <w:sz w:val="24"/>
          <w:szCs w:val="24"/>
        </w:rPr>
        <w:t>1511</w:t>
      </w:r>
    </w:p>
    <w:p w:rsidR="00FF1348" w:rsidRPr="00AE0E15" w:rsidRDefault="00F515CF" w:rsidP="008D29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E0E15" w:rsidRDefault="00687C52" w:rsidP="008D29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E34D6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AE4FD6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31187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35A64">
        <w:rPr>
          <w:rFonts w:ascii="Arial" w:eastAsia="Times New Roman" w:hAnsi="Arial" w:cs="Arial"/>
          <w:b/>
          <w:bCs/>
          <w:sz w:val="24"/>
          <w:szCs w:val="24"/>
          <w:u w:val="single"/>
        </w:rPr>
        <w:t>05</w:t>
      </w:r>
      <w:r w:rsidR="00667C44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77086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AE4FD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Y  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AE0E15" w:rsidRDefault="00C63DFF" w:rsidP="008D29CF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C4E99" w:rsidRDefault="005C4E99" w:rsidP="008D29CF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024C1">
        <w:rPr>
          <w:rFonts w:ascii="Arial" w:hAnsi="Arial" w:cs="Arial"/>
          <w:b/>
          <w:sz w:val="24"/>
          <w:szCs w:val="24"/>
          <w:lang w:val="en-US"/>
        </w:rPr>
        <w:t>1511.</w:t>
      </w:r>
      <w:r w:rsidRPr="007024C1">
        <w:rPr>
          <w:rFonts w:ascii="Arial" w:hAnsi="Arial" w:cs="Arial"/>
          <w:b/>
          <w:sz w:val="24"/>
          <w:szCs w:val="24"/>
          <w:lang w:val="en-US"/>
        </w:rPr>
        <w:tab/>
        <w:t>Mr N P Masipa (DA) to ask the Minister of Agriculture, Land Reform and Rural Development</w:t>
      </w:r>
      <w:r w:rsidR="0086454F" w:rsidRPr="007024C1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7024C1">
        <w:rPr>
          <w:rFonts w:ascii="Arial" w:hAnsi="Arial" w:cs="Arial"/>
          <w:sz w:val="24"/>
          <w:szCs w:val="24"/>
        </w:rPr>
        <w:instrText xml:space="preserve"> XE "</w:instrText>
      </w:r>
      <w:r w:rsidRPr="007024C1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7024C1">
        <w:rPr>
          <w:rFonts w:ascii="Arial" w:hAnsi="Arial" w:cs="Arial"/>
          <w:sz w:val="24"/>
          <w:szCs w:val="24"/>
        </w:rPr>
        <w:instrText xml:space="preserve">" </w:instrText>
      </w:r>
      <w:r w:rsidR="0086454F" w:rsidRPr="007024C1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7024C1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8D29CF" w:rsidRPr="007024C1" w:rsidRDefault="008D29CF" w:rsidP="008D29CF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C4E99" w:rsidRPr="008D29CF" w:rsidRDefault="005C4E99" w:rsidP="008D29CF">
      <w:pPr>
        <w:pStyle w:val="ListParagraph"/>
        <w:numPr>
          <w:ilvl w:val="0"/>
          <w:numId w:val="17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8D29CF">
        <w:rPr>
          <w:rFonts w:ascii="Arial" w:hAnsi="Arial" w:cs="Arial"/>
          <w:sz w:val="24"/>
          <w:szCs w:val="24"/>
        </w:rPr>
        <w:t>With reference to her reply to question 14 on 8 March 2023, what are the relevant details of the (a) production level on the farm with regard to citrus in terms of the (</w:t>
      </w:r>
      <w:proofErr w:type="spellStart"/>
      <w:r w:rsidRPr="008D29CF">
        <w:rPr>
          <w:rFonts w:ascii="Arial" w:hAnsi="Arial" w:cs="Arial"/>
          <w:sz w:val="24"/>
          <w:szCs w:val="24"/>
        </w:rPr>
        <w:t>i</w:t>
      </w:r>
      <w:proofErr w:type="spellEnd"/>
      <w:r w:rsidRPr="008D29CF">
        <w:rPr>
          <w:rFonts w:ascii="Arial" w:hAnsi="Arial" w:cs="Arial"/>
          <w:sz w:val="24"/>
          <w:szCs w:val="24"/>
        </w:rPr>
        <w:t xml:space="preserve">) size in hectare that was under production and (ii) tons produced and (b) revenue generated during the past 10 years before being transferred by her department to the new </w:t>
      </w:r>
      <w:r w:rsidR="001F4E0C" w:rsidRPr="008D29CF">
        <w:rPr>
          <w:rFonts w:ascii="Arial" w:hAnsi="Arial" w:cs="Arial"/>
          <w:sz w:val="24"/>
          <w:szCs w:val="24"/>
        </w:rPr>
        <w:t>beneficiaries.</w:t>
      </w:r>
    </w:p>
    <w:p w:rsidR="008D29CF" w:rsidRPr="008D29CF" w:rsidRDefault="008D29CF" w:rsidP="008D29CF">
      <w:pPr>
        <w:pStyle w:val="ListParagraph"/>
        <w:spacing w:after="0" w:line="240" w:lineRule="auto"/>
        <w:ind w:left="1065"/>
        <w:jc w:val="both"/>
        <w:outlineLvl w:val="0"/>
        <w:rPr>
          <w:rFonts w:ascii="Arial" w:hAnsi="Arial" w:cs="Arial"/>
          <w:sz w:val="24"/>
          <w:szCs w:val="24"/>
        </w:rPr>
      </w:pPr>
    </w:p>
    <w:p w:rsidR="005C4E99" w:rsidRPr="005C4E99" w:rsidRDefault="005C4E99" w:rsidP="008D29CF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024C1">
        <w:rPr>
          <w:rFonts w:ascii="Arial" w:hAnsi="Arial" w:cs="Arial"/>
          <w:sz w:val="24"/>
          <w:szCs w:val="24"/>
        </w:rPr>
        <w:t>(2)</w:t>
      </w:r>
      <w:r w:rsidRPr="007024C1">
        <w:rPr>
          <w:rFonts w:ascii="Arial" w:hAnsi="Arial" w:cs="Arial"/>
          <w:sz w:val="24"/>
          <w:szCs w:val="24"/>
        </w:rPr>
        <w:tab/>
        <w:t>what are the details of the (a)(</w:t>
      </w:r>
      <w:proofErr w:type="spellStart"/>
      <w:r w:rsidRPr="007024C1">
        <w:rPr>
          <w:rFonts w:ascii="Arial" w:hAnsi="Arial" w:cs="Arial"/>
          <w:sz w:val="24"/>
          <w:szCs w:val="24"/>
        </w:rPr>
        <w:t>i</w:t>
      </w:r>
      <w:proofErr w:type="spellEnd"/>
      <w:r w:rsidRPr="007024C1">
        <w:rPr>
          <w:rFonts w:ascii="Arial" w:hAnsi="Arial" w:cs="Arial"/>
          <w:sz w:val="24"/>
          <w:szCs w:val="24"/>
        </w:rPr>
        <w:t xml:space="preserve">) livestock that was kept on the farm and (ii) </w:t>
      </w:r>
      <w:bookmarkStart w:id="0" w:name="_Hlk134704643"/>
      <w:r w:rsidRPr="007024C1">
        <w:rPr>
          <w:rFonts w:ascii="Arial" w:hAnsi="Arial" w:cs="Arial"/>
          <w:sz w:val="24"/>
          <w:szCs w:val="24"/>
        </w:rPr>
        <w:t xml:space="preserve">revenue generated from the livestock during the past 10 years </w:t>
      </w:r>
      <w:bookmarkEnd w:id="0"/>
      <w:r w:rsidRPr="007024C1">
        <w:rPr>
          <w:rFonts w:ascii="Arial" w:hAnsi="Arial" w:cs="Arial"/>
          <w:sz w:val="24"/>
          <w:szCs w:val="24"/>
        </w:rPr>
        <w:t>before being transferred to the new beneficiaries and (b) number of (</w:t>
      </w:r>
      <w:proofErr w:type="spellStart"/>
      <w:r w:rsidRPr="007024C1">
        <w:rPr>
          <w:rFonts w:ascii="Arial" w:hAnsi="Arial" w:cs="Arial"/>
          <w:sz w:val="24"/>
          <w:szCs w:val="24"/>
        </w:rPr>
        <w:t>i</w:t>
      </w:r>
      <w:proofErr w:type="spellEnd"/>
      <w:r w:rsidRPr="007024C1">
        <w:rPr>
          <w:rFonts w:ascii="Arial" w:hAnsi="Arial" w:cs="Arial"/>
          <w:sz w:val="24"/>
          <w:szCs w:val="24"/>
        </w:rPr>
        <w:t>) permanent and (ii) seasonal workers who lost their jobs?</w:t>
      </w:r>
      <w:r w:rsidRPr="007024C1">
        <w:rPr>
          <w:rFonts w:ascii="Arial" w:hAnsi="Arial" w:cs="Arial"/>
          <w:sz w:val="24"/>
          <w:szCs w:val="24"/>
        </w:rPr>
        <w:tab/>
      </w:r>
      <w:r w:rsidR="008D29CF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5C4E99">
        <w:rPr>
          <w:rFonts w:ascii="Arial" w:hAnsi="Arial" w:cs="Arial"/>
          <w:b/>
          <w:bCs/>
          <w:sz w:val="24"/>
          <w:szCs w:val="24"/>
        </w:rPr>
        <w:t>NW1754E</w:t>
      </w:r>
    </w:p>
    <w:p w:rsidR="00C22E5A" w:rsidRPr="00AE0E15" w:rsidRDefault="00C22E5A" w:rsidP="008D29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E5A" w:rsidRPr="00AE0E15" w:rsidRDefault="00C22E5A" w:rsidP="008D29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DE3A3F" w:rsidRDefault="00E433A8" w:rsidP="008D29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E1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AE0E1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E3A3F">
        <w:rPr>
          <w:rFonts w:ascii="Arial" w:hAnsi="Arial" w:cs="Arial"/>
          <w:b/>
          <w:sz w:val="24"/>
          <w:szCs w:val="24"/>
        </w:rPr>
        <w:t>:</w:t>
      </w:r>
    </w:p>
    <w:p w:rsidR="00E433A8" w:rsidRPr="00D57256" w:rsidRDefault="00E433A8" w:rsidP="00B61C3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E6456" w:rsidRPr="00DE6456" w:rsidRDefault="001F4E0C" w:rsidP="00DE6456">
      <w:pPr>
        <w:pStyle w:val="ListParagraph"/>
        <w:numPr>
          <w:ilvl w:val="0"/>
          <w:numId w:val="20"/>
        </w:num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DE6456">
        <w:rPr>
          <w:rFonts w:ascii="Arial" w:hAnsi="Arial" w:cs="Arial"/>
          <w:sz w:val="24"/>
          <w:szCs w:val="24"/>
        </w:rPr>
        <w:t>(a) The</w:t>
      </w:r>
      <w:r w:rsidR="002743C9" w:rsidRPr="00DE6456">
        <w:rPr>
          <w:rFonts w:ascii="Arial" w:hAnsi="Arial" w:cs="Arial"/>
          <w:sz w:val="24"/>
          <w:szCs w:val="24"/>
        </w:rPr>
        <w:t xml:space="preserve"> detail</w:t>
      </w:r>
      <w:r w:rsidRPr="00DE6456">
        <w:rPr>
          <w:rFonts w:ascii="Arial" w:hAnsi="Arial" w:cs="Arial"/>
          <w:sz w:val="24"/>
          <w:szCs w:val="24"/>
        </w:rPr>
        <w:t>s of production level</w:t>
      </w:r>
      <w:r w:rsidR="00DE6456" w:rsidRPr="00DE6456">
        <w:rPr>
          <w:rFonts w:ascii="Arial" w:hAnsi="Arial" w:cs="Arial"/>
          <w:sz w:val="24"/>
          <w:szCs w:val="24"/>
        </w:rPr>
        <w:t>s</w:t>
      </w:r>
      <w:r w:rsidRPr="00DE6456">
        <w:rPr>
          <w:rFonts w:ascii="Arial" w:hAnsi="Arial" w:cs="Arial"/>
          <w:sz w:val="24"/>
          <w:szCs w:val="24"/>
        </w:rPr>
        <w:t xml:space="preserve"> on the farm</w:t>
      </w:r>
      <w:r w:rsidR="002743C9" w:rsidRPr="00DE6456">
        <w:rPr>
          <w:rFonts w:ascii="Arial" w:hAnsi="Arial" w:cs="Arial"/>
          <w:sz w:val="24"/>
          <w:szCs w:val="24"/>
        </w:rPr>
        <w:t xml:space="preserve"> with regard to citrus</w:t>
      </w:r>
      <w:r w:rsidR="00E76553" w:rsidRPr="00DE6456">
        <w:rPr>
          <w:rFonts w:ascii="Arial" w:hAnsi="Arial" w:cs="Arial"/>
          <w:sz w:val="24"/>
          <w:szCs w:val="24"/>
        </w:rPr>
        <w:t xml:space="preserve"> </w:t>
      </w:r>
      <w:r w:rsidR="00DE6456" w:rsidRPr="00DE6456">
        <w:rPr>
          <w:rFonts w:ascii="Arial" w:hAnsi="Arial" w:cs="Arial"/>
          <w:sz w:val="24"/>
          <w:szCs w:val="24"/>
        </w:rPr>
        <w:t>are as follows</w:t>
      </w:r>
      <w:r w:rsidR="002743C9" w:rsidRPr="00DE6456">
        <w:rPr>
          <w:rFonts w:ascii="Arial" w:hAnsi="Arial" w:cs="Arial"/>
          <w:sz w:val="24"/>
          <w:szCs w:val="24"/>
        </w:rPr>
        <w:t>:</w:t>
      </w:r>
    </w:p>
    <w:p w:rsidR="00DE6456" w:rsidRDefault="00DE6456" w:rsidP="00BE2D83">
      <w:pPr>
        <w:pStyle w:val="ListParagraph"/>
        <w:spacing w:after="0"/>
        <w:ind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BE2D83" w:rsidRDefault="00DE6456" w:rsidP="00BE2D83">
      <w:pPr>
        <w:pStyle w:val="ListParagraph"/>
        <w:numPr>
          <w:ilvl w:val="0"/>
          <w:numId w:val="19"/>
        </w:numPr>
        <w:tabs>
          <w:tab w:val="left" w:pos="851"/>
        </w:tabs>
        <w:spacing w:after="0"/>
        <w:ind w:left="851" w:hanging="142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743C9" w:rsidRPr="00DE6456">
        <w:rPr>
          <w:rFonts w:ascii="Arial" w:hAnsi="Arial" w:cs="Arial"/>
          <w:sz w:val="24"/>
          <w:szCs w:val="24"/>
        </w:rPr>
        <w:t>ize in hectares</w:t>
      </w:r>
      <w:r w:rsidR="003D6B54">
        <w:rPr>
          <w:rFonts w:ascii="Arial" w:hAnsi="Arial" w:cs="Arial"/>
          <w:sz w:val="24"/>
          <w:szCs w:val="24"/>
        </w:rPr>
        <w:t xml:space="preserve"> under production</w:t>
      </w:r>
      <w:r>
        <w:rPr>
          <w:rFonts w:ascii="Arial" w:hAnsi="Arial" w:cs="Arial"/>
          <w:sz w:val="24"/>
          <w:szCs w:val="24"/>
        </w:rPr>
        <w:t xml:space="preserve">: </w:t>
      </w:r>
      <w:r w:rsidR="002743C9" w:rsidRPr="00DE6456">
        <w:rPr>
          <w:rFonts w:ascii="Arial" w:hAnsi="Arial" w:cs="Arial"/>
          <w:sz w:val="24"/>
          <w:szCs w:val="24"/>
        </w:rPr>
        <w:t>309 hectares</w:t>
      </w:r>
      <w:r>
        <w:rPr>
          <w:rFonts w:ascii="Arial" w:hAnsi="Arial" w:cs="Arial"/>
          <w:sz w:val="24"/>
          <w:szCs w:val="24"/>
        </w:rPr>
        <w:t>.</w:t>
      </w:r>
    </w:p>
    <w:p w:rsidR="00DE6456" w:rsidRPr="00BA34DD" w:rsidRDefault="003537DB" w:rsidP="00BA34DD">
      <w:pPr>
        <w:pStyle w:val="ListParagraph"/>
        <w:numPr>
          <w:ilvl w:val="0"/>
          <w:numId w:val="19"/>
        </w:numPr>
        <w:spacing w:after="0"/>
        <w:ind w:left="1418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BA34DD">
        <w:rPr>
          <w:rFonts w:ascii="Arial" w:hAnsi="Arial" w:cs="Arial"/>
          <w:sz w:val="24"/>
          <w:szCs w:val="24"/>
        </w:rPr>
        <w:t xml:space="preserve">An estimated </w:t>
      </w:r>
      <w:r w:rsidR="00BA34DD" w:rsidRPr="00BA34DD">
        <w:rPr>
          <w:rFonts w:ascii="Arial" w:hAnsi="Arial" w:cs="Arial"/>
          <w:sz w:val="24"/>
          <w:szCs w:val="24"/>
        </w:rPr>
        <w:t>to</w:t>
      </w:r>
      <w:r w:rsidRPr="00BA34DD">
        <w:rPr>
          <w:rFonts w:ascii="Arial" w:hAnsi="Arial" w:cs="Arial"/>
          <w:sz w:val="24"/>
          <w:szCs w:val="24"/>
        </w:rPr>
        <w:t>tal of 130 000 cartons of citrus were harvested in</w:t>
      </w:r>
      <w:r w:rsidR="00BE2D83" w:rsidRPr="00BA34DD">
        <w:rPr>
          <w:rFonts w:ascii="Arial" w:hAnsi="Arial" w:cs="Arial"/>
          <w:sz w:val="24"/>
          <w:szCs w:val="24"/>
        </w:rPr>
        <w:t xml:space="preserve"> </w:t>
      </w:r>
      <w:r w:rsidRPr="00BA34DD">
        <w:rPr>
          <w:rFonts w:ascii="Arial" w:hAnsi="Arial" w:cs="Arial"/>
          <w:sz w:val="24"/>
          <w:szCs w:val="24"/>
        </w:rPr>
        <w:t>2014/15</w:t>
      </w:r>
      <w:r w:rsidR="00BA34DD" w:rsidRPr="00BA34DD">
        <w:rPr>
          <w:rFonts w:ascii="Arial" w:hAnsi="Arial" w:cs="Arial"/>
          <w:sz w:val="24"/>
          <w:szCs w:val="24"/>
        </w:rPr>
        <w:t xml:space="preserve"> </w:t>
      </w:r>
      <w:r w:rsidRPr="00BA34DD">
        <w:rPr>
          <w:rFonts w:ascii="Arial" w:hAnsi="Arial" w:cs="Arial"/>
          <w:sz w:val="24"/>
          <w:szCs w:val="24"/>
        </w:rPr>
        <w:t>for export market</w:t>
      </w:r>
      <w:r w:rsidR="00407DC6" w:rsidRPr="00BA34DD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DE6456" w:rsidRDefault="00DE6456" w:rsidP="00DE6456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1F4E0C" w:rsidRPr="00DE6456" w:rsidRDefault="001F4E0C" w:rsidP="00DE6456">
      <w:pPr>
        <w:spacing w:after="0"/>
        <w:ind w:left="851" w:hanging="425"/>
        <w:jc w:val="both"/>
        <w:outlineLvl w:val="0"/>
        <w:rPr>
          <w:rFonts w:ascii="Arial" w:hAnsi="Arial" w:cs="Arial"/>
          <w:sz w:val="24"/>
          <w:szCs w:val="24"/>
        </w:rPr>
      </w:pPr>
      <w:r w:rsidRPr="00DE6456">
        <w:rPr>
          <w:rFonts w:ascii="Arial" w:hAnsi="Arial" w:cs="Arial"/>
          <w:sz w:val="24"/>
          <w:szCs w:val="24"/>
        </w:rPr>
        <w:t xml:space="preserve">(b) </w:t>
      </w:r>
      <w:r w:rsidR="00DE6456">
        <w:rPr>
          <w:rFonts w:ascii="Arial" w:hAnsi="Arial" w:cs="Arial"/>
          <w:sz w:val="24"/>
          <w:szCs w:val="24"/>
        </w:rPr>
        <w:tab/>
      </w:r>
      <w:bookmarkStart w:id="1" w:name="_Hlk136092471"/>
      <w:r w:rsidR="00123D5F" w:rsidRPr="00DE6456">
        <w:rPr>
          <w:rFonts w:ascii="Arial" w:hAnsi="Arial" w:cs="Arial"/>
          <w:sz w:val="24"/>
          <w:szCs w:val="24"/>
        </w:rPr>
        <w:t>The</w:t>
      </w:r>
      <w:r w:rsidR="00DE6456" w:rsidRPr="00DE6456">
        <w:rPr>
          <w:rFonts w:ascii="Arial" w:hAnsi="Arial" w:cs="Arial"/>
          <w:sz w:val="24"/>
          <w:szCs w:val="24"/>
        </w:rPr>
        <w:t xml:space="preserve"> Department does not have records relating to revenue gen</w:t>
      </w:r>
      <w:r w:rsidRPr="00DE6456">
        <w:rPr>
          <w:rFonts w:ascii="Arial" w:hAnsi="Arial" w:cs="Arial"/>
          <w:sz w:val="24"/>
          <w:szCs w:val="24"/>
        </w:rPr>
        <w:t>erated during the 10 years</w:t>
      </w:r>
      <w:r w:rsidR="00DE6456">
        <w:rPr>
          <w:rFonts w:ascii="Arial" w:hAnsi="Arial" w:cs="Arial"/>
          <w:sz w:val="24"/>
          <w:szCs w:val="24"/>
        </w:rPr>
        <w:t xml:space="preserve"> before being transferred to the beneficiaries.</w:t>
      </w:r>
    </w:p>
    <w:bookmarkEnd w:id="1"/>
    <w:p w:rsidR="001F4E0C" w:rsidRPr="00123D5F" w:rsidRDefault="001F4E0C" w:rsidP="00FD7E68">
      <w:pPr>
        <w:spacing w:after="0"/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:rsidR="00DE6456" w:rsidRDefault="001F4E0C" w:rsidP="00DE6456">
      <w:pPr>
        <w:pStyle w:val="ListParagraph"/>
        <w:numPr>
          <w:ilvl w:val="0"/>
          <w:numId w:val="20"/>
        </w:num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DE6456">
        <w:rPr>
          <w:rFonts w:ascii="Arial" w:hAnsi="Arial" w:cs="Arial"/>
          <w:sz w:val="24"/>
          <w:szCs w:val="24"/>
        </w:rPr>
        <w:t xml:space="preserve">(a) </w:t>
      </w:r>
      <w:r w:rsidR="00FD7E68" w:rsidRPr="00DE6456">
        <w:rPr>
          <w:rFonts w:ascii="Arial" w:hAnsi="Arial" w:cs="Arial"/>
          <w:sz w:val="24"/>
          <w:szCs w:val="24"/>
        </w:rPr>
        <w:t>(</w:t>
      </w:r>
      <w:proofErr w:type="spellStart"/>
      <w:r w:rsidR="00FD7E68" w:rsidRPr="00DE6456">
        <w:rPr>
          <w:rFonts w:ascii="Arial" w:hAnsi="Arial" w:cs="Arial"/>
          <w:sz w:val="24"/>
          <w:szCs w:val="24"/>
        </w:rPr>
        <w:t>i</w:t>
      </w:r>
      <w:proofErr w:type="spellEnd"/>
      <w:r w:rsidR="00FD7E68" w:rsidRPr="00DE6456">
        <w:rPr>
          <w:rFonts w:ascii="Arial" w:hAnsi="Arial" w:cs="Arial"/>
          <w:sz w:val="24"/>
          <w:szCs w:val="24"/>
        </w:rPr>
        <w:t>)</w:t>
      </w:r>
      <w:r w:rsidR="00DE6456" w:rsidRPr="00DE6456">
        <w:rPr>
          <w:rFonts w:ascii="Arial" w:hAnsi="Arial" w:cs="Arial"/>
          <w:sz w:val="24"/>
          <w:szCs w:val="24"/>
        </w:rPr>
        <w:t xml:space="preserve"> The details of l</w:t>
      </w:r>
      <w:r w:rsidR="004B7F63" w:rsidRPr="00DE6456">
        <w:rPr>
          <w:rFonts w:ascii="Arial" w:hAnsi="Arial" w:cs="Arial"/>
          <w:sz w:val="24"/>
          <w:szCs w:val="24"/>
        </w:rPr>
        <w:t xml:space="preserve">ivestock that was kept on the farm </w:t>
      </w:r>
      <w:r w:rsidR="00A436BD" w:rsidRPr="00DE6456">
        <w:rPr>
          <w:rFonts w:ascii="Arial" w:hAnsi="Arial" w:cs="Arial"/>
          <w:sz w:val="24"/>
          <w:szCs w:val="24"/>
        </w:rPr>
        <w:t>are</w:t>
      </w:r>
      <w:r w:rsidR="004B7F63" w:rsidRPr="00DE6456">
        <w:rPr>
          <w:rFonts w:ascii="Arial" w:hAnsi="Arial" w:cs="Arial"/>
          <w:sz w:val="24"/>
          <w:szCs w:val="24"/>
        </w:rPr>
        <w:t xml:space="preserve"> </w:t>
      </w:r>
      <w:r w:rsidR="00A436BD" w:rsidRPr="00DE6456">
        <w:rPr>
          <w:rFonts w:ascii="Arial" w:hAnsi="Arial" w:cs="Arial"/>
          <w:sz w:val="24"/>
          <w:szCs w:val="24"/>
        </w:rPr>
        <w:t>limited to</w:t>
      </w:r>
      <w:r w:rsidR="004B7F63" w:rsidRPr="00DE6456">
        <w:rPr>
          <w:rFonts w:ascii="Arial" w:hAnsi="Arial" w:cs="Arial"/>
          <w:sz w:val="24"/>
          <w:szCs w:val="24"/>
        </w:rPr>
        <w:t xml:space="preserve"> </w:t>
      </w:r>
      <w:r w:rsidR="00DE6456">
        <w:rPr>
          <w:rFonts w:ascii="Arial" w:hAnsi="Arial" w:cs="Arial"/>
          <w:sz w:val="24"/>
          <w:szCs w:val="24"/>
        </w:rPr>
        <w:t>the following:</w:t>
      </w:r>
    </w:p>
    <w:p w:rsidR="00DE6456" w:rsidRDefault="00153315" w:rsidP="00DE6456">
      <w:pPr>
        <w:pStyle w:val="ListParagraph"/>
        <w:numPr>
          <w:ilvl w:val="0"/>
          <w:numId w:val="23"/>
        </w:num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DE6456">
        <w:rPr>
          <w:rFonts w:ascii="Arial" w:hAnsi="Arial" w:cs="Arial"/>
          <w:sz w:val="24"/>
          <w:szCs w:val="24"/>
        </w:rPr>
        <w:t>50 heifers and 2 bulls</w:t>
      </w:r>
      <w:r w:rsidR="004B7F63" w:rsidRPr="004B7F63">
        <w:t xml:space="preserve"> </w:t>
      </w:r>
      <w:r w:rsidR="004B7F63" w:rsidRPr="00DE6456">
        <w:rPr>
          <w:rFonts w:ascii="Arial" w:hAnsi="Arial" w:cs="Arial"/>
          <w:sz w:val="24"/>
          <w:szCs w:val="24"/>
        </w:rPr>
        <w:t xml:space="preserve">that were received from the </w:t>
      </w:r>
      <w:r w:rsidR="005F2632" w:rsidRPr="00DE6456">
        <w:rPr>
          <w:rFonts w:ascii="Arial" w:hAnsi="Arial" w:cs="Arial"/>
          <w:sz w:val="24"/>
          <w:szCs w:val="24"/>
        </w:rPr>
        <w:t>I</w:t>
      </w:r>
      <w:r w:rsidR="005F2632" w:rsidRPr="00BE2D83">
        <w:rPr>
          <w:rFonts w:ascii="Arial" w:hAnsi="Arial" w:cs="Arial"/>
          <w:sz w:val="24"/>
          <w:szCs w:val="24"/>
        </w:rPr>
        <w:t>ndustrial</w:t>
      </w:r>
      <w:r w:rsidR="00DE6456" w:rsidRPr="00BE2D83">
        <w:rPr>
          <w:rFonts w:ascii="Arial" w:hAnsi="Arial" w:cs="Arial"/>
          <w:sz w:val="24"/>
          <w:szCs w:val="24"/>
        </w:rPr>
        <w:t xml:space="preserve"> </w:t>
      </w:r>
      <w:r w:rsidR="005F2632" w:rsidRPr="00BE2D83">
        <w:rPr>
          <w:rFonts w:ascii="Arial" w:hAnsi="Arial" w:cs="Arial"/>
          <w:sz w:val="24"/>
          <w:szCs w:val="24"/>
        </w:rPr>
        <w:t>Development Coopera</w:t>
      </w:r>
      <w:r w:rsidR="00DE6456" w:rsidRPr="00BE2D83">
        <w:rPr>
          <w:rFonts w:ascii="Arial" w:hAnsi="Arial" w:cs="Arial"/>
          <w:sz w:val="24"/>
          <w:szCs w:val="24"/>
        </w:rPr>
        <w:t>tion</w:t>
      </w:r>
      <w:r w:rsidR="005F2632" w:rsidRPr="00BE2D83">
        <w:rPr>
          <w:rFonts w:ascii="Arial" w:hAnsi="Arial" w:cs="Arial"/>
          <w:sz w:val="24"/>
          <w:szCs w:val="24"/>
        </w:rPr>
        <w:t xml:space="preserve"> </w:t>
      </w:r>
      <w:r w:rsidR="004B7F63" w:rsidRPr="00BE2D83">
        <w:rPr>
          <w:rFonts w:ascii="Arial" w:hAnsi="Arial" w:cs="Arial"/>
          <w:sz w:val="24"/>
          <w:szCs w:val="24"/>
        </w:rPr>
        <w:t>Nguni scheme</w:t>
      </w:r>
      <w:r w:rsidR="00DE6456" w:rsidRPr="00BE2D83">
        <w:rPr>
          <w:rFonts w:ascii="Arial" w:hAnsi="Arial" w:cs="Arial"/>
          <w:sz w:val="24"/>
          <w:szCs w:val="24"/>
        </w:rPr>
        <w:t>.</w:t>
      </w:r>
      <w:r w:rsidR="005F2632" w:rsidRPr="00BE2D83">
        <w:rPr>
          <w:rFonts w:ascii="Arial" w:hAnsi="Arial" w:cs="Arial"/>
          <w:sz w:val="24"/>
          <w:szCs w:val="24"/>
        </w:rPr>
        <w:t xml:space="preserve"> </w:t>
      </w:r>
      <w:r w:rsidR="00BE2D83">
        <w:rPr>
          <w:rFonts w:ascii="Arial" w:hAnsi="Arial" w:cs="Arial"/>
          <w:sz w:val="24"/>
          <w:szCs w:val="24"/>
        </w:rPr>
        <w:t xml:space="preserve">The </w:t>
      </w:r>
      <w:r w:rsidR="005F2632" w:rsidRPr="00BE2D83">
        <w:rPr>
          <w:rFonts w:ascii="Arial" w:hAnsi="Arial" w:cs="Arial"/>
          <w:sz w:val="24"/>
          <w:szCs w:val="24"/>
        </w:rPr>
        <w:t>remaining portion</w:t>
      </w:r>
      <w:r w:rsidR="00A436BD" w:rsidRPr="00BE2D83">
        <w:rPr>
          <w:rFonts w:ascii="Arial" w:hAnsi="Arial" w:cs="Arial"/>
          <w:sz w:val="24"/>
          <w:szCs w:val="24"/>
        </w:rPr>
        <w:t>s</w:t>
      </w:r>
      <w:r w:rsidR="005F2632" w:rsidRPr="00BE2D83">
        <w:rPr>
          <w:rFonts w:ascii="Arial" w:hAnsi="Arial" w:cs="Arial"/>
          <w:sz w:val="24"/>
          <w:szCs w:val="24"/>
        </w:rPr>
        <w:t xml:space="preserve"> of</w:t>
      </w:r>
      <w:r w:rsidR="00DE6456" w:rsidRPr="00BE2D83">
        <w:rPr>
          <w:rFonts w:ascii="Arial" w:hAnsi="Arial" w:cs="Arial"/>
          <w:sz w:val="24"/>
          <w:szCs w:val="24"/>
        </w:rPr>
        <w:t xml:space="preserve"> </w:t>
      </w:r>
      <w:r w:rsidR="005F2632" w:rsidRPr="00BE2D83">
        <w:rPr>
          <w:rFonts w:ascii="Arial" w:hAnsi="Arial" w:cs="Arial"/>
          <w:sz w:val="24"/>
          <w:szCs w:val="24"/>
        </w:rPr>
        <w:t xml:space="preserve">the </w:t>
      </w:r>
      <w:r w:rsidR="00A436BD" w:rsidRPr="00BE2D83">
        <w:rPr>
          <w:rFonts w:ascii="Arial" w:hAnsi="Arial" w:cs="Arial"/>
          <w:sz w:val="24"/>
          <w:szCs w:val="24"/>
        </w:rPr>
        <w:t xml:space="preserve">grazing </w:t>
      </w:r>
      <w:r w:rsidR="005F2632" w:rsidRPr="00BE2D83">
        <w:rPr>
          <w:rFonts w:ascii="Arial" w:hAnsi="Arial" w:cs="Arial"/>
          <w:sz w:val="24"/>
          <w:szCs w:val="24"/>
        </w:rPr>
        <w:t xml:space="preserve">land </w:t>
      </w:r>
      <w:r w:rsidR="00A436BD" w:rsidRPr="00BE2D83">
        <w:rPr>
          <w:rFonts w:ascii="Arial" w:hAnsi="Arial" w:cs="Arial"/>
          <w:sz w:val="24"/>
          <w:szCs w:val="24"/>
        </w:rPr>
        <w:t>are</w:t>
      </w:r>
      <w:r w:rsidR="005F2632" w:rsidRPr="00BE2D83">
        <w:rPr>
          <w:rFonts w:ascii="Arial" w:hAnsi="Arial" w:cs="Arial"/>
          <w:sz w:val="24"/>
          <w:szCs w:val="24"/>
        </w:rPr>
        <w:t xml:space="preserve"> leased out.</w:t>
      </w:r>
    </w:p>
    <w:p w:rsidR="00DE6456" w:rsidRDefault="00DE6456" w:rsidP="00DE6456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FD7E68" w:rsidRDefault="00DE6456" w:rsidP="00BE2D83">
      <w:pPr>
        <w:pStyle w:val="ListParagraph"/>
        <w:numPr>
          <w:ilvl w:val="0"/>
          <w:numId w:val="24"/>
        </w:numPr>
        <w:spacing w:after="0"/>
        <w:ind w:left="1418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DE6456">
        <w:rPr>
          <w:rFonts w:ascii="Arial" w:hAnsi="Arial" w:cs="Arial"/>
          <w:sz w:val="24"/>
          <w:szCs w:val="24"/>
        </w:rPr>
        <w:t>The Department does not have records relating to revenue generated during the 10 years before being transferred to the beneficiaries.</w:t>
      </w:r>
      <w:r w:rsidRPr="00123D5F">
        <w:rPr>
          <w:rFonts w:ascii="Arial" w:hAnsi="Arial" w:cs="Arial"/>
          <w:sz w:val="24"/>
          <w:szCs w:val="24"/>
        </w:rPr>
        <w:t xml:space="preserve"> </w:t>
      </w:r>
    </w:p>
    <w:p w:rsidR="00BE2D83" w:rsidRPr="00BE2D83" w:rsidRDefault="00BE2D83" w:rsidP="00BE2D83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0B7E81" w:rsidRPr="00123D5F" w:rsidRDefault="00FD7E68" w:rsidP="00BE2D83">
      <w:pPr>
        <w:tabs>
          <w:tab w:val="left" w:pos="1418"/>
        </w:tabs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123D5F">
        <w:rPr>
          <w:rFonts w:ascii="Arial" w:hAnsi="Arial" w:cs="Arial"/>
          <w:sz w:val="24"/>
          <w:szCs w:val="24"/>
        </w:rPr>
        <w:t xml:space="preserve">      (b) (</w:t>
      </w:r>
      <w:proofErr w:type="spellStart"/>
      <w:r w:rsidRPr="00123D5F">
        <w:rPr>
          <w:rFonts w:ascii="Arial" w:hAnsi="Arial" w:cs="Arial"/>
          <w:sz w:val="24"/>
          <w:szCs w:val="24"/>
        </w:rPr>
        <w:t>i</w:t>
      </w:r>
      <w:proofErr w:type="spellEnd"/>
      <w:r w:rsidRPr="00123D5F">
        <w:rPr>
          <w:rFonts w:ascii="Arial" w:hAnsi="Arial" w:cs="Arial"/>
          <w:sz w:val="24"/>
          <w:szCs w:val="24"/>
        </w:rPr>
        <w:t xml:space="preserve">) </w:t>
      </w:r>
      <w:r w:rsidR="00BE2D83">
        <w:rPr>
          <w:rFonts w:ascii="Arial" w:hAnsi="Arial" w:cs="Arial"/>
          <w:sz w:val="24"/>
          <w:szCs w:val="24"/>
        </w:rPr>
        <w:tab/>
        <w:t>1</w:t>
      </w:r>
      <w:r w:rsidR="00153315" w:rsidRPr="00123D5F">
        <w:rPr>
          <w:rFonts w:ascii="Arial" w:hAnsi="Arial" w:cs="Arial"/>
          <w:sz w:val="24"/>
          <w:szCs w:val="24"/>
        </w:rPr>
        <w:t>88</w:t>
      </w:r>
      <w:r w:rsidRPr="00123D5F">
        <w:rPr>
          <w:rFonts w:ascii="Arial" w:hAnsi="Arial" w:cs="Arial"/>
          <w:sz w:val="24"/>
          <w:szCs w:val="24"/>
        </w:rPr>
        <w:t xml:space="preserve"> permanent workers lost their jobs</w:t>
      </w:r>
      <w:r w:rsidR="00B234EB">
        <w:rPr>
          <w:rFonts w:ascii="Arial" w:hAnsi="Arial" w:cs="Arial"/>
          <w:sz w:val="24"/>
          <w:szCs w:val="24"/>
        </w:rPr>
        <w:t>.</w:t>
      </w:r>
    </w:p>
    <w:p w:rsidR="00FD7E68" w:rsidRPr="00123D5F" w:rsidRDefault="00FD7E68" w:rsidP="00BE2D83">
      <w:pPr>
        <w:tabs>
          <w:tab w:val="left" w:pos="1418"/>
        </w:tabs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B7E81" w:rsidRPr="00123D5F" w:rsidRDefault="00FD7E68" w:rsidP="00BE2D83">
      <w:pPr>
        <w:pStyle w:val="NoSpacing"/>
        <w:tabs>
          <w:tab w:val="left" w:pos="142"/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  <w:r w:rsidRPr="00123D5F">
        <w:rPr>
          <w:rFonts w:ascii="Arial" w:hAnsi="Arial" w:cs="Arial"/>
          <w:sz w:val="24"/>
          <w:szCs w:val="24"/>
        </w:rPr>
        <w:t xml:space="preserve">           (i</w:t>
      </w:r>
      <w:r w:rsidR="00FE7426">
        <w:rPr>
          <w:rFonts w:ascii="Arial" w:hAnsi="Arial" w:cs="Arial"/>
          <w:sz w:val="24"/>
          <w:szCs w:val="24"/>
        </w:rPr>
        <w:t>i</w:t>
      </w:r>
      <w:r w:rsidRPr="00123D5F">
        <w:rPr>
          <w:rFonts w:ascii="Arial" w:hAnsi="Arial" w:cs="Arial"/>
          <w:sz w:val="24"/>
          <w:szCs w:val="24"/>
        </w:rPr>
        <w:t xml:space="preserve">) </w:t>
      </w:r>
      <w:r w:rsidR="00BE2D83">
        <w:rPr>
          <w:rFonts w:ascii="Arial" w:hAnsi="Arial" w:cs="Arial"/>
          <w:sz w:val="24"/>
          <w:szCs w:val="24"/>
        </w:rPr>
        <w:t xml:space="preserve"> </w:t>
      </w:r>
      <w:r w:rsidR="00BE2D83">
        <w:rPr>
          <w:rFonts w:ascii="Arial" w:hAnsi="Arial" w:cs="Arial"/>
          <w:sz w:val="24"/>
          <w:szCs w:val="24"/>
        </w:rPr>
        <w:tab/>
        <w:t xml:space="preserve">Between </w:t>
      </w:r>
      <w:r w:rsidR="00153315" w:rsidRPr="00123D5F">
        <w:rPr>
          <w:rFonts w:ascii="Arial" w:hAnsi="Arial" w:cs="Arial"/>
          <w:sz w:val="24"/>
          <w:szCs w:val="24"/>
        </w:rPr>
        <w:t>4</w:t>
      </w:r>
      <w:r w:rsidRPr="00123D5F">
        <w:rPr>
          <w:rFonts w:ascii="Arial" w:hAnsi="Arial" w:cs="Arial"/>
          <w:sz w:val="24"/>
          <w:szCs w:val="24"/>
        </w:rPr>
        <w:t>00</w:t>
      </w:r>
      <w:r w:rsidR="00153315" w:rsidRPr="00123D5F">
        <w:rPr>
          <w:rFonts w:ascii="Arial" w:hAnsi="Arial" w:cs="Arial"/>
          <w:sz w:val="24"/>
          <w:szCs w:val="24"/>
        </w:rPr>
        <w:t xml:space="preserve"> to 600</w:t>
      </w:r>
      <w:r w:rsidRPr="00123D5F">
        <w:rPr>
          <w:rFonts w:ascii="Arial" w:hAnsi="Arial" w:cs="Arial"/>
          <w:sz w:val="24"/>
          <w:szCs w:val="24"/>
        </w:rPr>
        <w:t xml:space="preserve"> seasonal workers lost their jobs</w:t>
      </w:r>
      <w:r w:rsidR="00123D5F" w:rsidRPr="00123D5F">
        <w:rPr>
          <w:rFonts w:ascii="Arial" w:hAnsi="Arial" w:cs="Arial"/>
          <w:sz w:val="24"/>
          <w:szCs w:val="24"/>
        </w:rPr>
        <w:t>.</w:t>
      </w:r>
    </w:p>
    <w:sectPr w:rsidR="000B7E81" w:rsidRPr="00123D5F" w:rsidSect="00004681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39C5514"/>
    <w:multiLevelType w:val="hybridMultilevel"/>
    <w:tmpl w:val="F92CCF42"/>
    <w:lvl w:ilvl="0" w:tplc="C1F206F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6E2AAA"/>
    <w:multiLevelType w:val="hybridMultilevel"/>
    <w:tmpl w:val="0F42C2A0"/>
    <w:lvl w:ilvl="0" w:tplc="E86CF96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C033F6"/>
    <w:multiLevelType w:val="hybridMultilevel"/>
    <w:tmpl w:val="9DD47A70"/>
    <w:lvl w:ilvl="0" w:tplc="B4223182">
      <w:start w:val="2"/>
      <w:numFmt w:val="bullet"/>
      <w:lvlText w:val="-"/>
      <w:lvlJc w:val="left"/>
      <w:pPr>
        <w:ind w:left="153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3442155C"/>
    <w:multiLevelType w:val="hybridMultilevel"/>
    <w:tmpl w:val="11428520"/>
    <w:lvl w:ilvl="0" w:tplc="8CEE2C34">
      <w:start w:val="2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F31F51"/>
    <w:multiLevelType w:val="hybridMultilevel"/>
    <w:tmpl w:val="9D96F7FC"/>
    <w:lvl w:ilvl="0" w:tplc="5C6C0BA4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28E0518">
      <w:start w:val="1"/>
      <w:numFmt w:val="lowerRoman"/>
      <w:lvlText w:val="(%3)."/>
      <w:lvlJc w:val="right"/>
      <w:pPr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652A48E3"/>
    <w:multiLevelType w:val="hybridMultilevel"/>
    <w:tmpl w:val="BD76D6B2"/>
    <w:lvl w:ilvl="0" w:tplc="6650A2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9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B11125"/>
    <w:multiLevelType w:val="hybridMultilevel"/>
    <w:tmpl w:val="09CAF366"/>
    <w:lvl w:ilvl="0" w:tplc="71A2C034">
      <w:start w:val="2"/>
      <w:numFmt w:val="bullet"/>
      <w:lvlText w:val="-"/>
      <w:lvlJc w:val="left"/>
      <w:pPr>
        <w:ind w:left="139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2">
    <w:nsid w:val="7C4D5868"/>
    <w:multiLevelType w:val="hybridMultilevel"/>
    <w:tmpl w:val="52528802"/>
    <w:lvl w:ilvl="0" w:tplc="3A36BAE0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0"/>
  </w:num>
  <w:num w:numId="6">
    <w:abstractNumId w:val="14"/>
  </w:num>
  <w:num w:numId="7">
    <w:abstractNumId w:val="11"/>
  </w:num>
  <w:num w:numId="8">
    <w:abstractNumId w:val="20"/>
  </w:num>
  <w:num w:numId="9">
    <w:abstractNumId w:val="23"/>
  </w:num>
  <w:num w:numId="10">
    <w:abstractNumId w:val="19"/>
  </w:num>
  <w:num w:numId="11">
    <w:abstractNumId w:val="9"/>
  </w:num>
  <w:num w:numId="12">
    <w:abstractNumId w:val="6"/>
  </w:num>
  <w:num w:numId="13">
    <w:abstractNumId w:val="18"/>
  </w:num>
  <w:num w:numId="14">
    <w:abstractNumId w:val="15"/>
  </w:num>
  <w:num w:numId="15">
    <w:abstractNumId w:val="5"/>
  </w:num>
  <w:num w:numId="16">
    <w:abstractNumId w:val="1"/>
  </w:num>
  <w:num w:numId="17">
    <w:abstractNumId w:val="22"/>
  </w:num>
  <w:num w:numId="18">
    <w:abstractNumId w:val="12"/>
  </w:num>
  <w:num w:numId="19">
    <w:abstractNumId w:val="16"/>
  </w:num>
  <w:num w:numId="20">
    <w:abstractNumId w:val="3"/>
  </w:num>
  <w:num w:numId="21">
    <w:abstractNumId w:val="21"/>
  </w:num>
  <w:num w:numId="22">
    <w:abstractNumId w:val="4"/>
  </w:num>
  <w:num w:numId="23">
    <w:abstractNumId w:val="2"/>
  </w:num>
  <w:num w:numId="2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21AD1"/>
    <w:rsid w:val="00030CD2"/>
    <w:rsid w:val="00031BA9"/>
    <w:rsid w:val="00032651"/>
    <w:rsid w:val="000368F2"/>
    <w:rsid w:val="0006729B"/>
    <w:rsid w:val="000768E6"/>
    <w:rsid w:val="00076CD1"/>
    <w:rsid w:val="00085BB4"/>
    <w:rsid w:val="0009330F"/>
    <w:rsid w:val="000950D1"/>
    <w:rsid w:val="000957F7"/>
    <w:rsid w:val="000A2F1C"/>
    <w:rsid w:val="000A3D83"/>
    <w:rsid w:val="000A7018"/>
    <w:rsid w:val="000B09DE"/>
    <w:rsid w:val="000B0A91"/>
    <w:rsid w:val="000B57DE"/>
    <w:rsid w:val="000B7E81"/>
    <w:rsid w:val="000D485A"/>
    <w:rsid w:val="000E1870"/>
    <w:rsid w:val="000F0921"/>
    <w:rsid w:val="00101158"/>
    <w:rsid w:val="00103B8A"/>
    <w:rsid w:val="00106536"/>
    <w:rsid w:val="00112595"/>
    <w:rsid w:val="001168CA"/>
    <w:rsid w:val="00122668"/>
    <w:rsid w:val="00123D5F"/>
    <w:rsid w:val="001304CF"/>
    <w:rsid w:val="00137772"/>
    <w:rsid w:val="00141744"/>
    <w:rsid w:val="00143147"/>
    <w:rsid w:val="0015243C"/>
    <w:rsid w:val="00152647"/>
    <w:rsid w:val="00153315"/>
    <w:rsid w:val="00154941"/>
    <w:rsid w:val="001653A5"/>
    <w:rsid w:val="00167BF0"/>
    <w:rsid w:val="00173910"/>
    <w:rsid w:val="001B7997"/>
    <w:rsid w:val="001D3245"/>
    <w:rsid w:val="001D3373"/>
    <w:rsid w:val="001D52A3"/>
    <w:rsid w:val="001D76F9"/>
    <w:rsid w:val="001E1CEE"/>
    <w:rsid w:val="001E7DD3"/>
    <w:rsid w:val="001F4174"/>
    <w:rsid w:val="001F4E0C"/>
    <w:rsid w:val="001F5771"/>
    <w:rsid w:val="002146A3"/>
    <w:rsid w:val="0021572E"/>
    <w:rsid w:val="0022655D"/>
    <w:rsid w:val="002355A7"/>
    <w:rsid w:val="002518DC"/>
    <w:rsid w:val="00272107"/>
    <w:rsid w:val="0027319D"/>
    <w:rsid w:val="002743C9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53209"/>
    <w:rsid w:val="003537DB"/>
    <w:rsid w:val="003578DD"/>
    <w:rsid w:val="003604A7"/>
    <w:rsid w:val="00360917"/>
    <w:rsid w:val="0037725D"/>
    <w:rsid w:val="00381D44"/>
    <w:rsid w:val="00385406"/>
    <w:rsid w:val="003867A6"/>
    <w:rsid w:val="00393886"/>
    <w:rsid w:val="00393ED4"/>
    <w:rsid w:val="003A0A36"/>
    <w:rsid w:val="003A1F7A"/>
    <w:rsid w:val="003A3A32"/>
    <w:rsid w:val="003A5583"/>
    <w:rsid w:val="003C11E4"/>
    <w:rsid w:val="003C3355"/>
    <w:rsid w:val="003D1330"/>
    <w:rsid w:val="003D548B"/>
    <w:rsid w:val="003D6B54"/>
    <w:rsid w:val="003E310F"/>
    <w:rsid w:val="003F27D2"/>
    <w:rsid w:val="004031A4"/>
    <w:rsid w:val="004034CA"/>
    <w:rsid w:val="00407DC6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5623F"/>
    <w:rsid w:val="00471F71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3D6"/>
    <w:rsid w:val="004B6CE7"/>
    <w:rsid w:val="004B7F63"/>
    <w:rsid w:val="004C2EBF"/>
    <w:rsid w:val="004C4BDE"/>
    <w:rsid w:val="004C5DCF"/>
    <w:rsid w:val="004C721E"/>
    <w:rsid w:val="004F05E9"/>
    <w:rsid w:val="004F1EED"/>
    <w:rsid w:val="004F25D4"/>
    <w:rsid w:val="004F33BF"/>
    <w:rsid w:val="004F452F"/>
    <w:rsid w:val="004F4F02"/>
    <w:rsid w:val="005057D6"/>
    <w:rsid w:val="00511BE9"/>
    <w:rsid w:val="00512497"/>
    <w:rsid w:val="005352FB"/>
    <w:rsid w:val="00554B5D"/>
    <w:rsid w:val="00556504"/>
    <w:rsid w:val="0056490D"/>
    <w:rsid w:val="00567BDA"/>
    <w:rsid w:val="0058378C"/>
    <w:rsid w:val="00593B26"/>
    <w:rsid w:val="005A2413"/>
    <w:rsid w:val="005A6CE2"/>
    <w:rsid w:val="005B0567"/>
    <w:rsid w:val="005B1644"/>
    <w:rsid w:val="005C4E99"/>
    <w:rsid w:val="005C6330"/>
    <w:rsid w:val="005C7255"/>
    <w:rsid w:val="005C7CAD"/>
    <w:rsid w:val="005D29E0"/>
    <w:rsid w:val="005D6E12"/>
    <w:rsid w:val="005F263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6293"/>
    <w:rsid w:val="0065665B"/>
    <w:rsid w:val="00661A1E"/>
    <w:rsid w:val="00665264"/>
    <w:rsid w:val="00667C44"/>
    <w:rsid w:val="00667CFA"/>
    <w:rsid w:val="00677FBF"/>
    <w:rsid w:val="00687C52"/>
    <w:rsid w:val="0069234F"/>
    <w:rsid w:val="00695C3D"/>
    <w:rsid w:val="006A0159"/>
    <w:rsid w:val="006A2F95"/>
    <w:rsid w:val="006B1C73"/>
    <w:rsid w:val="006B2D09"/>
    <w:rsid w:val="006B47E2"/>
    <w:rsid w:val="006C0FDA"/>
    <w:rsid w:val="006C197F"/>
    <w:rsid w:val="006C2653"/>
    <w:rsid w:val="006D28DF"/>
    <w:rsid w:val="006D413B"/>
    <w:rsid w:val="006D49DA"/>
    <w:rsid w:val="006E3410"/>
    <w:rsid w:val="006E4AE6"/>
    <w:rsid w:val="006F07E2"/>
    <w:rsid w:val="006F2B6D"/>
    <w:rsid w:val="006F44A2"/>
    <w:rsid w:val="006F5F37"/>
    <w:rsid w:val="00710414"/>
    <w:rsid w:val="00715981"/>
    <w:rsid w:val="00720A4A"/>
    <w:rsid w:val="00726E7F"/>
    <w:rsid w:val="00730EBE"/>
    <w:rsid w:val="007457D6"/>
    <w:rsid w:val="00747EB8"/>
    <w:rsid w:val="00751CFE"/>
    <w:rsid w:val="007A557F"/>
    <w:rsid w:val="007B12DB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21DE"/>
    <w:rsid w:val="00815B3B"/>
    <w:rsid w:val="00820FBB"/>
    <w:rsid w:val="0082253A"/>
    <w:rsid w:val="00827468"/>
    <w:rsid w:val="008317A9"/>
    <w:rsid w:val="008328A6"/>
    <w:rsid w:val="00854733"/>
    <w:rsid w:val="0086454F"/>
    <w:rsid w:val="00877601"/>
    <w:rsid w:val="00877FFE"/>
    <w:rsid w:val="00890974"/>
    <w:rsid w:val="008966A1"/>
    <w:rsid w:val="008A2C9C"/>
    <w:rsid w:val="008A4FB7"/>
    <w:rsid w:val="008B4F52"/>
    <w:rsid w:val="008B5050"/>
    <w:rsid w:val="008D29CF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1103"/>
    <w:rsid w:val="00924313"/>
    <w:rsid w:val="00933828"/>
    <w:rsid w:val="00933D88"/>
    <w:rsid w:val="009457EF"/>
    <w:rsid w:val="00956AE7"/>
    <w:rsid w:val="009621BB"/>
    <w:rsid w:val="00965E27"/>
    <w:rsid w:val="0097678F"/>
    <w:rsid w:val="009823D6"/>
    <w:rsid w:val="00995E51"/>
    <w:rsid w:val="009B00AA"/>
    <w:rsid w:val="009C1DC2"/>
    <w:rsid w:val="009C2943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320C5"/>
    <w:rsid w:val="00A358D3"/>
    <w:rsid w:val="00A436BD"/>
    <w:rsid w:val="00A5099E"/>
    <w:rsid w:val="00A5760D"/>
    <w:rsid w:val="00A57912"/>
    <w:rsid w:val="00A644F7"/>
    <w:rsid w:val="00A757DA"/>
    <w:rsid w:val="00A811CD"/>
    <w:rsid w:val="00AA440F"/>
    <w:rsid w:val="00AA7F90"/>
    <w:rsid w:val="00AB204B"/>
    <w:rsid w:val="00AC01E8"/>
    <w:rsid w:val="00AD09AB"/>
    <w:rsid w:val="00AD68C7"/>
    <w:rsid w:val="00AE0E15"/>
    <w:rsid w:val="00AE387F"/>
    <w:rsid w:val="00AE3B9A"/>
    <w:rsid w:val="00AE4FD6"/>
    <w:rsid w:val="00AF1A99"/>
    <w:rsid w:val="00AF5D3E"/>
    <w:rsid w:val="00B119D1"/>
    <w:rsid w:val="00B125DB"/>
    <w:rsid w:val="00B234EB"/>
    <w:rsid w:val="00B23562"/>
    <w:rsid w:val="00B27A1B"/>
    <w:rsid w:val="00B35E24"/>
    <w:rsid w:val="00B61C37"/>
    <w:rsid w:val="00B71E7C"/>
    <w:rsid w:val="00B72514"/>
    <w:rsid w:val="00B8102D"/>
    <w:rsid w:val="00B8633E"/>
    <w:rsid w:val="00B97E5C"/>
    <w:rsid w:val="00BA34DD"/>
    <w:rsid w:val="00BB0024"/>
    <w:rsid w:val="00BB0E8D"/>
    <w:rsid w:val="00BB2068"/>
    <w:rsid w:val="00BB2FDE"/>
    <w:rsid w:val="00BC2F11"/>
    <w:rsid w:val="00BC55EF"/>
    <w:rsid w:val="00BE2D83"/>
    <w:rsid w:val="00BE52C9"/>
    <w:rsid w:val="00BE5981"/>
    <w:rsid w:val="00C02862"/>
    <w:rsid w:val="00C120FE"/>
    <w:rsid w:val="00C123AE"/>
    <w:rsid w:val="00C14953"/>
    <w:rsid w:val="00C22E5A"/>
    <w:rsid w:val="00C358F6"/>
    <w:rsid w:val="00C366DC"/>
    <w:rsid w:val="00C45DA7"/>
    <w:rsid w:val="00C47238"/>
    <w:rsid w:val="00C63DFF"/>
    <w:rsid w:val="00C83915"/>
    <w:rsid w:val="00C848C3"/>
    <w:rsid w:val="00C94A47"/>
    <w:rsid w:val="00CA1537"/>
    <w:rsid w:val="00CA3FC5"/>
    <w:rsid w:val="00CA5B30"/>
    <w:rsid w:val="00CA73BE"/>
    <w:rsid w:val="00CB0BEC"/>
    <w:rsid w:val="00CB4052"/>
    <w:rsid w:val="00CB63AE"/>
    <w:rsid w:val="00CC11F8"/>
    <w:rsid w:val="00CC38F1"/>
    <w:rsid w:val="00CC46D4"/>
    <w:rsid w:val="00CE037B"/>
    <w:rsid w:val="00CE17B0"/>
    <w:rsid w:val="00CE5507"/>
    <w:rsid w:val="00CF0BA2"/>
    <w:rsid w:val="00CF7215"/>
    <w:rsid w:val="00D0368D"/>
    <w:rsid w:val="00D03AAF"/>
    <w:rsid w:val="00D06AF3"/>
    <w:rsid w:val="00D1005A"/>
    <w:rsid w:val="00D17A5F"/>
    <w:rsid w:val="00D4758D"/>
    <w:rsid w:val="00D57256"/>
    <w:rsid w:val="00D6309B"/>
    <w:rsid w:val="00D66976"/>
    <w:rsid w:val="00D67FFE"/>
    <w:rsid w:val="00D75855"/>
    <w:rsid w:val="00D767A4"/>
    <w:rsid w:val="00D850B2"/>
    <w:rsid w:val="00D86E2C"/>
    <w:rsid w:val="00D87A79"/>
    <w:rsid w:val="00D97EFF"/>
    <w:rsid w:val="00DB64EE"/>
    <w:rsid w:val="00DC48AF"/>
    <w:rsid w:val="00DC5861"/>
    <w:rsid w:val="00DC63B1"/>
    <w:rsid w:val="00DD0909"/>
    <w:rsid w:val="00DD3420"/>
    <w:rsid w:val="00DD380D"/>
    <w:rsid w:val="00DE3398"/>
    <w:rsid w:val="00DE34D6"/>
    <w:rsid w:val="00DE3A3F"/>
    <w:rsid w:val="00DE4549"/>
    <w:rsid w:val="00DE6456"/>
    <w:rsid w:val="00DF08C3"/>
    <w:rsid w:val="00DF6833"/>
    <w:rsid w:val="00DF79A4"/>
    <w:rsid w:val="00E00592"/>
    <w:rsid w:val="00E0338F"/>
    <w:rsid w:val="00E129D5"/>
    <w:rsid w:val="00E136D1"/>
    <w:rsid w:val="00E1432C"/>
    <w:rsid w:val="00E159FD"/>
    <w:rsid w:val="00E179E1"/>
    <w:rsid w:val="00E36039"/>
    <w:rsid w:val="00E3774C"/>
    <w:rsid w:val="00E4020A"/>
    <w:rsid w:val="00E433A8"/>
    <w:rsid w:val="00E53F82"/>
    <w:rsid w:val="00E55957"/>
    <w:rsid w:val="00E648A4"/>
    <w:rsid w:val="00E76553"/>
    <w:rsid w:val="00E82455"/>
    <w:rsid w:val="00E86BFC"/>
    <w:rsid w:val="00E94873"/>
    <w:rsid w:val="00E96F22"/>
    <w:rsid w:val="00EB298B"/>
    <w:rsid w:val="00EC6216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35A64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D068D"/>
    <w:rsid w:val="00FD7E68"/>
    <w:rsid w:val="00FD7F03"/>
    <w:rsid w:val="00FE1997"/>
    <w:rsid w:val="00FE21FB"/>
    <w:rsid w:val="00FE7426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5BF3-1781-4142-AD2F-ADF5023F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With reference to her reply to question 14 on 8 March 2023, what are the relevan</vt:lpstr>
      <vt:lpstr/>
      <vt:lpstr>(2)	what are the details of the (a)(i) livestock that was kept on the farm and (</vt:lpstr>
      <vt:lpstr>(a) The details of production levels on the farm with regard to citrus are as fo</vt:lpstr>
      <vt:lpstr/>
      <vt:lpstr>Size in hectares under production: 309 hectares.</vt:lpstr>
      <vt:lpstr>An estimated total of 130 000 cartons of citrus were harvested in 2014/15 for ex</vt:lpstr>
      <vt:lpstr/>
      <vt:lpstr>(b) 	The Department does not have records relating to revenue generated during t</vt:lpstr>
      <vt:lpstr/>
      <vt:lpstr>(a) (i) The details of livestock that was kept on the farm are limited to the fo</vt:lpstr>
      <vt:lpstr>50 heifers and 2 bulls that were received from the Industrial Development Cooper</vt:lpstr>
      <vt:lpstr/>
      <vt:lpstr>The Department does not have records relating to revenue generated during the 10</vt:lpstr>
      <vt:lpstr/>
      <vt:lpstr>(b) (i) 	188 permanent workers lost their jobs.</vt:lpstr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2023-05-23T13:52:00Z</cp:lastPrinted>
  <dcterms:created xsi:type="dcterms:W3CDTF">2023-06-30T11:19:00Z</dcterms:created>
  <dcterms:modified xsi:type="dcterms:W3CDTF">2023-06-30T11:19:00Z</dcterms:modified>
</cp:coreProperties>
</file>