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C20AB4" w:rsidRPr="00B83122" w:rsidTr="00700B84">
        <w:trPr>
          <w:trHeight w:val="1851"/>
          <w:jc w:val="center"/>
        </w:trPr>
        <w:tc>
          <w:tcPr>
            <w:tcW w:w="9026" w:type="dxa"/>
          </w:tcPr>
          <w:p w:rsidR="00C20AB4" w:rsidRPr="00B83122" w:rsidRDefault="00C20AB4" w:rsidP="00700B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1EBFDEE" wp14:editId="657965CE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B4" w:rsidRPr="00B83122" w:rsidRDefault="00C20AB4" w:rsidP="00700B8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C20AB4" w:rsidRPr="00B83122" w:rsidTr="00700B84">
        <w:trPr>
          <w:trHeight w:val="1111"/>
          <w:jc w:val="center"/>
        </w:trPr>
        <w:tc>
          <w:tcPr>
            <w:tcW w:w="9026" w:type="dxa"/>
          </w:tcPr>
          <w:p w:rsidR="00C20AB4" w:rsidRPr="00B83122" w:rsidRDefault="00C20AB4" w:rsidP="00700B84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C20AB4" w:rsidRPr="00B83122" w:rsidRDefault="00C20AB4" w:rsidP="00700B84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C20AB4" w:rsidRPr="00B83122" w:rsidRDefault="00C20AB4" w:rsidP="00700B84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C20AB4" w:rsidRPr="00B83122" w:rsidRDefault="00C20AB4" w:rsidP="00700B84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38193" wp14:editId="21CEDA44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0D00F4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20AB4" w:rsidRPr="004B71F1" w:rsidRDefault="00C20AB4" w:rsidP="00C20AB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C20AB4" w:rsidRPr="004B71F1" w:rsidRDefault="00C20AB4" w:rsidP="00C20A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C20AB4" w:rsidRPr="004B71F1" w:rsidRDefault="00C20AB4" w:rsidP="00C20AB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1503</w:t>
      </w:r>
    </w:p>
    <w:p w:rsidR="00C20AB4" w:rsidRPr="004B71F1" w:rsidRDefault="00C20AB4" w:rsidP="00C20AB4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C20AB4" w:rsidRDefault="00C20AB4" w:rsidP="00C20AB4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0AB4" w:rsidRPr="00C20AB4" w:rsidRDefault="00C20AB4" w:rsidP="00C20AB4">
      <w:pPr>
        <w:spacing w:after="16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r w:rsidRPr="00C20AB4">
        <w:rPr>
          <w:rFonts w:ascii="Arial" w:hAnsi="Arial" w:cs="Arial"/>
          <w:b/>
          <w:bCs/>
          <w:sz w:val="24"/>
          <w:szCs w:val="24"/>
          <w:lang w:val="en-GB"/>
        </w:rPr>
        <w:t>Mr D America (DA) to ask the Minister of Communications:</w:t>
      </w:r>
    </w:p>
    <w:p w:rsidR="00834364" w:rsidRDefault="00834364" w:rsidP="00C20AB4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C20AB4" w:rsidRPr="00C20AB4" w:rsidRDefault="00C20AB4" w:rsidP="00C20AB4">
      <w:pPr>
        <w:spacing w:after="16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r w:rsidRPr="00C20AB4">
        <w:rPr>
          <w:rFonts w:ascii="Arial" w:hAnsi="Arial" w:cs="Arial"/>
          <w:sz w:val="24"/>
          <w:szCs w:val="24"/>
          <w:lang w:val="en-GB"/>
        </w:rPr>
        <w:t>(1) Whether her department was approached by any political party for any form of funding (a) in the (i) 2013-14, (ii) 2014-15 and (iii) 2015-16 financial years and (b) since 1 April 2016; if so, what are the relevant details in each case;</w:t>
      </w:r>
      <w:r w:rsidRPr="00C20AB4">
        <w:rPr>
          <w:rFonts w:ascii="Arial" w:eastAsia="Calibri" w:hAnsi="Arial" w:cs="Arial"/>
          <w:bCs/>
          <w:sz w:val="24"/>
          <w:szCs w:val="24"/>
          <w:lang w:val="en-GB"/>
        </w:rPr>
        <w:t xml:space="preserve"> </w:t>
      </w:r>
      <w:r w:rsidRPr="00C20AB4">
        <w:rPr>
          <w:rFonts w:ascii="Arial" w:hAnsi="Arial" w:cs="Arial"/>
          <w:sz w:val="24"/>
          <w:szCs w:val="24"/>
          <w:lang w:val="en-GB"/>
        </w:rPr>
        <w:t>(2) whether her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C20AB4">
        <w:rPr>
          <w:rFonts w:ascii="Arial" w:hAnsi="Arial" w:cs="Arial"/>
          <w:sz w:val="24"/>
          <w:szCs w:val="24"/>
        </w:rPr>
        <w:t xml:space="preserve"> NW1674E</w:t>
      </w:r>
    </w:p>
    <w:p w:rsidR="00C20AB4" w:rsidRPr="00C20AB4" w:rsidRDefault="00C20AB4" w:rsidP="00C20AB4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C20AB4" w:rsidRPr="00C20AB4" w:rsidRDefault="00C20AB4" w:rsidP="00C20AB4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C20AB4">
        <w:rPr>
          <w:rFonts w:ascii="Arial" w:eastAsia="Calibri" w:hAnsi="Arial" w:cs="Arial"/>
          <w:b/>
          <w:sz w:val="24"/>
          <w:szCs w:val="24"/>
        </w:rPr>
        <w:t>REPLY: THE MINISTER OF COMMUNICATIONS</w:t>
      </w:r>
    </w:p>
    <w:p w:rsidR="00C20AB4" w:rsidRDefault="00C20AB4" w:rsidP="00C20AB4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C20AB4" w:rsidRPr="00C20AB4" w:rsidRDefault="00C20AB4" w:rsidP="00C20AB4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C20AB4">
        <w:rPr>
          <w:rFonts w:ascii="Arial" w:hAnsi="Arial" w:cs="Arial"/>
          <w:sz w:val="24"/>
          <w:szCs w:val="24"/>
          <w:lang w:val="en-GB"/>
        </w:rPr>
        <w:t>(1)</w:t>
      </w:r>
      <w:r w:rsidRPr="00C20AB4">
        <w:rPr>
          <w:rFonts w:ascii="Arial" w:hAnsi="Arial" w:cs="Arial"/>
          <w:sz w:val="24"/>
          <w:szCs w:val="24"/>
          <w:lang w:val="en-GB"/>
        </w:rPr>
        <w:tab/>
        <w:t>(</w:t>
      </w:r>
      <w:proofErr w:type="gramStart"/>
      <w:r w:rsidRPr="00C20AB4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C20AB4">
        <w:rPr>
          <w:rFonts w:ascii="Arial" w:hAnsi="Arial" w:cs="Arial"/>
          <w:sz w:val="24"/>
          <w:szCs w:val="24"/>
          <w:lang w:val="en-GB"/>
        </w:rPr>
        <w:t>)(i) N/A (</w:t>
      </w:r>
      <w:proofErr w:type="spellStart"/>
      <w:r w:rsidRPr="00C20AB4">
        <w:rPr>
          <w:rFonts w:ascii="Arial" w:hAnsi="Arial" w:cs="Arial"/>
          <w:sz w:val="24"/>
          <w:szCs w:val="24"/>
          <w:lang w:val="en-GB"/>
        </w:rPr>
        <w:t>DoC</w:t>
      </w:r>
      <w:proofErr w:type="spellEnd"/>
      <w:r w:rsidRPr="00C20AB4">
        <w:rPr>
          <w:rFonts w:ascii="Arial" w:hAnsi="Arial" w:cs="Arial"/>
          <w:sz w:val="24"/>
          <w:szCs w:val="24"/>
          <w:lang w:val="en-GB"/>
        </w:rPr>
        <w:t xml:space="preserve"> did not exist</w:t>
      </w:r>
      <w:r w:rsidR="00612999">
        <w:rPr>
          <w:rFonts w:ascii="Arial" w:hAnsi="Arial" w:cs="Arial"/>
          <w:sz w:val="24"/>
          <w:szCs w:val="24"/>
          <w:lang w:val="en-GB"/>
        </w:rPr>
        <w:t>)</w:t>
      </w:r>
    </w:p>
    <w:p w:rsidR="00C20AB4" w:rsidRPr="00C20AB4" w:rsidRDefault="00C20AB4" w:rsidP="00C20AB4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20AB4">
        <w:rPr>
          <w:rFonts w:ascii="Arial" w:hAnsi="Arial" w:cs="Arial"/>
          <w:sz w:val="24"/>
          <w:szCs w:val="24"/>
          <w:lang w:val="en-GB"/>
        </w:rPr>
        <w:tab/>
        <w:t xml:space="preserve">    (ii) N/A (DoC did not exist) </w:t>
      </w:r>
    </w:p>
    <w:p w:rsidR="00C20AB4" w:rsidRPr="00C20AB4" w:rsidRDefault="00C20AB4" w:rsidP="00C20AB4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20AB4">
        <w:rPr>
          <w:rFonts w:ascii="Arial" w:eastAsia="Calibri" w:hAnsi="Arial" w:cs="Arial"/>
          <w:sz w:val="24"/>
          <w:szCs w:val="24"/>
        </w:rPr>
        <w:tab/>
        <w:t xml:space="preserve">    </w:t>
      </w:r>
      <w:r w:rsidRPr="00C20AB4">
        <w:rPr>
          <w:rFonts w:ascii="Arial" w:hAnsi="Arial" w:cs="Arial"/>
          <w:sz w:val="24"/>
          <w:szCs w:val="24"/>
          <w:lang w:val="en-GB"/>
        </w:rPr>
        <w:t>(iii) No</w:t>
      </w:r>
    </w:p>
    <w:p w:rsidR="00C20AB4" w:rsidRPr="00C20AB4" w:rsidRDefault="00C20AB4" w:rsidP="00C20AB4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20AB4">
        <w:rPr>
          <w:rFonts w:ascii="Arial" w:eastAsia="Calibri" w:hAnsi="Arial" w:cs="Arial"/>
          <w:sz w:val="24"/>
          <w:szCs w:val="24"/>
        </w:rPr>
        <w:tab/>
      </w:r>
      <w:r w:rsidRPr="00C20AB4">
        <w:rPr>
          <w:rFonts w:ascii="Arial" w:hAnsi="Arial" w:cs="Arial"/>
          <w:sz w:val="24"/>
          <w:szCs w:val="24"/>
          <w:lang w:val="en-GB"/>
        </w:rPr>
        <w:t>(b) No</w:t>
      </w:r>
    </w:p>
    <w:p w:rsidR="00C20AB4" w:rsidRPr="00C20AB4" w:rsidRDefault="00C20AB4" w:rsidP="00C20AB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AB4">
        <w:rPr>
          <w:rFonts w:ascii="Arial" w:hAnsi="Arial" w:cs="Arial"/>
          <w:sz w:val="24"/>
          <w:szCs w:val="24"/>
        </w:rPr>
        <w:t>(2)</w:t>
      </w:r>
      <w:r w:rsidRPr="00C20AB4">
        <w:rPr>
          <w:rFonts w:ascii="Arial" w:hAnsi="Arial" w:cs="Arial"/>
          <w:sz w:val="24"/>
          <w:szCs w:val="24"/>
        </w:rPr>
        <w:tab/>
        <w:t>No, the Department’s limited funds are geared towards its oper</w:t>
      </w:r>
      <w:r w:rsidR="00612999">
        <w:rPr>
          <w:rFonts w:ascii="Arial" w:hAnsi="Arial" w:cs="Arial"/>
          <w:sz w:val="24"/>
          <w:szCs w:val="24"/>
        </w:rPr>
        <w:t xml:space="preserve">ations and </w:t>
      </w:r>
      <w:r w:rsidR="00612999">
        <w:rPr>
          <w:rFonts w:ascii="Arial" w:hAnsi="Arial" w:cs="Arial"/>
          <w:sz w:val="24"/>
          <w:szCs w:val="24"/>
        </w:rPr>
        <w:tab/>
        <w:t>strategic project</w:t>
      </w:r>
      <w:r w:rsidRPr="00C20AB4">
        <w:rPr>
          <w:rFonts w:ascii="Arial" w:hAnsi="Arial" w:cs="Arial"/>
          <w:sz w:val="24"/>
          <w:szCs w:val="24"/>
        </w:rPr>
        <w:t xml:space="preserve">s.  </w:t>
      </w:r>
    </w:p>
    <w:p w:rsidR="00C20AB4" w:rsidRPr="00B30012" w:rsidRDefault="00C20AB4" w:rsidP="00C20AB4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C20AB4" w:rsidRDefault="00C20AB4" w:rsidP="00C20AB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C20AB4" w:rsidRDefault="00C20AB4" w:rsidP="00C20AB4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EF69DE" w:rsidRDefault="00EF69DE"/>
    <w:sectPr w:rsidR="00EF69DE" w:rsidSect="00F17368">
      <w:headerReference w:type="default" r:id="rId9"/>
      <w:footerReference w:type="default" r:id="rId10"/>
      <w:pgSz w:w="11906" w:h="16838"/>
      <w:pgMar w:top="-1620" w:right="1440" w:bottom="9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A2" w:rsidRDefault="00C82FA2" w:rsidP="00834364">
      <w:pPr>
        <w:spacing w:after="0" w:line="240" w:lineRule="auto"/>
      </w:pPr>
      <w:r>
        <w:separator/>
      </w:r>
    </w:p>
  </w:endnote>
  <w:endnote w:type="continuationSeparator" w:id="0">
    <w:p w:rsidR="00C82FA2" w:rsidRDefault="00C82FA2" w:rsidP="0083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123ED6" w:rsidP="00176828">
    <w:pPr>
      <w:pStyle w:val="Footer"/>
    </w:pPr>
    <w:r>
      <w:t>Parliamentary Question 1</w:t>
    </w:r>
    <w:r w:rsidR="00834364">
      <w:t>503</w:t>
    </w:r>
  </w:p>
  <w:p w:rsidR="0080056B" w:rsidRDefault="00EE3CFC" w:rsidP="00176828">
    <w:pPr>
      <w:pStyle w:val="Footer"/>
    </w:pPr>
  </w:p>
  <w:p w:rsidR="006F49E7" w:rsidRDefault="00EE3CFC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A2" w:rsidRDefault="00C82FA2" w:rsidP="00834364">
      <w:pPr>
        <w:spacing w:after="0" w:line="240" w:lineRule="auto"/>
      </w:pPr>
      <w:r>
        <w:separator/>
      </w:r>
    </w:p>
  </w:footnote>
  <w:footnote w:type="continuationSeparator" w:id="0">
    <w:p w:rsidR="00C82FA2" w:rsidRDefault="00C82FA2" w:rsidP="0083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123ED6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4"/>
    <w:rsid w:val="00123ED6"/>
    <w:rsid w:val="001C20A0"/>
    <w:rsid w:val="00326BB6"/>
    <w:rsid w:val="00612999"/>
    <w:rsid w:val="00834364"/>
    <w:rsid w:val="00C20AB4"/>
    <w:rsid w:val="00C82FA2"/>
    <w:rsid w:val="00EE3CFC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0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B4"/>
  </w:style>
  <w:style w:type="paragraph" w:styleId="NoSpacing">
    <w:name w:val="No Spacing"/>
    <w:uiPriority w:val="1"/>
    <w:qFormat/>
    <w:rsid w:val="00C20AB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64"/>
  </w:style>
  <w:style w:type="paragraph" w:styleId="BalloonText">
    <w:name w:val="Balloon Text"/>
    <w:basedOn w:val="Normal"/>
    <w:link w:val="BalloonTextChar"/>
    <w:uiPriority w:val="99"/>
    <w:semiHidden/>
    <w:unhideWhenUsed/>
    <w:rsid w:val="00E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0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B4"/>
  </w:style>
  <w:style w:type="paragraph" w:styleId="NoSpacing">
    <w:name w:val="No Spacing"/>
    <w:uiPriority w:val="1"/>
    <w:qFormat/>
    <w:rsid w:val="00C20AB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64"/>
  </w:style>
  <w:style w:type="paragraph" w:styleId="BalloonText">
    <w:name w:val="Balloon Text"/>
    <w:basedOn w:val="Normal"/>
    <w:link w:val="BalloonTextChar"/>
    <w:uiPriority w:val="99"/>
    <w:semiHidden/>
    <w:unhideWhenUsed/>
    <w:rsid w:val="00E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dcterms:created xsi:type="dcterms:W3CDTF">2016-06-21T06:36:00Z</dcterms:created>
  <dcterms:modified xsi:type="dcterms:W3CDTF">2016-06-21T06:36:00Z</dcterms:modified>
</cp:coreProperties>
</file>