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C04C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C77A2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49</w:t>
      </w:r>
      <w:r w:rsidR="00A04EE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AD007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10</w:t>
      </w:r>
      <w:r w:rsidR="00CE19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JULY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33B7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AD007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A04EE3" w:rsidRPr="00A04EE3" w:rsidRDefault="00A04EE3" w:rsidP="00A04EE3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Calibri" w:hAnsi="Arial" w:cs="Arial"/>
          <w:b/>
          <w:sz w:val="40"/>
          <w:szCs w:val="40"/>
        </w:rPr>
      </w:pPr>
      <w:r w:rsidRPr="00A04EE3">
        <w:rPr>
          <w:rFonts w:ascii="Arial" w:eastAsia="Calibri" w:hAnsi="Arial" w:cs="Arial"/>
          <w:b/>
          <w:sz w:val="40"/>
          <w:szCs w:val="40"/>
        </w:rPr>
        <w:t>1497.</w:t>
      </w:r>
      <w:r w:rsidRPr="00A04EE3">
        <w:rPr>
          <w:rFonts w:ascii="Arial" w:eastAsia="Calibri" w:hAnsi="Arial" w:cs="Arial"/>
          <w:b/>
          <w:sz w:val="40"/>
          <w:szCs w:val="40"/>
        </w:rPr>
        <w:tab/>
        <w:t xml:space="preserve">Ms B S Masango (DA) to ask the Minister of Social </w:t>
      </w:r>
      <w:r w:rsidRPr="00A04EE3">
        <w:rPr>
          <w:rFonts w:ascii="Arial" w:hAnsi="Arial" w:cs="Arial"/>
          <w:b/>
          <w:noProof/>
          <w:sz w:val="40"/>
          <w:szCs w:val="40"/>
          <w:lang w:val="af-ZA"/>
        </w:rPr>
        <w:t>Development</w:t>
      </w:r>
      <w:r w:rsidR="00D84B9C" w:rsidRPr="00A04EE3">
        <w:rPr>
          <w:rFonts w:ascii="Arial" w:hAnsi="Arial" w:cs="Arial"/>
          <w:b/>
          <w:noProof/>
          <w:sz w:val="40"/>
          <w:szCs w:val="40"/>
          <w:lang w:val="af-ZA"/>
        </w:rPr>
        <w:fldChar w:fldCharType="begin"/>
      </w:r>
      <w:r w:rsidRPr="00A04EE3">
        <w:rPr>
          <w:rFonts w:ascii="Arial" w:hAnsi="Arial" w:cs="Arial"/>
          <w:sz w:val="40"/>
          <w:szCs w:val="40"/>
        </w:rPr>
        <w:instrText xml:space="preserve"> XE "</w:instrText>
      </w:r>
      <w:r w:rsidRPr="00A04EE3">
        <w:rPr>
          <w:rFonts w:ascii="Arial" w:hAnsi="Arial" w:cs="Arial"/>
          <w:b/>
          <w:noProof/>
          <w:sz w:val="40"/>
          <w:szCs w:val="40"/>
          <w:lang w:val="af-ZA"/>
        </w:rPr>
        <w:instrText>Social Development</w:instrText>
      </w:r>
      <w:r w:rsidRPr="00A04EE3">
        <w:rPr>
          <w:rFonts w:ascii="Arial" w:hAnsi="Arial" w:cs="Arial"/>
          <w:sz w:val="40"/>
          <w:szCs w:val="40"/>
        </w:rPr>
        <w:instrText xml:space="preserve">" </w:instrText>
      </w:r>
      <w:r w:rsidR="00D84B9C" w:rsidRPr="00A04EE3">
        <w:rPr>
          <w:rFonts w:ascii="Arial" w:hAnsi="Arial" w:cs="Arial"/>
          <w:b/>
          <w:noProof/>
          <w:sz w:val="40"/>
          <w:szCs w:val="40"/>
          <w:lang w:val="af-ZA"/>
        </w:rPr>
        <w:fldChar w:fldCharType="end"/>
      </w:r>
      <w:r w:rsidRPr="00A04EE3">
        <w:rPr>
          <w:rFonts w:ascii="Arial" w:eastAsia="Calibri" w:hAnsi="Arial" w:cs="Arial"/>
          <w:b/>
          <w:sz w:val="40"/>
          <w:szCs w:val="40"/>
        </w:rPr>
        <w:t>:</w:t>
      </w:r>
    </w:p>
    <w:p w:rsidR="00A04EE3" w:rsidRPr="00A04EE3" w:rsidRDefault="00A04EE3" w:rsidP="00A04EE3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40"/>
          <w:szCs w:val="40"/>
        </w:rPr>
      </w:pPr>
      <w:r w:rsidRPr="00A04EE3">
        <w:rPr>
          <w:rFonts w:ascii="Arial" w:eastAsia="Calibri" w:hAnsi="Arial" w:cs="Arial"/>
          <w:sz w:val="40"/>
          <w:szCs w:val="40"/>
        </w:rPr>
        <w:t>(1)</w:t>
      </w:r>
      <w:r w:rsidRPr="00A04EE3">
        <w:rPr>
          <w:rFonts w:ascii="Arial" w:eastAsia="Calibri" w:hAnsi="Arial" w:cs="Arial"/>
          <w:sz w:val="40"/>
          <w:szCs w:val="40"/>
        </w:rPr>
        <w:tab/>
        <w:t xml:space="preserve">On what date did applications for the Social Relief of </w:t>
      </w:r>
      <w:r w:rsidRPr="00A04EE3">
        <w:rPr>
          <w:rFonts w:ascii="Arial" w:hAnsi="Arial" w:cs="Arial"/>
          <w:sz w:val="40"/>
          <w:szCs w:val="40"/>
        </w:rPr>
        <w:t>Distress</w:t>
      </w:r>
      <w:r w:rsidRPr="00A04EE3">
        <w:rPr>
          <w:rFonts w:ascii="Arial" w:eastAsia="Calibri" w:hAnsi="Arial" w:cs="Arial"/>
          <w:sz w:val="40"/>
          <w:szCs w:val="40"/>
        </w:rPr>
        <w:t xml:space="preserve"> (SRD) grant close;</w:t>
      </w:r>
    </w:p>
    <w:p w:rsidR="00A04EE3" w:rsidRPr="00A04EE3" w:rsidRDefault="00A04EE3" w:rsidP="00A04EE3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40"/>
          <w:szCs w:val="40"/>
        </w:rPr>
      </w:pPr>
      <w:r w:rsidRPr="00A04EE3">
        <w:rPr>
          <w:rFonts w:ascii="Arial" w:eastAsia="Calibri" w:hAnsi="Arial" w:cs="Arial"/>
          <w:sz w:val="40"/>
          <w:szCs w:val="40"/>
        </w:rPr>
        <w:t>(2)</w:t>
      </w:r>
      <w:r w:rsidRPr="00A04EE3">
        <w:rPr>
          <w:rFonts w:ascii="Arial" w:eastAsia="Calibri" w:hAnsi="Arial" w:cs="Arial"/>
          <w:sz w:val="40"/>
          <w:szCs w:val="40"/>
        </w:rPr>
        <w:tab/>
        <w:t>whether the SA Social Security Agency (SASSA) is still accepting and processing new applications; if not, what is the position in this regard; if so, what are the relevant details;</w:t>
      </w:r>
    </w:p>
    <w:p w:rsidR="00A04EE3" w:rsidRPr="00A04EE3" w:rsidRDefault="00A04EE3" w:rsidP="00A04EE3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40"/>
          <w:szCs w:val="40"/>
        </w:rPr>
      </w:pPr>
      <w:r w:rsidRPr="00A04EE3">
        <w:rPr>
          <w:rFonts w:ascii="Arial" w:eastAsia="Calibri" w:hAnsi="Arial" w:cs="Arial"/>
          <w:sz w:val="40"/>
          <w:szCs w:val="40"/>
        </w:rPr>
        <w:t>(3)</w:t>
      </w:r>
      <w:r w:rsidRPr="00A04EE3">
        <w:rPr>
          <w:rFonts w:ascii="Arial" w:eastAsia="Calibri" w:hAnsi="Arial" w:cs="Arial"/>
          <w:sz w:val="40"/>
          <w:szCs w:val="40"/>
        </w:rPr>
        <w:tab/>
        <w:t xml:space="preserve">whether SASSA has picked up and dealt with any fraudulent activity since the </w:t>
      </w:r>
      <w:r w:rsidRPr="00A04EE3">
        <w:rPr>
          <w:rFonts w:ascii="Arial" w:eastAsia="Calibri" w:hAnsi="Arial" w:cs="Arial"/>
          <w:sz w:val="40"/>
          <w:szCs w:val="40"/>
        </w:rPr>
        <w:lastRenderedPageBreak/>
        <w:t>operation of disbursing the SRD grant began; if not, what is the position in this regard; if so, what are the full, relevant details?</w:t>
      </w:r>
      <w:r w:rsidRPr="00A04EE3">
        <w:rPr>
          <w:rFonts w:ascii="Arial" w:eastAsia="Calibri" w:hAnsi="Arial" w:cs="Arial"/>
          <w:sz w:val="40"/>
          <w:szCs w:val="40"/>
        </w:rPr>
        <w:tab/>
      </w:r>
      <w:r w:rsidRPr="00A04EE3">
        <w:rPr>
          <w:rFonts w:ascii="Arial" w:eastAsia="Calibri" w:hAnsi="Arial" w:cs="Arial"/>
          <w:sz w:val="40"/>
          <w:szCs w:val="40"/>
        </w:rPr>
        <w:tab/>
      </w:r>
      <w:r w:rsidRPr="00A04EE3"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 w:rsidRPr="00A04EE3">
        <w:rPr>
          <w:rFonts w:ascii="Arial" w:eastAsia="Calibri" w:hAnsi="Arial" w:cs="Arial"/>
          <w:sz w:val="40"/>
          <w:szCs w:val="40"/>
        </w:rPr>
        <w:t>NW1868E</w:t>
      </w:r>
    </w:p>
    <w:p w:rsidR="00C77A2B" w:rsidRPr="00FE609F" w:rsidRDefault="00C77A2B" w:rsidP="00FE609F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40"/>
          <w:szCs w:val="40"/>
        </w:rPr>
      </w:pPr>
    </w:p>
    <w:p w:rsidR="0029264C" w:rsidRDefault="0029264C" w:rsidP="0051691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4C7224" w:rsidRDefault="004952F7" w:rsidP="004C722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As the President Ramaphosa’s announcement the Special COVID-19 SRD Grant will be paid over a period of 6 months until the end of October 2020. </w:t>
      </w:r>
    </w:p>
    <w:p w:rsidR="004C7224" w:rsidRDefault="004C7224" w:rsidP="004C7224">
      <w:pPr>
        <w:pStyle w:val="ListParagraph"/>
        <w:spacing w:before="100" w:beforeAutospacing="1" w:after="100" w:afterAutospacing="1" w:line="240" w:lineRule="auto"/>
        <w:ind w:left="1080"/>
        <w:jc w:val="both"/>
        <w:outlineLvl w:val="0"/>
        <w:rPr>
          <w:rFonts w:ascii="Arial" w:hAnsi="Arial" w:cs="Arial"/>
          <w:sz w:val="40"/>
          <w:szCs w:val="40"/>
        </w:rPr>
      </w:pPr>
    </w:p>
    <w:p w:rsidR="004C7224" w:rsidRDefault="004C7224" w:rsidP="004C722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Applications are still being accepted through the Whatsapp channel (082 046 8553) and through the SASSA website (</w:t>
      </w:r>
      <w:hyperlink r:id="rId8" w:history="1">
        <w:r w:rsidRPr="00703EF1">
          <w:rPr>
            <w:rStyle w:val="Hyperlink"/>
            <w:rFonts w:ascii="Arial" w:hAnsi="Arial" w:cs="Arial"/>
            <w:sz w:val="40"/>
            <w:szCs w:val="40"/>
          </w:rPr>
          <w:t>https://srd.sassa.gov.za</w:t>
        </w:r>
      </w:hyperlink>
      <w:r>
        <w:rPr>
          <w:rFonts w:ascii="Arial" w:hAnsi="Arial" w:cs="Arial"/>
          <w:sz w:val="40"/>
          <w:szCs w:val="40"/>
        </w:rPr>
        <w:t>).  Of the total of 7 549 842 applications received to date, 6 534 754 were received in May; 938 554 for June and 31 534 for July (to 8 July 2020).</w:t>
      </w:r>
    </w:p>
    <w:p w:rsidR="004C7224" w:rsidRPr="004C7224" w:rsidRDefault="004C7224" w:rsidP="004C7224">
      <w:pPr>
        <w:pStyle w:val="ListParagraph"/>
        <w:rPr>
          <w:rFonts w:ascii="Arial" w:hAnsi="Arial" w:cs="Arial"/>
          <w:sz w:val="40"/>
          <w:szCs w:val="40"/>
        </w:rPr>
      </w:pPr>
    </w:p>
    <w:p w:rsidR="004C7224" w:rsidRDefault="004C7224" w:rsidP="004C722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There have been no fraudulent activities picked up to date.  There are a number of checks and balances built into the application and validation </w:t>
      </w:r>
      <w:r w:rsidR="00B42D8F">
        <w:rPr>
          <w:rFonts w:ascii="Arial" w:hAnsi="Arial" w:cs="Arial"/>
          <w:sz w:val="40"/>
          <w:szCs w:val="40"/>
        </w:rPr>
        <w:t>processes, which</w:t>
      </w:r>
      <w:r>
        <w:rPr>
          <w:rFonts w:ascii="Arial" w:hAnsi="Arial" w:cs="Arial"/>
          <w:sz w:val="40"/>
          <w:szCs w:val="40"/>
        </w:rPr>
        <w:t xml:space="preserve"> should ensure that only genuinely qualifying </w:t>
      </w:r>
      <w:r>
        <w:rPr>
          <w:rFonts w:ascii="Arial" w:hAnsi="Arial" w:cs="Arial"/>
          <w:sz w:val="40"/>
          <w:szCs w:val="40"/>
        </w:rPr>
        <w:lastRenderedPageBreak/>
        <w:t>citizens benefit from this grant.  In addit</w:t>
      </w:r>
      <w:r w:rsidR="003E00A9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on, the </w:t>
      </w:r>
      <w:r w:rsidR="00B42D8F">
        <w:rPr>
          <w:rFonts w:ascii="Arial" w:hAnsi="Arial" w:cs="Arial"/>
          <w:sz w:val="40"/>
          <w:szCs w:val="40"/>
        </w:rPr>
        <w:t>Auditor General is auditing all the application process and decisions</w:t>
      </w:r>
      <w:r>
        <w:rPr>
          <w:rFonts w:ascii="Arial" w:hAnsi="Arial" w:cs="Arial"/>
          <w:sz w:val="40"/>
          <w:szCs w:val="40"/>
        </w:rPr>
        <w:t xml:space="preserve"> and any anomalies identified will be investigated.</w:t>
      </w:r>
    </w:p>
    <w:p w:rsidR="004C7224" w:rsidRPr="004C7224" w:rsidRDefault="004C7224" w:rsidP="004C7224">
      <w:pPr>
        <w:pStyle w:val="ListParagraph"/>
        <w:rPr>
          <w:rFonts w:ascii="Arial" w:hAnsi="Arial" w:cs="Arial"/>
          <w:sz w:val="40"/>
          <w:szCs w:val="40"/>
        </w:rPr>
      </w:pPr>
    </w:p>
    <w:p w:rsidR="004C7224" w:rsidRPr="004C7224" w:rsidRDefault="004C7224" w:rsidP="004C7224">
      <w:pPr>
        <w:pStyle w:val="ListParagraph"/>
        <w:spacing w:before="100" w:beforeAutospacing="1" w:after="100" w:afterAutospacing="1" w:line="240" w:lineRule="auto"/>
        <w:ind w:left="1080"/>
        <w:jc w:val="both"/>
        <w:outlineLvl w:val="0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4C7224" w:rsidRPr="004C7224" w:rsidSect="00D84B9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B6" w:rsidRDefault="000817B6">
      <w:pPr>
        <w:spacing w:after="0" w:line="240" w:lineRule="auto"/>
      </w:pPr>
      <w:r>
        <w:separator/>
      </w:r>
    </w:p>
  </w:endnote>
  <w:endnote w:type="continuationSeparator" w:id="1">
    <w:p w:rsidR="000817B6" w:rsidRDefault="0008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D84B9C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BF57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B6" w:rsidRDefault="000817B6">
      <w:pPr>
        <w:spacing w:after="0" w:line="240" w:lineRule="auto"/>
      </w:pPr>
      <w:r>
        <w:separator/>
      </w:r>
    </w:p>
  </w:footnote>
  <w:footnote w:type="continuationSeparator" w:id="1">
    <w:p w:rsidR="000817B6" w:rsidRDefault="0008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B3D09"/>
    <w:multiLevelType w:val="hybridMultilevel"/>
    <w:tmpl w:val="F7785814"/>
    <w:lvl w:ilvl="0" w:tplc="B85AE55E">
      <w:start w:val="1"/>
      <w:numFmt w:val="decimal"/>
      <w:lvlText w:val="(%1)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51EC2"/>
    <w:rsid w:val="000603C8"/>
    <w:rsid w:val="000606D9"/>
    <w:rsid w:val="00064295"/>
    <w:rsid w:val="00066271"/>
    <w:rsid w:val="000707D0"/>
    <w:rsid w:val="0007116F"/>
    <w:rsid w:val="000817B6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A7A98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D5F45"/>
    <w:rsid w:val="001E22C5"/>
    <w:rsid w:val="001E322B"/>
    <w:rsid w:val="001F1C3B"/>
    <w:rsid w:val="00205109"/>
    <w:rsid w:val="002052D4"/>
    <w:rsid w:val="00207160"/>
    <w:rsid w:val="00214E66"/>
    <w:rsid w:val="00224843"/>
    <w:rsid w:val="00233B7A"/>
    <w:rsid w:val="002346B4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73A90"/>
    <w:rsid w:val="00276858"/>
    <w:rsid w:val="00276A25"/>
    <w:rsid w:val="002810E9"/>
    <w:rsid w:val="00281672"/>
    <w:rsid w:val="00285AC9"/>
    <w:rsid w:val="0029264C"/>
    <w:rsid w:val="002932D5"/>
    <w:rsid w:val="002A66E4"/>
    <w:rsid w:val="002B3395"/>
    <w:rsid w:val="002B5DEF"/>
    <w:rsid w:val="002B6874"/>
    <w:rsid w:val="002B7F4E"/>
    <w:rsid w:val="002C04CE"/>
    <w:rsid w:val="002C10F5"/>
    <w:rsid w:val="002D4C7A"/>
    <w:rsid w:val="002D57A0"/>
    <w:rsid w:val="002E7AA7"/>
    <w:rsid w:val="002F0131"/>
    <w:rsid w:val="002F04B7"/>
    <w:rsid w:val="002F17AE"/>
    <w:rsid w:val="002F5F6A"/>
    <w:rsid w:val="003055D8"/>
    <w:rsid w:val="00306CD5"/>
    <w:rsid w:val="00310F71"/>
    <w:rsid w:val="00317C62"/>
    <w:rsid w:val="00322453"/>
    <w:rsid w:val="0032689E"/>
    <w:rsid w:val="00334C44"/>
    <w:rsid w:val="00340511"/>
    <w:rsid w:val="00351E70"/>
    <w:rsid w:val="00354E98"/>
    <w:rsid w:val="0035762D"/>
    <w:rsid w:val="00357D50"/>
    <w:rsid w:val="003620F4"/>
    <w:rsid w:val="003666D8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00A9"/>
    <w:rsid w:val="003E2446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52F7"/>
    <w:rsid w:val="004B0E92"/>
    <w:rsid w:val="004B2779"/>
    <w:rsid w:val="004B3426"/>
    <w:rsid w:val="004C7224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16917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0C3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602077"/>
    <w:rsid w:val="006043E8"/>
    <w:rsid w:val="006051BB"/>
    <w:rsid w:val="00605A46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002"/>
    <w:rsid w:val="00726C88"/>
    <w:rsid w:val="007345A6"/>
    <w:rsid w:val="00743DFA"/>
    <w:rsid w:val="00747628"/>
    <w:rsid w:val="0075766D"/>
    <w:rsid w:val="0075785A"/>
    <w:rsid w:val="007625A4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110A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2BA5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76D54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2A7"/>
    <w:rsid w:val="009E4955"/>
    <w:rsid w:val="009E7540"/>
    <w:rsid w:val="009F26B2"/>
    <w:rsid w:val="00A03249"/>
    <w:rsid w:val="00A0436F"/>
    <w:rsid w:val="00A04EE3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0075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2D8F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BF577E"/>
    <w:rsid w:val="00BF7C35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53275"/>
    <w:rsid w:val="00C650E0"/>
    <w:rsid w:val="00C66339"/>
    <w:rsid w:val="00C71E9C"/>
    <w:rsid w:val="00C72B34"/>
    <w:rsid w:val="00C77A2B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1964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84B9C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210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0245"/>
    <w:rsid w:val="00E82276"/>
    <w:rsid w:val="00E82B0B"/>
    <w:rsid w:val="00E90BBD"/>
    <w:rsid w:val="00E931EB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84B"/>
    <w:rsid w:val="00F33D87"/>
    <w:rsid w:val="00F37E84"/>
    <w:rsid w:val="00F411A9"/>
    <w:rsid w:val="00F43329"/>
    <w:rsid w:val="00F468FA"/>
    <w:rsid w:val="00F5732E"/>
    <w:rsid w:val="00F732A3"/>
    <w:rsid w:val="00F77743"/>
    <w:rsid w:val="00F77BA6"/>
    <w:rsid w:val="00F86AA7"/>
    <w:rsid w:val="00F8736C"/>
    <w:rsid w:val="00F9186F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E609F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d.sassa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15E3-0280-4EE3-8268-D8CCC6E4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2020-07-14T08:07:00Z</cp:lastPrinted>
  <dcterms:created xsi:type="dcterms:W3CDTF">2020-09-07T16:09:00Z</dcterms:created>
  <dcterms:modified xsi:type="dcterms:W3CDTF">2020-09-07T16:09:00Z</dcterms:modified>
</cp:coreProperties>
</file>