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D3" w:rsidRDefault="00DC0DD3" w:rsidP="00DB2624">
      <w:pPr>
        <w:rPr>
          <w:lang w:val="en-ZA"/>
        </w:rPr>
      </w:pPr>
    </w:p>
    <w:p w:rsidR="00063424" w:rsidRDefault="00D701AF"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64770</wp:posOffset>
            </wp:positionV>
            <wp:extent cx="1325245" cy="96901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969010"/>
                    </a:xfrm>
                    <a:prstGeom prst="rect">
                      <a:avLst/>
                    </a:prstGeom>
                    <a:noFill/>
                  </pic:spPr>
                </pic:pic>
              </a:graphicData>
            </a:graphic>
          </wp:anchor>
        </w:drawing>
      </w: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1865D2" w:rsidRDefault="001865D2" w:rsidP="00063424">
      <w:pPr>
        <w:jc w:val="center"/>
        <w:rPr>
          <w:rFonts w:ascii="Arial" w:hAnsi="Arial" w:cs="Arial"/>
          <w:b/>
          <w:sz w:val="22"/>
          <w:szCs w:val="22"/>
        </w:rPr>
      </w:pPr>
    </w:p>
    <w:p w:rsidR="00776864" w:rsidRDefault="00776864" w:rsidP="00063424">
      <w:pPr>
        <w:jc w:val="center"/>
        <w:rPr>
          <w:rFonts w:ascii="Arial" w:hAnsi="Arial" w:cs="Arial"/>
          <w:b/>
          <w:sz w:val="22"/>
          <w:szCs w:val="22"/>
        </w:rPr>
      </w:pPr>
    </w:p>
    <w:p w:rsidR="00063424" w:rsidRPr="00396DB0" w:rsidRDefault="00063424" w:rsidP="00063424">
      <w:pPr>
        <w:jc w:val="center"/>
        <w:rPr>
          <w:rFonts w:ascii="Arial" w:hAnsi="Arial" w:cs="Arial"/>
          <w:b/>
          <w:sz w:val="22"/>
          <w:szCs w:val="22"/>
        </w:rPr>
      </w:pPr>
      <w:r w:rsidRPr="00396DB0">
        <w:rPr>
          <w:rFonts w:ascii="Arial" w:hAnsi="Arial" w:cs="Arial"/>
          <w:b/>
          <w:sz w:val="22"/>
          <w:szCs w:val="22"/>
        </w:rPr>
        <w:t>DEPARTMENT: PUBLIC ENTERPRISES</w:t>
      </w:r>
    </w:p>
    <w:p w:rsidR="00DF5BDD" w:rsidRPr="00396DB0" w:rsidRDefault="00063424" w:rsidP="00776864">
      <w:pPr>
        <w:jc w:val="center"/>
        <w:rPr>
          <w:rFonts w:ascii="Arial" w:hAnsi="Arial" w:cs="Arial"/>
          <w:b/>
          <w:bCs/>
          <w:sz w:val="22"/>
          <w:szCs w:val="22"/>
        </w:rPr>
      </w:pPr>
      <w:r w:rsidRPr="00396DB0">
        <w:rPr>
          <w:rFonts w:ascii="Arial" w:hAnsi="Arial" w:cs="Arial"/>
          <w:b/>
          <w:sz w:val="22"/>
          <w:szCs w:val="22"/>
        </w:rPr>
        <w:t>REPUBLIC OF SOUTH AFRICA</w:t>
      </w:r>
    </w:p>
    <w:p w:rsidR="009F0F57" w:rsidRDefault="009F0F57" w:rsidP="00E21D6C">
      <w:pPr>
        <w:jc w:val="center"/>
        <w:rPr>
          <w:rFonts w:ascii="Arial" w:hAnsi="Arial" w:cs="Arial"/>
          <w:b/>
          <w:bCs/>
          <w:sz w:val="22"/>
          <w:szCs w:val="22"/>
        </w:rPr>
      </w:pPr>
    </w:p>
    <w:p w:rsidR="00FF3EC8" w:rsidRPr="00396DB0" w:rsidRDefault="00C9463B" w:rsidP="009F0F57">
      <w:pPr>
        <w:jc w:val="center"/>
        <w:rPr>
          <w:rFonts w:ascii="Arial" w:hAnsi="Arial" w:cs="Arial"/>
          <w:b/>
          <w:bCs/>
          <w:sz w:val="22"/>
          <w:szCs w:val="22"/>
        </w:rPr>
      </w:pPr>
      <w:r w:rsidRPr="00396DB0">
        <w:rPr>
          <w:rFonts w:ascii="Arial" w:hAnsi="Arial" w:cs="Arial"/>
          <w:b/>
          <w:bCs/>
          <w:sz w:val="22"/>
          <w:szCs w:val="22"/>
        </w:rPr>
        <w:t>NATIONAL ASSEMBLY</w:t>
      </w:r>
    </w:p>
    <w:p w:rsidR="007252FF" w:rsidRPr="00304836" w:rsidRDefault="007252FF" w:rsidP="009F0F57">
      <w:pPr>
        <w:jc w:val="center"/>
        <w:rPr>
          <w:rFonts w:ascii="Arial" w:hAnsi="Arial" w:cs="Arial"/>
          <w:b/>
        </w:rPr>
      </w:pPr>
      <w:r w:rsidRPr="00304836">
        <w:rPr>
          <w:rFonts w:ascii="Arial" w:hAnsi="Arial" w:cs="Arial"/>
          <w:b/>
        </w:rPr>
        <w:t>QUESTION FOR WRITTEN REPLY</w:t>
      </w:r>
    </w:p>
    <w:p w:rsidR="007252FF" w:rsidRDefault="007252FF" w:rsidP="009F0F57">
      <w:pPr>
        <w:jc w:val="center"/>
        <w:rPr>
          <w:rFonts w:ascii="Arial" w:hAnsi="Arial" w:cs="Arial"/>
          <w:b/>
        </w:rPr>
      </w:pPr>
      <w:r w:rsidRPr="00304836">
        <w:rPr>
          <w:rFonts w:ascii="Arial" w:hAnsi="Arial" w:cs="Arial"/>
          <w:b/>
        </w:rPr>
        <w:t xml:space="preserve">QUESTION NO.: </w:t>
      </w:r>
      <w:r w:rsidR="00B70955">
        <w:rPr>
          <w:rFonts w:ascii="Arial" w:hAnsi="Arial" w:cs="Arial"/>
          <w:b/>
        </w:rPr>
        <w:t>1494</w:t>
      </w:r>
    </w:p>
    <w:p w:rsidR="007252FF" w:rsidRPr="00304836" w:rsidRDefault="007252FF" w:rsidP="006C7F97">
      <w:pPr>
        <w:jc w:val="both"/>
        <w:rPr>
          <w:rFonts w:ascii="Arial" w:hAnsi="Arial" w:cs="Arial"/>
          <w:b/>
        </w:rPr>
      </w:pPr>
    </w:p>
    <w:p w:rsidR="006B32B2" w:rsidRPr="006B32B2" w:rsidRDefault="006B32B2" w:rsidP="00B70955">
      <w:pPr>
        <w:spacing w:before="100" w:beforeAutospacing="1" w:after="100" w:afterAutospacing="1" w:line="360" w:lineRule="auto"/>
        <w:jc w:val="both"/>
        <w:rPr>
          <w:rFonts w:ascii="Arial" w:hAnsi="Arial" w:cs="Arial"/>
          <w:b/>
          <w:u w:val="single"/>
          <w:lang w:val="en-ZA"/>
        </w:rPr>
      </w:pPr>
      <w:r w:rsidRPr="006B32B2">
        <w:rPr>
          <w:rFonts w:ascii="Arial" w:hAnsi="Arial" w:cs="Arial"/>
          <w:b/>
          <w:u w:val="single"/>
          <w:lang w:val="en-ZA"/>
        </w:rPr>
        <w:t>QUESTION:</w:t>
      </w:r>
    </w:p>
    <w:p w:rsidR="00B70955" w:rsidRPr="00B70955" w:rsidRDefault="00B70955" w:rsidP="00B70955">
      <w:pPr>
        <w:spacing w:before="100" w:beforeAutospacing="1" w:after="100" w:afterAutospacing="1" w:line="360" w:lineRule="auto"/>
        <w:jc w:val="both"/>
        <w:rPr>
          <w:rFonts w:ascii="Arial" w:hAnsi="Arial" w:cs="Arial"/>
          <w:b/>
          <w:lang w:val="en-ZA"/>
        </w:rPr>
      </w:pPr>
      <w:r w:rsidRPr="00B70955">
        <w:rPr>
          <w:rFonts w:ascii="Arial" w:hAnsi="Arial" w:cs="Arial"/>
          <w:b/>
          <w:lang w:val="en-ZA"/>
        </w:rPr>
        <w:t>1494. Ms N V Mente (EFF) to ask the Minister of Public Enterprises:</w:t>
      </w:r>
    </w:p>
    <w:p w:rsidR="00B70955" w:rsidRDefault="00B70955" w:rsidP="00B70955">
      <w:pPr>
        <w:spacing w:before="100" w:beforeAutospacing="1" w:after="100" w:afterAutospacing="1" w:line="360" w:lineRule="auto"/>
        <w:jc w:val="both"/>
        <w:rPr>
          <w:rFonts w:ascii="Arial" w:hAnsi="Arial" w:cs="Arial"/>
          <w:lang w:val="en-ZA"/>
        </w:rPr>
      </w:pPr>
      <w:r w:rsidRPr="00B70955">
        <w:rPr>
          <w:rFonts w:ascii="Arial" w:hAnsi="Arial" w:cs="Arial"/>
          <w:lang w:val="en-ZA"/>
        </w:rPr>
        <w:t>(1) With reference to Ms Busisiwe Mavuso’s alleged statement that government interventions are hampering proper management and turnaround of Eskom, what were the interventions that he made that were against the plans of the Board and management teams at Eskom;</w:t>
      </w:r>
    </w:p>
    <w:p w:rsidR="00B70955" w:rsidRDefault="00B70955" w:rsidP="00B70955">
      <w:pPr>
        <w:spacing w:before="100" w:beforeAutospacing="1" w:after="100" w:afterAutospacing="1" w:line="360" w:lineRule="auto"/>
        <w:jc w:val="both"/>
        <w:rPr>
          <w:rFonts w:ascii="Arial" w:hAnsi="Arial" w:cs="Arial"/>
          <w:lang w:val="en-ZA"/>
        </w:rPr>
      </w:pPr>
      <w:r w:rsidRPr="00B70955">
        <w:rPr>
          <w:rFonts w:ascii="Arial" w:hAnsi="Arial" w:cs="Arial"/>
          <w:lang w:val="en-ZA"/>
        </w:rPr>
        <w:t>(2) what was intended with his warning that Ms Mavuso must be careful?</w:t>
      </w:r>
      <w:r w:rsidRPr="00B70955">
        <w:rPr>
          <w:rFonts w:ascii="Arial" w:hAnsi="Arial" w:cs="Arial"/>
          <w:b/>
          <w:lang w:val="en-ZA"/>
        </w:rPr>
        <w:t xml:space="preserve">          </w:t>
      </w:r>
      <w:r w:rsidRPr="00B70955">
        <w:rPr>
          <w:rFonts w:ascii="Arial" w:hAnsi="Arial" w:cs="Arial"/>
          <w:lang w:val="en-ZA"/>
        </w:rPr>
        <w:t>NW2766E</w:t>
      </w:r>
      <w:r w:rsidR="00D129BF" w:rsidRPr="00B70955">
        <w:rPr>
          <w:rFonts w:ascii="Arial" w:hAnsi="Arial" w:cs="Arial"/>
          <w:lang w:val="en-ZA"/>
        </w:rPr>
        <w:tab/>
      </w:r>
    </w:p>
    <w:p w:rsidR="00396DB0" w:rsidRPr="006B32B2" w:rsidRDefault="00AA4044" w:rsidP="00B70955">
      <w:pPr>
        <w:spacing w:before="100" w:beforeAutospacing="1" w:after="100" w:afterAutospacing="1" w:line="360" w:lineRule="auto"/>
        <w:jc w:val="both"/>
        <w:rPr>
          <w:rFonts w:ascii="Arial" w:hAnsi="Arial" w:cs="Arial"/>
          <w:bCs/>
          <w:u w:val="single"/>
          <w:vertAlign w:val="superscript"/>
        </w:rPr>
      </w:pPr>
      <w:r w:rsidRPr="006B32B2">
        <w:rPr>
          <w:rFonts w:ascii="Arial" w:hAnsi="Arial" w:cs="Arial"/>
          <w:b/>
          <w:bCs/>
          <w:u w:val="single"/>
        </w:rPr>
        <w:t xml:space="preserve">REPLY: </w:t>
      </w:r>
    </w:p>
    <w:p w:rsidR="009F0F57" w:rsidRDefault="009F0F57" w:rsidP="00304836">
      <w:pPr>
        <w:spacing w:line="360" w:lineRule="auto"/>
        <w:jc w:val="both"/>
        <w:rPr>
          <w:rFonts w:ascii="Arial" w:hAnsi="Arial" w:cs="Arial"/>
          <w:lang w:val="en-ZA"/>
        </w:rPr>
      </w:pPr>
      <w:r>
        <w:rPr>
          <w:rFonts w:ascii="Arial" w:hAnsi="Arial" w:cs="Arial"/>
          <w:lang w:val="en-ZA"/>
        </w:rPr>
        <w:t>At the outset, it must be noted that it will take a long time for Eskom to recover fully from the damage caused by the State Capture.</w:t>
      </w:r>
    </w:p>
    <w:p w:rsidR="009F0F57" w:rsidRDefault="009F0F57" w:rsidP="00304836">
      <w:pPr>
        <w:spacing w:line="360" w:lineRule="auto"/>
        <w:jc w:val="both"/>
        <w:rPr>
          <w:rFonts w:ascii="Arial" w:hAnsi="Arial" w:cs="Arial"/>
          <w:lang w:val="en-ZA"/>
        </w:rPr>
      </w:pPr>
      <w:r>
        <w:rPr>
          <w:rFonts w:ascii="Arial" w:hAnsi="Arial" w:cs="Arial"/>
          <w:lang w:val="en-ZA"/>
        </w:rPr>
        <w:t>The Memorandum of Incorporation of Company (including Eskom) sets out the responsibilities, duties and rights of the shareholder and directors. The shareholder, particularly 100% shareholder as in the case with government and many state owned companies, can have a range of rights in relation to the governance of SOEs. The Shareholder Compact, prescribes the various performance targets expected to be met by an entity.</w:t>
      </w:r>
    </w:p>
    <w:p w:rsidR="009F0F57" w:rsidRDefault="009F0F57" w:rsidP="00304836">
      <w:pPr>
        <w:spacing w:line="360" w:lineRule="auto"/>
        <w:jc w:val="both"/>
        <w:rPr>
          <w:rFonts w:ascii="Arial" w:hAnsi="Arial" w:cs="Arial"/>
          <w:lang w:val="en-ZA"/>
        </w:rPr>
      </w:pPr>
      <w:r>
        <w:rPr>
          <w:rFonts w:ascii="Arial" w:hAnsi="Arial" w:cs="Arial"/>
          <w:lang w:val="en-ZA"/>
        </w:rPr>
        <w:t xml:space="preserve">In the case of Eskom, targets will include plant performance (the level of energy availability factor to be achieved), financial targets (reduction in overall costs </w:t>
      </w:r>
      <w:r>
        <w:rPr>
          <w:rFonts w:ascii="Arial" w:hAnsi="Arial" w:cs="Arial"/>
          <w:lang w:val="en-ZA"/>
        </w:rPr>
        <w:lastRenderedPageBreak/>
        <w:t>including primary energy cost) or implementation of various “turnaround” plans.</w:t>
      </w:r>
      <w:r w:rsidR="006B32B2">
        <w:rPr>
          <w:rFonts w:ascii="Arial" w:hAnsi="Arial" w:cs="Arial"/>
          <w:lang w:val="en-ZA"/>
        </w:rPr>
        <w:t xml:space="preserve"> Within these parameters, the Board must hold management to account on delivery of these targets. Likewise, the shareholder department must hold the Board accountable. Where necessary, usually at critical stages of an entity, the shareholder may initiate processes to assist both the shareholder and Board to both diagnose a problem and suggest solutions: examples being the Presidential Sustainability Task Team (to make recommendations on the future direction of Eskom given the challenges and changes in the electricity market) and the Ministerial Technical Review Team (to make recommendations on improving plant performance).</w:t>
      </w:r>
    </w:p>
    <w:sectPr w:rsidR="009F0F57">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DA8" w:rsidRDefault="00161DA8" w:rsidP="002F7B6C">
      <w:r>
        <w:separator/>
      </w:r>
    </w:p>
  </w:endnote>
  <w:endnote w:type="continuationSeparator" w:id="0">
    <w:p w:rsidR="00161DA8" w:rsidRDefault="00161DA8"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161DA8">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DA8" w:rsidRDefault="00161DA8" w:rsidP="002F7B6C">
      <w:r>
        <w:separator/>
      </w:r>
    </w:p>
  </w:footnote>
  <w:footnote w:type="continuationSeparator" w:id="0">
    <w:p w:rsidR="00161DA8" w:rsidRDefault="00161DA8"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CA1"/>
    <w:multiLevelType w:val="hybridMultilevel"/>
    <w:tmpl w:val="1FCAC910"/>
    <w:lvl w:ilvl="0" w:tplc="1C09000F">
      <w:start w:val="1"/>
      <w:numFmt w:val="decimal"/>
      <w:lvlText w:val="%1."/>
      <w:lvlJc w:val="left"/>
      <w:pPr>
        <w:ind w:left="862" w:hanging="360"/>
      </w:p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1">
    <w:nsid w:val="05815924"/>
    <w:multiLevelType w:val="hybridMultilevel"/>
    <w:tmpl w:val="DA7681F2"/>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D454562"/>
    <w:multiLevelType w:val="hybridMultilevel"/>
    <w:tmpl w:val="4EDE2240"/>
    <w:lvl w:ilvl="0" w:tplc="EEBC2DEE">
      <w:start w:val="1"/>
      <w:numFmt w:val="lowerLetter"/>
      <w:lvlText w:val="(%1)"/>
      <w:lvlJc w:val="left"/>
      <w:pPr>
        <w:ind w:left="819" w:hanging="360"/>
      </w:pPr>
      <w:rPr>
        <w:rFonts w:hint="default"/>
      </w:rPr>
    </w:lvl>
    <w:lvl w:ilvl="1" w:tplc="1C090019">
      <w:start w:val="1"/>
      <w:numFmt w:val="lowerLetter"/>
      <w:lvlText w:val="%2."/>
      <w:lvlJc w:val="left"/>
      <w:pPr>
        <w:ind w:left="1539" w:hanging="360"/>
      </w:pPr>
    </w:lvl>
    <w:lvl w:ilvl="2" w:tplc="1C09001B" w:tentative="1">
      <w:start w:val="1"/>
      <w:numFmt w:val="lowerRoman"/>
      <w:lvlText w:val="%3."/>
      <w:lvlJc w:val="right"/>
      <w:pPr>
        <w:ind w:left="2259" w:hanging="180"/>
      </w:pPr>
    </w:lvl>
    <w:lvl w:ilvl="3" w:tplc="1C09000F" w:tentative="1">
      <w:start w:val="1"/>
      <w:numFmt w:val="decimal"/>
      <w:lvlText w:val="%4."/>
      <w:lvlJc w:val="left"/>
      <w:pPr>
        <w:ind w:left="2979" w:hanging="360"/>
      </w:pPr>
    </w:lvl>
    <w:lvl w:ilvl="4" w:tplc="1C090019" w:tentative="1">
      <w:start w:val="1"/>
      <w:numFmt w:val="lowerLetter"/>
      <w:lvlText w:val="%5."/>
      <w:lvlJc w:val="left"/>
      <w:pPr>
        <w:ind w:left="3699" w:hanging="360"/>
      </w:pPr>
    </w:lvl>
    <w:lvl w:ilvl="5" w:tplc="1C09001B" w:tentative="1">
      <w:start w:val="1"/>
      <w:numFmt w:val="lowerRoman"/>
      <w:lvlText w:val="%6."/>
      <w:lvlJc w:val="right"/>
      <w:pPr>
        <w:ind w:left="4419" w:hanging="180"/>
      </w:pPr>
    </w:lvl>
    <w:lvl w:ilvl="6" w:tplc="1C09000F" w:tentative="1">
      <w:start w:val="1"/>
      <w:numFmt w:val="decimal"/>
      <w:lvlText w:val="%7."/>
      <w:lvlJc w:val="left"/>
      <w:pPr>
        <w:ind w:left="5139" w:hanging="360"/>
      </w:pPr>
    </w:lvl>
    <w:lvl w:ilvl="7" w:tplc="1C090019" w:tentative="1">
      <w:start w:val="1"/>
      <w:numFmt w:val="lowerLetter"/>
      <w:lvlText w:val="%8."/>
      <w:lvlJc w:val="left"/>
      <w:pPr>
        <w:ind w:left="5859" w:hanging="360"/>
      </w:pPr>
    </w:lvl>
    <w:lvl w:ilvl="8" w:tplc="1C09001B" w:tentative="1">
      <w:start w:val="1"/>
      <w:numFmt w:val="lowerRoman"/>
      <w:lvlText w:val="%9."/>
      <w:lvlJc w:val="right"/>
      <w:pPr>
        <w:ind w:left="6579" w:hanging="180"/>
      </w:pPr>
    </w:lvl>
  </w:abstractNum>
  <w:abstractNum w:abstractNumId="3">
    <w:nsid w:val="0E713386"/>
    <w:multiLevelType w:val="hybridMultilevel"/>
    <w:tmpl w:val="D79AAE08"/>
    <w:lvl w:ilvl="0" w:tplc="4690944E">
      <w:start w:val="3"/>
      <w:numFmt w:val="lowerLetter"/>
      <w:lvlText w:val="(%1)"/>
      <w:lvlJc w:val="left"/>
      <w:pPr>
        <w:ind w:left="819"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E7B30D3"/>
    <w:multiLevelType w:val="hybridMultilevel"/>
    <w:tmpl w:val="73F4C0D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1FE6FBA"/>
    <w:multiLevelType w:val="hybridMultilevel"/>
    <w:tmpl w:val="2A7E72F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6">
    <w:nsid w:val="161C6A4E"/>
    <w:multiLevelType w:val="hybridMultilevel"/>
    <w:tmpl w:val="702CC6B4"/>
    <w:lvl w:ilvl="0" w:tplc="368609D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A9330FF"/>
    <w:multiLevelType w:val="hybridMultilevel"/>
    <w:tmpl w:val="BB04F9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AE8788F"/>
    <w:multiLevelType w:val="hybridMultilevel"/>
    <w:tmpl w:val="B874B39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9">
    <w:nsid w:val="1E3337FE"/>
    <w:multiLevelType w:val="hybridMultilevel"/>
    <w:tmpl w:val="85C4152E"/>
    <w:lvl w:ilvl="0" w:tplc="F4005F34">
      <w:start w:val="1"/>
      <w:numFmt w:val="bullet"/>
      <w:lvlText w:val=""/>
      <w:lvlJc w:val="left"/>
      <w:pPr>
        <w:ind w:left="720" w:hanging="360"/>
      </w:pPr>
      <w:rPr>
        <w:rFonts w:ascii="Symbol" w:hAnsi="Symbol" w:hint="default"/>
        <w:color w:val="8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340601"/>
    <w:multiLevelType w:val="hybridMultilevel"/>
    <w:tmpl w:val="2B6E8284"/>
    <w:lvl w:ilvl="0" w:tplc="847286EA">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285A3AF0"/>
    <w:multiLevelType w:val="hybridMultilevel"/>
    <w:tmpl w:val="84FC2522"/>
    <w:lvl w:ilvl="0" w:tplc="1C090001">
      <w:start w:val="1"/>
      <w:numFmt w:val="bullet"/>
      <w:lvlText w:val=""/>
      <w:lvlJc w:val="left"/>
      <w:pPr>
        <w:ind w:left="795" w:hanging="360"/>
      </w:pPr>
      <w:rPr>
        <w:rFonts w:ascii="Symbol" w:hAnsi="Symbol" w:hint="default"/>
      </w:rPr>
    </w:lvl>
    <w:lvl w:ilvl="1" w:tplc="1C090003">
      <w:start w:val="1"/>
      <w:numFmt w:val="bullet"/>
      <w:lvlText w:val="o"/>
      <w:lvlJc w:val="left"/>
      <w:pPr>
        <w:ind w:left="1515" w:hanging="360"/>
      </w:pPr>
      <w:rPr>
        <w:rFonts w:ascii="Courier New" w:hAnsi="Courier New" w:cs="Courier New" w:hint="default"/>
      </w:rPr>
    </w:lvl>
    <w:lvl w:ilvl="2" w:tplc="1C090005">
      <w:start w:val="1"/>
      <w:numFmt w:val="bullet"/>
      <w:lvlText w:val=""/>
      <w:lvlJc w:val="left"/>
      <w:pPr>
        <w:ind w:left="2235" w:hanging="360"/>
      </w:pPr>
      <w:rPr>
        <w:rFonts w:ascii="Wingdings" w:hAnsi="Wingdings" w:hint="default"/>
      </w:rPr>
    </w:lvl>
    <w:lvl w:ilvl="3" w:tplc="1C090001">
      <w:start w:val="1"/>
      <w:numFmt w:val="bullet"/>
      <w:lvlText w:val=""/>
      <w:lvlJc w:val="left"/>
      <w:pPr>
        <w:ind w:left="2955" w:hanging="360"/>
      </w:pPr>
      <w:rPr>
        <w:rFonts w:ascii="Symbol" w:hAnsi="Symbol" w:hint="default"/>
      </w:rPr>
    </w:lvl>
    <w:lvl w:ilvl="4" w:tplc="1C090003">
      <w:start w:val="1"/>
      <w:numFmt w:val="bullet"/>
      <w:lvlText w:val="o"/>
      <w:lvlJc w:val="left"/>
      <w:pPr>
        <w:ind w:left="3675" w:hanging="360"/>
      </w:pPr>
      <w:rPr>
        <w:rFonts w:ascii="Courier New" w:hAnsi="Courier New" w:cs="Courier New" w:hint="default"/>
      </w:rPr>
    </w:lvl>
    <w:lvl w:ilvl="5" w:tplc="1C090005">
      <w:start w:val="1"/>
      <w:numFmt w:val="bullet"/>
      <w:lvlText w:val=""/>
      <w:lvlJc w:val="left"/>
      <w:pPr>
        <w:ind w:left="4395" w:hanging="360"/>
      </w:pPr>
      <w:rPr>
        <w:rFonts w:ascii="Wingdings" w:hAnsi="Wingdings" w:hint="default"/>
      </w:rPr>
    </w:lvl>
    <w:lvl w:ilvl="6" w:tplc="1C090001">
      <w:start w:val="1"/>
      <w:numFmt w:val="bullet"/>
      <w:lvlText w:val=""/>
      <w:lvlJc w:val="left"/>
      <w:pPr>
        <w:ind w:left="5115" w:hanging="360"/>
      </w:pPr>
      <w:rPr>
        <w:rFonts w:ascii="Symbol" w:hAnsi="Symbol" w:hint="default"/>
      </w:rPr>
    </w:lvl>
    <w:lvl w:ilvl="7" w:tplc="1C090003">
      <w:start w:val="1"/>
      <w:numFmt w:val="bullet"/>
      <w:lvlText w:val="o"/>
      <w:lvlJc w:val="left"/>
      <w:pPr>
        <w:ind w:left="5835" w:hanging="360"/>
      </w:pPr>
      <w:rPr>
        <w:rFonts w:ascii="Courier New" w:hAnsi="Courier New" w:cs="Courier New" w:hint="default"/>
      </w:rPr>
    </w:lvl>
    <w:lvl w:ilvl="8" w:tplc="1C090005">
      <w:start w:val="1"/>
      <w:numFmt w:val="bullet"/>
      <w:lvlText w:val=""/>
      <w:lvlJc w:val="left"/>
      <w:pPr>
        <w:ind w:left="6555" w:hanging="360"/>
      </w:pPr>
      <w:rPr>
        <w:rFonts w:ascii="Wingdings" w:hAnsi="Wingdings" w:hint="default"/>
      </w:rPr>
    </w:lvl>
  </w:abstractNum>
  <w:abstractNum w:abstractNumId="12">
    <w:nsid w:val="2B61721C"/>
    <w:multiLevelType w:val="hybridMultilevel"/>
    <w:tmpl w:val="63BC882A"/>
    <w:lvl w:ilvl="0" w:tplc="1ACC85A4">
      <w:start w:val="1"/>
      <w:numFmt w:val="decimal"/>
      <w:lvlText w:val="%1"/>
      <w:lvlJc w:val="left"/>
      <w:pPr>
        <w:ind w:left="135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CF2693"/>
    <w:multiLevelType w:val="hybridMultilevel"/>
    <w:tmpl w:val="9B5470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47930C3"/>
    <w:multiLevelType w:val="hybridMultilevel"/>
    <w:tmpl w:val="1B68CF14"/>
    <w:lvl w:ilvl="0" w:tplc="1C090017">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A546EA0"/>
    <w:multiLevelType w:val="hybridMultilevel"/>
    <w:tmpl w:val="7D0A7772"/>
    <w:lvl w:ilvl="0" w:tplc="F4005F34">
      <w:start w:val="1"/>
      <w:numFmt w:val="bullet"/>
      <w:lvlText w:val=""/>
      <w:lvlJc w:val="left"/>
      <w:pPr>
        <w:ind w:left="720" w:hanging="360"/>
      </w:pPr>
      <w:rPr>
        <w:rFonts w:ascii="Symbol" w:hAnsi="Symbol" w:hint="default"/>
        <w:color w:val="8080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C54783"/>
    <w:multiLevelType w:val="hybridMultilevel"/>
    <w:tmpl w:val="0D445100"/>
    <w:lvl w:ilvl="0" w:tplc="843A22D8">
      <w:start w:val="1"/>
      <w:numFmt w:val="decimal"/>
      <w:lvlText w:val="(%1)"/>
      <w:lvlJc w:val="left"/>
      <w:pPr>
        <w:ind w:left="1420" w:hanging="700"/>
      </w:pPr>
      <w:rPr>
        <w:rFonts w:eastAsia="Times New Roman"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D2E3F13"/>
    <w:multiLevelType w:val="hybridMultilevel"/>
    <w:tmpl w:val="E60C0A6A"/>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8">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C3A4458"/>
    <w:multiLevelType w:val="hybridMultilevel"/>
    <w:tmpl w:val="D3F8744C"/>
    <w:lvl w:ilvl="0" w:tplc="CA583CE6">
      <w:start w:val="1"/>
      <w:numFmt w:val="lowerRoman"/>
      <w:lvlText w:val="%1."/>
      <w:lvlJc w:val="left"/>
      <w:pPr>
        <w:ind w:left="1780" w:hanging="720"/>
      </w:pPr>
      <w:rPr>
        <w:rFonts w:hint="default"/>
      </w:rPr>
    </w:lvl>
    <w:lvl w:ilvl="1" w:tplc="1C090019" w:tentative="1">
      <w:start w:val="1"/>
      <w:numFmt w:val="lowerLetter"/>
      <w:lvlText w:val="%2."/>
      <w:lvlJc w:val="left"/>
      <w:pPr>
        <w:ind w:left="2140" w:hanging="360"/>
      </w:pPr>
    </w:lvl>
    <w:lvl w:ilvl="2" w:tplc="1C09001B" w:tentative="1">
      <w:start w:val="1"/>
      <w:numFmt w:val="lowerRoman"/>
      <w:lvlText w:val="%3."/>
      <w:lvlJc w:val="right"/>
      <w:pPr>
        <w:ind w:left="2860" w:hanging="180"/>
      </w:pPr>
    </w:lvl>
    <w:lvl w:ilvl="3" w:tplc="1C09000F" w:tentative="1">
      <w:start w:val="1"/>
      <w:numFmt w:val="decimal"/>
      <w:lvlText w:val="%4."/>
      <w:lvlJc w:val="left"/>
      <w:pPr>
        <w:ind w:left="3580" w:hanging="360"/>
      </w:pPr>
    </w:lvl>
    <w:lvl w:ilvl="4" w:tplc="1C090019" w:tentative="1">
      <w:start w:val="1"/>
      <w:numFmt w:val="lowerLetter"/>
      <w:lvlText w:val="%5."/>
      <w:lvlJc w:val="left"/>
      <w:pPr>
        <w:ind w:left="4300" w:hanging="360"/>
      </w:pPr>
    </w:lvl>
    <w:lvl w:ilvl="5" w:tplc="1C09001B" w:tentative="1">
      <w:start w:val="1"/>
      <w:numFmt w:val="lowerRoman"/>
      <w:lvlText w:val="%6."/>
      <w:lvlJc w:val="right"/>
      <w:pPr>
        <w:ind w:left="5020" w:hanging="180"/>
      </w:pPr>
    </w:lvl>
    <w:lvl w:ilvl="6" w:tplc="1C09000F" w:tentative="1">
      <w:start w:val="1"/>
      <w:numFmt w:val="decimal"/>
      <w:lvlText w:val="%7."/>
      <w:lvlJc w:val="left"/>
      <w:pPr>
        <w:ind w:left="5740" w:hanging="360"/>
      </w:pPr>
    </w:lvl>
    <w:lvl w:ilvl="7" w:tplc="1C090019" w:tentative="1">
      <w:start w:val="1"/>
      <w:numFmt w:val="lowerLetter"/>
      <w:lvlText w:val="%8."/>
      <w:lvlJc w:val="left"/>
      <w:pPr>
        <w:ind w:left="6460" w:hanging="360"/>
      </w:pPr>
    </w:lvl>
    <w:lvl w:ilvl="8" w:tplc="1C09001B" w:tentative="1">
      <w:start w:val="1"/>
      <w:numFmt w:val="lowerRoman"/>
      <w:lvlText w:val="%9."/>
      <w:lvlJc w:val="right"/>
      <w:pPr>
        <w:ind w:left="7180" w:hanging="180"/>
      </w:pPr>
    </w:lvl>
  </w:abstractNum>
  <w:abstractNum w:abstractNumId="20">
    <w:nsid w:val="6E4511C1"/>
    <w:multiLevelType w:val="hybridMultilevel"/>
    <w:tmpl w:val="108E851C"/>
    <w:lvl w:ilvl="0" w:tplc="C51426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BB06D28"/>
    <w:multiLevelType w:val="hybridMultilevel"/>
    <w:tmpl w:val="925A299E"/>
    <w:lvl w:ilvl="0" w:tplc="A054227E">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E4979F8"/>
    <w:multiLevelType w:val="hybridMultilevel"/>
    <w:tmpl w:val="63367488"/>
    <w:lvl w:ilvl="0" w:tplc="149848CE">
      <w:start w:val="1"/>
      <w:numFmt w:val="decimal"/>
      <w:lvlText w:val="(%1)"/>
      <w:lvlJc w:val="left"/>
      <w:pPr>
        <w:ind w:left="772" w:hanging="63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18"/>
  </w:num>
  <w:num w:numId="2">
    <w:abstractNumId w:val="9"/>
  </w:num>
  <w:num w:numId="3">
    <w:abstractNumId w:val="15"/>
  </w:num>
  <w:num w:numId="4">
    <w:abstractNumId w:val="20"/>
  </w:num>
  <w:num w:numId="5">
    <w:abstractNumId w:val="2"/>
  </w:num>
  <w:num w:numId="6">
    <w:abstractNumId w:val="8"/>
  </w:num>
  <w:num w:numId="7">
    <w:abstractNumId w:val="3"/>
  </w:num>
  <w:num w:numId="8">
    <w:abstractNumId w:val="11"/>
    <w:lvlOverride w:ilvl="0"/>
    <w:lvlOverride w:ilvl="1"/>
    <w:lvlOverride w:ilvl="2"/>
    <w:lvlOverride w:ilvl="3"/>
    <w:lvlOverride w:ilvl="4"/>
    <w:lvlOverride w:ilvl="5"/>
    <w:lvlOverride w:ilvl="6"/>
    <w:lvlOverride w:ilvl="7"/>
    <w:lvlOverride w:ilvl="8"/>
  </w:num>
  <w:num w:numId="9">
    <w:abstractNumId w:val="13"/>
  </w:num>
  <w:num w:numId="10">
    <w:abstractNumId w:val="1"/>
  </w:num>
  <w:num w:numId="11">
    <w:abstractNumId w:val="16"/>
  </w:num>
  <w:num w:numId="12">
    <w:abstractNumId w:val="19"/>
  </w:num>
  <w:num w:numId="13">
    <w:abstractNumId w:val="0"/>
  </w:num>
  <w:num w:numId="14">
    <w:abstractNumId w:val="22"/>
  </w:num>
  <w:num w:numId="15">
    <w:abstractNumId w:val="12"/>
  </w:num>
  <w:num w:numId="16">
    <w:abstractNumId w:val="21"/>
  </w:num>
  <w:num w:numId="17">
    <w:abstractNumId w:val="7"/>
  </w:num>
  <w:num w:numId="18">
    <w:abstractNumId w:val="14"/>
  </w:num>
  <w:num w:numId="19">
    <w:abstractNumId w:val="5"/>
  </w:num>
  <w:num w:numId="20">
    <w:abstractNumId w:val="17"/>
  </w:num>
  <w:num w:numId="21">
    <w:abstractNumId w:val="10"/>
  </w:num>
  <w:num w:numId="22">
    <w:abstractNumId w:val="6"/>
  </w:num>
  <w:num w:numId="23">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24EE1"/>
    <w:rsid w:val="00025887"/>
    <w:rsid w:val="000263F3"/>
    <w:rsid w:val="00026896"/>
    <w:rsid w:val="00026961"/>
    <w:rsid w:val="00026AAA"/>
    <w:rsid w:val="000317FC"/>
    <w:rsid w:val="00037BA8"/>
    <w:rsid w:val="00053958"/>
    <w:rsid w:val="00057454"/>
    <w:rsid w:val="000631D9"/>
    <w:rsid w:val="00063424"/>
    <w:rsid w:val="00074005"/>
    <w:rsid w:val="000761C1"/>
    <w:rsid w:val="00082DF7"/>
    <w:rsid w:val="00093C4D"/>
    <w:rsid w:val="000A561C"/>
    <w:rsid w:val="000A6768"/>
    <w:rsid w:val="000B0078"/>
    <w:rsid w:val="000B0758"/>
    <w:rsid w:val="000B6C62"/>
    <w:rsid w:val="000C3146"/>
    <w:rsid w:val="000D0546"/>
    <w:rsid w:val="000E13FF"/>
    <w:rsid w:val="000E5477"/>
    <w:rsid w:val="000F170E"/>
    <w:rsid w:val="000F301B"/>
    <w:rsid w:val="000F4733"/>
    <w:rsid w:val="000F4C3B"/>
    <w:rsid w:val="0010539F"/>
    <w:rsid w:val="00121003"/>
    <w:rsid w:val="00134BFB"/>
    <w:rsid w:val="00143667"/>
    <w:rsid w:val="001465A8"/>
    <w:rsid w:val="00154917"/>
    <w:rsid w:val="001617C6"/>
    <w:rsid w:val="00161DA8"/>
    <w:rsid w:val="001740EB"/>
    <w:rsid w:val="001768FA"/>
    <w:rsid w:val="00180887"/>
    <w:rsid w:val="001835A6"/>
    <w:rsid w:val="001865D2"/>
    <w:rsid w:val="00187731"/>
    <w:rsid w:val="001A15FB"/>
    <w:rsid w:val="001A2020"/>
    <w:rsid w:val="001A63AA"/>
    <w:rsid w:val="001B58A0"/>
    <w:rsid w:val="001C669D"/>
    <w:rsid w:val="001D6636"/>
    <w:rsid w:val="001D6AD9"/>
    <w:rsid w:val="001D6F1B"/>
    <w:rsid w:val="001E36FF"/>
    <w:rsid w:val="001F68BA"/>
    <w:rsid w:val="002015D5"/>
    <w:rsid w:val="00202E8D"/>
    <w:rsid w:val="00204BA5"/>
    <w:rsid w:val="00205793"/>
    <w:rsid w:val="002102C5"/>
    <w:rsid w:val="00226482"/>
    <w:rsid w:val="00231713"/>
    <w:rsid w:val="00244787"/>
    <w:rsid w:val="00251886"/>
    <w:rsid w:val="00253EEE"/>
    <w:rsid w:val="002558F8"/>
    <w:rsid w:val="00262CCB"/>
    <w:rsid w:val="002860E0"/>
    <w:rsid w:val="002862D5"/>
    <w:rsid w:val="002945C8"/>
    <w:rsid w:val="002A2992"/>
    <w:rsid w:val="002B2647"/>
    <w:rsid w:val="002B6424"/>
    <w:rsid w:val="002C183F"/>
    <w:rsid w:val="002C219A"/>
    <w:rsid w:val="002C356F"/>
    <w:rsid w:val="002D7454"/>
    <w:rsid w:val="002D76D8"/>
    <w:rsid w:val="002E237E"/>
    <w:rsid w:val="002E2DEB"/>
    <w:rsid w:val="002F564A"/>
    <w:rsid w:val="002F7B6C"/>
    <w:rsid w:val="003022B2"/>
    <w:rsid w:val="00304836"/>
    <w:rsid w:val="00304D24"/>
    <w:rsid w:val="00304F4F"/>
    <w:rsid w:val="00326FA6"/>
    <w:rsid w:val="00335B3C"/>
    <w:rsid w:val="00344369"/>
    <w:rsid w:val="003502E6"/>
    <w:rsid w:val="00354519"/>
    <w:rsid w:val="00375892"/>
    <w:rsid w:val="003828D9"/>
    <w:rsid w:val="0039441D"/>
    <w:rsid w:val="00396DB0"/>
    <w:rsid w:val="00397F90"/>
    <w:rsid w:val="003A0568"/>
    <w:rsid w:val="003A7F30"/>
    <w:rsid w:val="003E19BD"/>
    <w:rsid w:val="003E461F"/>
    <w:rsid w:val="003E4CFD"/>
    <w:rsid w:val="003E7544"/>
    <w:rsid w:val="003F04C2"/>
    <w:rsid w:val="00413F67"/>
    <w:rsid w:val="0041415F"/>
    <w:rsid w:val="00421534"/>
    <w:rsid w:val="004278AA"/>
    <w:rsid w:val="00470635"/>
    <w:rsid w:val="00485202"/>
    <w:rsid w:val="00485A57"/>
    <w:rsid w:val="004A79CE"/>
    <w:rsid w:val="004B1EEE"/>
    <w:rsid w:val="004C4CB3"/>
    <w:rsid w:val="004C5539"/>
    <w:rsid w:val="004D461D"/>
    <w:rsid w:val="004D772A"/>
    <w:rsid w:val="004E1FD7"/>
    <w:rsid w:val="004E3AE1"/>
    <w:rsid w:val="005007A5"/>
    <w:rsid w:val="005047F1"/>
    <w:rsid w:val="00510432"/>
    <w:rsid w:val="00514763"/>
    <w:rsid w:val="00523985"/>
    <w:rsid w:val="005240E0"/>
    <w:rsid w:val="00530AF1"/>
    <w:rsid w:val="005370A8"/>
    <w:rsid w:val="00541DDC"/>
    <w:rsid w:val="00543405"/>
    <w:rsid w:val="00543F78"/>
    <w:rsid w:val="0054476C"/>
    <w:rsid w:val="00550D7F"/>
    <w:rsid w:val="00557E9E"/>
    <w:rsid w:val="00560601"/>
    <w:rsid w:val="0056096E"/>
    <w:rsid w:val="00572202"/>
    <w:rsid w:val="00582A8C"/>
    <w:rsid w:val="00584888"/>
    <w:rsid w:val="005A234A"/>
    <w:rsid w:val="005A49C8"/>
    <w:rsid w:val="005B5054"/>
    <w:rsid w:val="005C2BD3"/>
    <w:rsid w:val="005C3BE9"/>
    <w:rsid w:val="005D4452"/>
    <w:rsid w:val="005E232A"/>
    <w:rsid w:val="005E7B46"/>
    <w:rsid w:val="00600858"/>
    <w:rsid w:val="00617391"/>
    <w:rsid w:val="00623873"/>
    <w:rsid w:val="00624EDA"/>
    <w:rsid w:val="00632C36"/>
    <w:rsid w:val="00634841"/>
    <w:rsid w:val="006522AE"/>
    <w:rsid w:val="00674548"/>
    <w:rsid w:val="00683DF1"/>
    <w:rsid w:val="006849EA"/>
    <w:rsid w:val="006852FD"/>
    <w:rsid w:val="0069071B"/>
    <w:rsid w:val="00691516"/>
    <w:rsid w:val="00692C78"/>
    <w:rsid w:val="00693729"/>
    <w:rsid w:val="006B1B03"/>
    <w:rsid w:val="006B32B2"/>
    <w:rsid w:val="006B6CAA"/>
    <w:rsid w:val="006C24C3"/>
    <w:rsid w:val="006C3A71"/>
    <w:rsid w:val="006C5F8F"/>
    <w:rsid w:val="006C630D"/>
    <w:rsid w:val="006C63EE"/>
    <w:rsid w:val="006C7F97"/>
    <w:rsid w:val="006E0341"/>
    <w:rsid w:val="006E0541"/>
    <w:rsid w:val="00705C70"/>
    <w:rsid w:val="007113A7"/>
    <w:rsid w:val="00712883"/>
    <w:rsid w:val="00716850"/>
    <w:rsid w:val="007252FF"/>
    <w:rsid w:val="00736012"/>
    <w:rsid w:val="007409DE"/>
    <w:rsid w:val="00742BC6"/>
    <w:rsid w:val="007443EE"/>
    <w:rsid w:val="00747CF6"/>
    <w:rsid w:val="0076173C"/>
    <w:rsid w:val="00763B2A"/>
    <w:rsid w:val="00770C6C"/>
    <w:rsid w:val="007721D8"/>
    <w:rsid w:val="00776864"/>
    <w:rsid w:val="007776BB"/>
    <w:rsid w:val="007821F5"/>
    <w:rsid w:val="00794BA1"/>
    <w:rsid w:val="007A0A55"/>
    <w:rsid w:val="007A205F"/>
    <w:rsid w:val="007A5976"/>
    <w:rsid w:val="007B2AA4"/>
    <w:rsid w:val="007B3B72"/>
    <w:rsid w:val="007C1F04"/>
    <w:rsid w:val="007C59C4"/>
    <w:rsid w:val="007D3B93"/>
    <w:rsid w:val="007D51A4"/>
    <w:rsid w:val="007D5303"/>
    <w:rsid w:val="007D6A34"/>
    <w:rsid w:val="007E303E"/>
    <w:rsid w:val="007E573D"/>
    <w:rsid w:val="007E662D"/>
    <w:rsid w:val="007F06CF"/>
    <w:rsid w:val="007F5018"/>
    <w:rsid w:val="0082242B"/>
    <w:rsid w:val="008238B2"/>
    <w:rsid w:val="00836F90"/>
    <w:rsid w:val="00841E05"/>
    <w:rsid w:val="00847132"/>
    <w:rsid w:val="00852FB0"/>
    <w:rsid w:val="00857EE2"/>
    <w:rsid w:val="008617C6"/>
    <w:rsid w:val="0086531C"/>
    <w:rsid w:val="00867EDE"/>
    <w:rsid w:val="0087180B"/>
    <w:rsid w:val="00881CA9"/>
    <w:rsid w:val="00882E28"/>
    <w:rsid w:val="008858C0"/>
    <w:rsid w:val="00887984"/>
    <w:rsid w:val="00892651"/>
    <w:rsid w:val="00893D4D"/>
    <w:rsid w:val="008971B8"/>
    <w:rsid w:val="008A124E"/>
    <w:rsid w:val="008A25CE"/>
    <w:rsid w:val="008C2252"/>
    <w:rsid w:val="008E0C4E"/>
    <w:rsid w:val="008F248D"/>
    <w:rsid w:val="008F31BE"/>
    <w:rsid w:val="008F4E54"/>
    <w:rsid w:val="00900509"/>
    <w:rsid w:val="009041E1"/>
    <w:rsid w:val="009161B3"/>
    <w:rsid w:val="0091753E"/>
    <w:rsid w:val="00933A9C"/>
    <w:rsid w:val="00945889"/>
    <w:rsid w:val="00951EED"/>
    <w:rsid w:val="00956CC7"/>
    <w:rsid w:val="00983134"/>
    <w:rsid w:val="00983745"/>
    <w:rsid w:val="009B2126"/>
    <w:rsid w:val="009B3AFC"/>
    <w:rsid w:val="009B590B"/>
    <w:rsid w:val="009D0942"/>
    <w:rsid w:val="009D3ED9"/>
    <w:rsid w:val="009D5573"/>
    <w:rsid w:val="009E1D05"/>
    <w:rsid w:val="009E4929"/>
    <w:rsid w:val="009F0F57"/>
    <w:rsid w:val="009F194B"/>
    <w:rsid w:val="009F3EC6"/>
    <w:rsid w:val="009F4A6D"/>
    <w:rsid w:val="009F5322"/>
    <w:rsid w:val="009F665B"/>
    <w:rsid w:val="009F6CDC"/>
    <w:rsid w:val="00A10673"/>
    <w:rsid w:val="00A13546"/>
    <w:rsid w:val="00A1552C"/>
    <w:rsid w:val="00A17BE7"/>
    <w:rsid w:val="00A22CA5"/>
    <w:rsid w:val="00A46FB4"/>
    <w:rsid w:val="00A51A6A"/>
    <w:rsid w:val="00A61DC4"/>
    <w:rsid w:val="00A63EEE"/>
    <w:rsid w:val="00A675CD"/>
    <w:rsid w:val="00A71193"/>
    <w:rsid w:val="00A82983"/>
    <w:rsid w:val="00A84045"/>
    <w:rsid w:val="00A8598F"/>
    <w:rsid w:val="00A940D5"/>
    <w:rsid w:val="00A96A47"/>
    <w:rsid w:val="00AA2FC2"/>
    <w:rsid w:val="00AA4044"/>
    <w:rsid w:val="00AB1C3D"/>
    <w:rsid w:val="00AC40F3"/>
    <w:rsid w:val="00AD1830"/>
    <w:rsid w:val="00AE041D"/>
    <w:rsid w:val="00AF2A21"/>
    <w:rsid w:val="00B06002"/>
    <w:rsid w:val="00B069C5"/>
    <w:rsid w:val="00B21B4E"/>
    <w:rsid w:val="00B279C1"/>
    <w:rsid w:val="00B4224B"/>
    <w:rsid w:val="00B42BFD"/>
    <w:rsid w:val="00B51DFB"/>
    <w:rsid w:val="00B52D1A"/>
    <w:rsid w:val="00B56CE3"/>
    <w:rsid w:val="00B62C80"/>
    <w:rsid w:val="00B64C51"/>
    <w:rsid w:val="00B65996"/>
    <w:rsid w:val="00B70955"/>
    <w:rsid w:val="00B84C5C"/>
    <w:rsid w:val="00B91B50"/>
    <w:rsid w:val="00B977DB"/>
    <w:rsid w:val="00BC2946"/>
    <w:rsid w:val="00BC3AD3"/>
    <w:rsid w:val="00BD652C"/>
    <w:rsid w:val="00BE2C89"/>
    <w:rsid w:val="00C02B81"/>
    <w:rsid w:val="00C05B52"/>
    <w:rsid w:val="00C163FA"/>
    <w:rsid w:val="00C245DA"/>
    <w:rsid w:val="00C33AC7"/>
    <w:rsid w:val="00C35B67"/>
    <w:rsid w:val="00C35C85"/>
    <w:rsid w:val="00C36C5A"/>
    <w:rsid w:val="00C37C01"/>
    <w:rsid w:val="00C441BB"/>
    <w:rsid w:val="00C61678"/>
    <w:rsid w:val="00C673A6"/>
    <w:rsid w:val="00C9463B"/>
    <w:rsid w:val="00C95BA0"/>
    <w:rsid w:val="00CA6A34"/>
    <w:rsid w:val="00CB5861"/>
    <w:rsid w:val="00CB5C46"/>
    <w:rsid w:val="00CB74D7"/>
    <w:rsid w:val="00CE514E"/>
    <w:rsid w:val="00CE6D28"/>
    <w:rsid w:val="00CF5106"/>
    <w:rsid w:val="00CF5D4B"/>
    <w:rsid w:val="00D042B8"/>
    <w:rsid w:val="00D129BF"/>
    <w:rsid w:val="00D25ED9"/>
    <w:rsid w:val="00D26A42"/>
    <w:rsid w:val="00D301BD"/>
    <w:rsid w:val="00D37BD8"/>
    <w:rsid w:val="00D4715B"/>
    <w:rsid w:val="00D52281"/>
    <w:rsid w:val="00D701AF"/>
    <w:rsid w:val="00D71D6C"/>
    <w:rsid w:val="00D72332"/>
    <w:rsid w:val="00D72B16"/>
    <w:rsid w:val="00D80097"/>
    <w:rsid w:val="00D805A3"/>
    <w:rsid w:val="00D81CD0"/>
    <w:rsid w:val="00D960C4"/>
    <w:rsid w:val="00DA2EA7"/>
    <w:rsid w:val="00DA61B8"/>
    <w:rsid w:val="00DA73F5"/>
    <w:rsid w:val="00DB00DD"/>
    <w:rsid w:val="00DB2624"/>
    <w:rsid w:val="00DB49FC"/>
    <w:rsid w:val="00DB7484"/>
    <w:rsid w:val="00DB7743"/>
    <w:rsid w:val="00DC0DD3"/>
    <w:rsid w:val="00DD247F"/>
    <w:rsid w:val="00DD305B"/>
    <w:rsid w:val="00DD58A5"/>
    <w:rsid w:val="00DD67D5"/>
    <w:rsid w:val="00DE23D3"/>
    <w:rsid w:val="00DF0B46"/>
    <w:rsid w:val="00DF3849"/>
    <w:rsid w:val="00DF5BDD"/>
    <w:rsid w:val="00DF5F61"/>
    <w:rsid w:val="00E21D6C"/>
    <w:rsid w:val="00E21F77"/>
    <w:rsid w:val="00E25619"/>
    <w:rsid w:val="00E26164"/>
    <w:rsid w:val="00E30CC9"/>
    <w:rsid w:val="00E34EC5"/>
    <w:rsid w:val="00E418EB"/>
    <w:rsid w:val="00E507CC"/>
    <w:rsid w:val="00E569CD"/>
    <w:rsid w:val="00E72CCA"/>
    <w:rsid w:val="00E83DB6"/>
    <w:rsid w:val="00E9248E"/>
    <w:rsid w:val="00E92965"/>
    <w:rsid w:val="00E93ADD"/>
    <w:rsid w:val="00EA2CA0"/>
    <w:rsid w:val="00EA3573"/>
    <w:rsid w:val="00EA3DFB"/>
    <w:rsid w:val="00EA4569"/>
    <w:rsid w:val="00EB2E20"/>
    <w:rsid w:val="00EC5665"/>
    <w:rsid w:val="00EC6ED1"/>
    <w:rsid w:val="00ED2AEA"/>
    <w:rsid w:val="00ED3319"/>
    <w:rsid w:val="00EE1975"/>
    <w:rsid w:val="00EE3B9D"/>
    <w:rsid w:val="00EE4B89"/>
    <w:rsid w:val="00EF5F14"/>
    <w:rsid w:val="00F24B6C"/>
    <w:rsid w:val="00F33528"/>
    <w:rsid w:val="00F544FA"/>
    <w:rsid w:val="00F75EA0"/>
    <w:rsid w:val="00F7678F"/>
    <w:rsid w:val="00F80BD9"/>
    <w:rsid w:val="00F82E66"/>
    <w:rsid w:val="00F95A04"/>
    <w:rsid w:val="00F968DE"/>
    <w:rsid w:val="00FA4243"/>
    <w:rsid w:val="00FC103B"/>
    <w:rsid w:val="00FC2EA1"/>
    <w:rsid w:val="00FD1681"/>
    <w:rsid w:val="00FF3EC8"/>
    <w:rsid w:val="00FF4BFA"/>
    <w:rsid w:val="00FF7C3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aliases w:val="V_Head2,MisHead2,Agt Head 2,Normalhead2,LetHead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aliases w:val="Table of contents numbered,Sub-bullet,Bullet level one,List Paragraph - 2,List Paragraph 1,Chapter Numbering,Riana Table Bullets 1,Bullets,Dot pt,F5 List Paragraph,List Paragraph1,List Paragraph Char Char Char,Indicator Text,FooterText"/>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FootnoteText">
    <w:name w:val="footnote text"/>
    <w:basedOn w:val="Normal"/>
    <w:link w:val="FootnoteTextChar"/>
    <w:rsid w:val="009F665B"/>
    <w:rPr>
      <w:sz w:val="20"/>
      <w:szCs w:val="20"/>
    </w:rPr>
  </w:style>
  <w:style w:type="character" w:customStyle="1" w:styleId="FootnoteTextChar">
    <w:name w:val="Footnote Text Char"/>
    <w:link w:val="FootnoteText"/>
    <w:rsid w:val="009F665B"/>
    <w:rPr>
      <w:lang w:val="en-US" w:eastAsia="en-US"/>
    </w:rPr>
  </w:style>
  <w:style w:type="character" w:styleId="FootnoteReference">
    <w:name w:val="footnote reference"/>
    <w:rsid w:val="009F665B"/>
    <w:rPr>
      <w:vertAlign w:val="superscript"/>
    </w:rPr>
  </w:style>
  <w:style w:type="paragraph" w:styleId="NormalWeb">
    <w:name w:val="Normal (Web)"/>
    <w:basedOn w:val="Normal"/>
    <w:uiPriority w:val="99"/>
    <w:unhideWhenUsed/>
    <w:rsid w:val="00560601"/>
    <w:pPr>
      <w:spacing w:before="100" w:beforeAutospacing="1" w:after="100" w:afterAutospacing="1"/>
    </w:pPr>
    <w:rPr>
      <w:rFonts w:eastAsia="Calibri"/>
      <w:lang w:val="en-ZA" w:eastAsia="en-ZA"/>
    </w:rPr>
  </w:style>
  <w:style w:type="character" w:customStyle="1" w:styleId="ListParagraphChar">
    <w:name w:val="List Paragraph Char"/>
    <w:aliases w:val="Table of contents numbered Char,Sub-bullet Char,Bullet level one Char,List Paragraph - 2 Char,List Paragraph 1 Char,Chapter Numbering Char,Riana Table Bullets 1 Char,Bullets Char,Dot pt Char,F5 List Paragraph Char,Indicator Text Char"/>
    <w:link w:val="ListParagraph"/>
    <w:uiPriority w:val="34"/>
    <w:rsid w:val="00304836"/>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547231249">
      <w:bodyDiv w:val="1"/>
      <w:marLeft w:val="0"/>
      <w:marRight w:val="0"/>
      <w:marTop w:val="0"/>
      <w:marBottom w:val="0"/>
      <w:divBdr>
        <w:top w:val="none" w:sz="0" w:space="0" w:color="auto"/>
        <w:left w:val="none" w:sz="0" w:space="0" w:color="auto"/>
        <w:bottom w:val="none" w:sz="0" w:space="0" w:color="auto"/>
        <w:right w:val="none" w:sz="0" w:space="0" w:color="auto"/>
      </w:divBdr>
    </w:div>
    <w:div w:id="814495158">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CF0D3-34D6-4238-ADE0-D283A0C79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PUMZA</cp:lastModifiedBy>
  <cp:revision>2</cp:revision>
  <cp:lastPrinted>2019-12-13T12:09:00Z</cp:lastPrinted>
  <dcterms:created xsi:type="dcterms:W3CDTF">2020-01-20T12:40:00Z</dcterms:created>
  <dcterms:modified xsi:type="dcterms:W3CDTF">2020-01-20T12:40:00Z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00000000BC095E7D7A071E45AEB31986C17B1DAB4419DC00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0000000038A1BB1005E5101AA1BB08002B2A56C200006D737073742E646C6C00000000004E495441F9BFB80100AA0037D96E0000000043003A005C00550073006500720073005C00500055004D005A0041005C0041007000700044006100740061005C004C006F00630061006C005C004D006900630072006F0073006F00660</vt:lpwstr>
  </property>
  <property fmtid="{D5CDD505-2E9C-101B-9397-08002B2CF9AE}" pid="8" name="_EmailStoreID1">
    <vt:lpwstr>074005C004F00750074006C006F006F006B005C004F00750074006C006F006F006B002E007000730074000000</vt:lpwstr>
  </property>
  <property fmtid="{D5CDD505-2E9C-101B-9397-08002B2CF9AE}" pid="9" name="_EmailStoreID2">
    <vt:lpwstr>6C00690061006D0065006E0074002E0067006F0076002E007A00610000000000</vt:lpwstr>
  </property>
  <property fmtid="{D5CDD505-2E9C-101B-9397-08002B2CF9AE}" pid="10" name="_ReviewingToolsShownOnce">
    <vt:lpwstr/>
  </property>
</Properties>
</file>