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BA" w:rsidRPr="0043493A" w:rsidRDefault="008325BA" w:rsidP="00983DAD">
      <w:pPr>
        <w:ind w:left="720" w:hanging="720"/>
        <w:jc w:val="right"/>
        <w:outlineLvl w:val="0"/>
        <w:rPr>
          <w:rFonts w:ascii="Arial" w:hAnsi="Arial" w:cs="Arial"/>
          <w:b/>
        </w:rPr>
      </w:pPr>
      <w:r w:rsidRPr="0043493A">
        <w:rPr>
          <w:rFonts w:ascii="Arial" w:hAnsi="Arial" w:cs="Arial"/>
          <w:b/>
        </w:rPr>
        <w:t>36/1/4/1/2015</w:t>
      </w:r>
      <w:r>
        <w:rPr>
          <w:rFonts w:ascii="Arial" w:hAnsi="Arial" w:cs="Arial"/>
          <w:b/>
        </w:rPr>
        <w:t>00129</w:t>
      </w:r>
    </w:p>
    <w:p w:rsidR="008325BA" w:rsidRPr="0043493A" w:rsidRDefault="008325BA" w:rsidP="00983DAD">
      <w:pPr>
        <w:ind w:left="720" w:hanging="720"/>
        <w:jc w:val="center"/>
        <w:outlineLvl w:val="0"/>
        <w:rPr>
          <w:rFonts w:ascii="Arial" w:hAnsi="Arial" w:cs="Arial"/>
          <w:b/>
        </w:rPr>
      </w:pPr>
    </w:p>
    <w:p w:rsidR="008325BA" w:rsidRPr="0043493A" w:rsidRDefault="008325BA" w:rsidP="00983DAD">
      <w:pPr>
        <w:ind w:left="720" w:hanging="720"/>
        <w:jc w:val="center"/>
        <w:outlineLvl w:val="0"/>
        <w:rPr>
          <w:rFonts w:ascii="Arial" w:hAnsi="Arial" w:cs="Arial"/>
          <w:b/>
        </w:rPr>
      </w:pPr>
      <w:r w:rsidRPr="0043493A">
        <w:rPr>
          <w:rFonts w:ascii="Arial" w:hAnsi="Arial" w:cs="Arial"/>
          <w:b/>
        </w:rPr>
        <w:t>NATIONAL ASSEMBLY</w:t>
      </w:r>
    </w:p>
    <w:p w:rsidR="008325BA" w:rsidRPr="0043493A" w:rsidRDefault="008325BA" w:rsidP="00983DAD">
      <w:pPr>
        <w:ind w:left="720" w:hanging="720"/>
        <w:jc w:val="center"/>
        <w:outlineLvl w:val="0"/>
        <w:rPr>
          <w:rFonts w:ascii="Arial" w:hAnsi="Arial" w:cs="Arial"/>
          <w:b/>
        </w:rPr>
      </w:pPr>
    </w:p>
    <w:p w:rsidR="008325BA" w:rsidRPr="0043493A" w:rsidRDefault="008325BA" w:rsidP="00983DAD">
      <w:pPr>
        <w:ind w:left="720" w:hanging="720"/>
        <w:jc w:val="both"/>
        <w:outlineLvl w:val="0"/>
        <w:rPr>
          <w:rFonts w:ascii="Arial" w:hAnsi="Arial" w:cs="Arial"/>
          <w:b/>
          <w:u w:val="single"/>
        </w:rPr>
      </w:pPr>
      <w:r w:rsidRPr="0043493A">
        <w:rPr>
          <w:rFonts w:ascii="Arial" w:hAnsi="Arial" w:cs="Arial"/>
          <w:b/>
          <w:u w:val="single"/>
        </w:rPr>
        <w:t>FOR WRITTEN REPLY</w:t>
      </w:r>
    </w:p>
    <w:p w:rsidR="008325BA" w:rsidRPr="0043493A" w:rsidRDefault="008325BA" w:rsidP="00983DAD">
      <w:pPr>
        <w:ind w:left="720" w:hanging="720"/>
        <w:jc w:val="both"/>
        <w:outlineLvl w:val="0"/>
        <w:rPr>
          <w:rFonts w:ascii="Arial" w:hAnsi="Arial" w:cs="Arial"/>
          <w:b/>
          <w:u w:val="single"/>
        </w:rPr>
      </w:pPr>
    </w:p>
    <w:p w:rsidR="008325BA" w:rsidRPr="0043493A" w:rsidRDefault="008325BA" w:rsidP="00983DAD">
      <w:pPr>
        <w:ind w:left="720" w:hanging="720"/>
        <w:jc w:val="both"/>
        <w:outlineLvl w:val="0"/>
        <w:rPr>
          <w:rFonts w:ascii="Arial" w:hAnsi="Arial" w:cs="Arial"/>
          <w:b/>
          <w:u w:val="single"/>
        </w:rPr>
      </w:pPr>
      <w:r w:rsidRPr="0043493A">
        <w:rPr>
          <w:rFonts w:ascii="Arial" w:hAnsi="Arial" w:cs="Arial"/>
          <w:b/>
          <w:u w:val="single"/>
        </w:rPr>
        <w:t>QUESTION 1489</w:t>
      </w:r>
    </w:p>
    <w:p w:rsidR="008325BA" w:rsidRPr="0043493A" w:rsidRDefault="008325BA" w:rsidP="00983DAD">
      <w:pPr>
        <w:ind w:left="720" w:hanging="720"/>
        <w:jc w:val="both"/>
        <w:outlineLvl w:val="0"/>
        <w:rPr>
          <w:rFonts w:ascii="Arial" w:hAnsi="Arial" w:cs="Arial"/>
          <w:b/>
          <w:u w:val="single"/>
        </w:rPr>
      </w:pPr>
    </w:p>
    <w:p w:rsidR="008325BA" w:rsidRPr="0043493A" w:rsidRDefault="008325BA" w:rsidP="00983DAD">
      <w:pPr>
        <w:ind w:left="720" w:hanging="720"/>
        <w:jc w:val="center"/>
        <w:outlineLvl w:val="0"/>
        <w:rPr>
          <w:rFonts w:ascii="Arial" w:hAnsi="Arial" w:cs="Arial"/>
          <w:b/>
          <w:u w:val="single"/>
        </w:rPr>
      </w:pPr>
      <w:r w:rsidRPr="0043493A">
        <w:rPr>
          <w:rFonts w:ascii="Arial" w:hAnsi="Arial" w:cs="Arial"/>
          <w:b/>
          <w:u w:val="single"/>
        </w:rPr>
        <w:t xml:space="preserve">DATE OF PUBLICATION IN INTERNAL QUESTION PAPER: 24 APRIL 2015 </w:t>
      </w:r>
    </w:p>
    <w:p w:rsidR="008325BA" w:rsidRPr="0043493A" w:rsidRDefault="008325BA" w:rsidP="00983DAD">
      <w:pPr>
        <w:ind w:left="720" w:hanging="720"/>
        <w:jc w:val="center"/>
        <w:outlineLvl w:val="0"/>
        <w:rPr>
          <w:rFonts w:ascii="Arial" w:hAnsi="Arial" w:cs="Arial"/>
          <w:b/>
          <w:u w:val="single"/>
        </w:rPr>
      </w:pPr>
    </w:p>
    <w:p w:rsidR="008325BA" w:rsidRPr="0043493A" w:rsidRDefault="008325BA" w:rsidP="00983DAD">
      <w:pPr>
        <w:jc w:val="center"/>
        <w:rPr>
          <w:rFonts w:ascii="Arial" w:hAnsi="Arial" w:cs="Arial"/>
        </w:rPr>
      </w:pPr>
      <w:r w:rsidRPr="0043493A">
        <w:rPr>
          <w:rFonts w:ascii="Arial" w:hAnsi="Arial" w:cs="Arial"/>
          <w:b/>
          <w:u w:val="single"/>
        </w:rPr>
        <w:t>(INTERNAL QUESTION PAPER NO 11-2015)</w:t>
      </w:r>
    </w:p>
    <w:p w:rsidR="008325BA" w:rsidRPr="0043493A" w:rsidRDefault="008325BA" w:rsidP="00983DAD">
      <w:pPr>
        <w:spacing w:before="100" w:beforeAutospacing="1" w:after="100" w:afterAutospacing="1"/>
        <w:jc w:val="both"/>
        <w:outlineLvl w:val="0"/>
        <w:rPr>
          <w:rFonts w:ascii="Arial" w:hAnsi="Arial" w:cs="Arial"/>
          <w:b/>
        </w:rPr>
      </w:pPr>
    </w:p>
    <w:p w:rsidR="008325BA" w:rsidRPr="0043493A" w:rsidRDefault="008325BA" w:rsidP="0043493A">
      <w:pPr>
        <w:spacing w:before="100" w:beforeAutospacing="1" w:after="100" w:afterAutospacing="1"/>
        <w:ind w:left="992" w:hanging="992"/>
        <w:jc w:val="both"/>
        <w:rPr>
          <w:rFonts w:ascii="Arial" w:hAnsi="Arial" w:cs="Arial"/>
          <w:b/>
        </w:rPr>
      </w:pPr>
      <w:r w:rsidRPr="0043493A">
        <w:rPr>
          <w:rFonts w:ascii="Arial" w:hAnsi="Arial" w:cs="Arial"/>
          <w:b/>
        </w:rPr>
        <w:t>1489.</w:t>
      </w:r>
      <w:r w:rsidRPr="0043493A">
        <w:rPr>
          <w:rFonts w:ascii="Arial" w:hAnsi="Arial" w:cs="Arial"/>
          <w:b/>
        </w:rPr>
        <w:tab/>
        <w:t>Mr Z N Mbhele (DA) to ask the Minister of Police:</w:t>
      </w:r>
    </w:p>
    <w:p w:rsidR="008325BA" w:rsidRPr="0043493A" w:rsidRDefault="008325BA" w:rsidP="0043493A">
      <w:pPr>
        <w:spacing w:before="100" w:beforeAutospacing="1" w:after="100" w:afterAutospacing="1"/>
        <w:jc w:val="both"/>
        <w:rPr>
          <w:rFonts w:ascii="Arial" w:hAnsi="Arial" w:cs="Arial"/>
        </w:rPr>
      </w:pPr>
      <w:r w:rsidRPr="0043493A">
        <w:rPr>
          <w:rFonts w:ascii="Arial" w:hAnsi="Arial" w:cs="Arial"/>
          <w:lang w:val="en-ZA"/>
        </w:rPr>
        <w:t xml:space="preserve">(a) What number of (i) financial, (ii) forensic and/or (iii) other investigations that were commissioned by his department have been completed since 1 April 2013 and (b) in each case, what are the relevant details on the (i) </w:t>
      </w:r>
      <w:r w:rsidRPr="0043493A">
        <w:rPr>
          <w:rFonts w:ascii="Arial" w:hAnsi="Arial" w:cs="Arial"/>
        </w:rPr>
        <w:t>investigation</w:t>
      </w:r>
      <w:r w:rsidRPr="0043493A">
        <w:rPr>
          <w:rFonts w:ascii="Arial" w:hAnsi="Arial" w:cs="Arial"/>
          <w:lang w:val="en-ZA"/>
        </w:rPr>
        <w:t xml:space="preserve"> including a synopsis of the facts and findings of each case, (ii) persons or third parties </w:t>
      </w:r>
      <w:r w:rsidRPr="0043493A">
        <w:rPr>
          <w:rFonts w:ascii="Arial" w:hAnsi="Arial" w:cs="Arial"/>
        </w:rPr>
        <w:t>responsible</w:t>
      </w:r>
      <w:r w:rsidRPr="0043493A">
        <w:rPr>
          <w:rFonts w:ascii="Arial" w:hAnsi="Arial" w:cs="Arial"/>
          <w:lang w:val="en-ZA"/>
        </w:rPr>
        <w:t xml:space="preserve"> for each investigation, (iii) total cost to date of each investigation and (iv) appropriate steps taken against officials and third parties implicated of wrongdoing in the findings of the investigations</w:t>
      </w:r>
      <w:r w:rsidRPr="0043493A">
        <w:rPr>
          <w:rFonts w:ascii="Arial" w:hAnsi="Arial" w:cs="Arial"/>
        </w:rPr>
        <w:t>?</w:t>
      </w:r>
    </w:p>
    <w:p w:rsidR="008325BA" w:rsidRPr="0043493A" w:rsidRDefault="008325BA" w:rsidP="0043493A">
      <w:pPr>
        <w:spacing w:before="100" w:beforeAutospacing="1" w:after="100" w:afterAutospacing="1"/>
        <w:ind w:left="142"/>
        <w:jc w:val="right"/>
        <w:rPr>
          <w:rFonts w:ascii="Arial" w:hAnsi="Arial" w:cs="Arial"/>
        </w:rPr>
      </w:pPr>
      <w:r w:rsidRPr="0043493A">
        <w:rPr>
          <w:rFonts w:ascii="Arial" w:hAnsi="Arial" w:cs="Arial"/>
        </w:rPr>
        <w:t>NW1600E</w:t>
      </w:r>
    </w:p>
    <w:p w:rsidR="008325BA" w:rsidRPr="0043493A" w:rsidRDefault="008325BA" w:rsidP="00983DAD">
      <w:pPr>
        <w:pStyle w:val="BodyTextIndent2"/>
        <w:tabs>
          <w:tab w:val="left" w:pos="720"/>
        </w:tabs>
        <w:spacing w:before="100" w:beforeAutospacing="1" w:after="100" w:afterAutospacing="1" w:line="240" w:lineRule="auto"/>
        <w:ind w:left="0" w:firstLine="0"/>
        <w:jc w:val="both"/>
        <w:rPr>
          <w:rFonts w:ascii="Arial" w:hAnsi="Arial" w:cs="Arial"/>
          <w:b/>
          <w:szCs w:val="24"/>
        </w:rPr>
      </w:pPr>
      <w:r w:rsidRPr="0043493A">
        <w:rPr>
          <w:rFonts w:ascii="Arial" w:hAnsi="Arial" w:cs="Arial"/>
          <w:b/>
          <w:szCs w:val="24"/>
        </w:rPr>
        <w:t>REPLY:</w:t>
      </w:r>
    </w:p>
    <w:p w:rsidR="008325BA" w:rsidRPr="00CE4EA6" w:rsidRDefault="008325BA" w:rsidP="009B13CF">
      <w:pPr>
        <w:spacing w:line="360" w:lineRule="auto"/>
        <w:rPr>
          <w:rFonts w:ascii="Arial" w:hAnsi="Arial" w:cs="Arial"/>
        </w:rPr>
      </w:pPr>
      <w:r>
        <w:rPr>
          <w:rFonts w:ascii="Arial" w:hAnsi="Arial" w:cs="Arial"/>
        </w:rPr>
        <w:t>(a)(i)</w:t>
      </w:r>
      <w:r>
        <w:rPr>
          <w:rFonts w:ascii="Arial" w:hAnsi="Arial" w:cs="Arial"/>
        </w:rPr>
        <w:tab/>
      </w:r>
      <w:r w:rsidRPr="00CE4EA6">
        <w:rPr>
          <w:rFonts w:ascii="Arial" w:hAnsi="Arial" w:cs="Arial"/>
        </w:rPr>
        <w:t xml:space="preserve">Nil </w:t>
      </w:r>
    </w:p>
    <w:p w:rsidR="008325BA" w:rsidRDefault="008325BA" w:rsidP="009B13CF">
      <w:pPr>
        <w:spacing w:line="360" w:lineRule="auto"/>
        <w:rPr>
          <w:rFonts w:ascii="Arial" w:hAnsi="Arial" w:cs="Arial"/>
        </w:rPr>
      </w:pPr>
    </w:p>
    <w:p w:rsidR="008325BA" w:rsidRPr="009B13CF" w:rsidRDefault="008325BA" w:rsidP="009B13CF">
      <w:pPr>
        <w:spacing w:line="360" w:lineRule="auto"/>
        <w:rPr>
          <w:rFonts w:ascii="Arial" w:hAnsi="Arial" w:cs="Arial"/>
        </w:rPr>
      </w:pPr>
      <w:r>
        <w:rPr>
          <w:rFonts w:ascii="Arial" w:hAnsi="Arial" w:cs="Arial"/>
        </w:rPr>
        <w:t>(a)(ii)</w:t>
      </w:r>
      <w:r>
        <w:rPr>
          <w:rFonts w:ascii="Arial" w:hAnsi="Arial" w:cs="Arial"/>
        </w:rPr>
        <w:tab/>
      </w:r>
      <w:r w:rsidRPr="009B13CF">
        <w:rPr>
          <w:rFonts w:ascii="Arial" w:hAnsi="Arial" w:cs="Arial"/>
        </w:rPr>
        <w:t>Three (3) – Detailed forensic accounting investigations</w:t>
      </w:r>
    </w:p>
    <w:p w:rsidR="008325BA" w:rsidRDefault="008325BA" w:rsidP="009B13CF">
      <w:pPr>
        <w:spacing w:line="360" w:lineRule="auto"/>
        <w:rPr>
          <w:rFonts w:ascii="Arial" w:hAnsi="Arial" w:cs="Arial"/>
        </w:rPr>
      </w:pPr>
    </w:p>
    <w:p w:rsidR="008325BA" w:rsidRPr="009B13CF" w:rsidRDefault="008325BA" w:rsidP="009B13CF">
      <w:pPr>
        <w:spacing w:line="360" w:lineRule="auto"/>
        <w:rPr>
          <w:rFonts w:ascii="Arial" w:hAnsi="Arial" w:cs="Arial"/>
        </w:rPr>
      </w:pPr>
      <w:r>
        <w:rPr>
          <w:rFonts w:ascii="Arial" w:hAnsi="Arial" w:cs="Arial"/>
        </w:rPr>
        <w:t>(a)(iii)</w:t>
      </w:r>
      <w:r>
        <w:rPr>
          <w:rFonts w:ascii="Arial" w:hAnsi="Arial" w:cs="Arial"/>
        </w:rPr>
        <w:tab/>
      </w:r>
      <w:r w:rsidRPr="009B13CF">
        <w:rPr>
          <w:rFonts w:ascii="Arial" w:hAnsi="Arial" w:cs="Arial"/>
        </w:rPr>
        <w:t xml:space="preserve">Nil </w:t>
      </w:r>
    </w:p>
    <w:p w:rsidR="008325BA" w:rsidRDefault="008325BA" w:rsidP="009B13CF">
      <w:pPr>
        <w:spacing w:line="360" w:lineRule="auto"/>
        <w:rPr>
          <w:rFonts w:ascii="Arial" w:hAnsi="Arial" w:cs="Arial"/>
        </w:rPr>
      </w:pPr>
    </w:p>
    <w:p w:rsidR="008325BA" w:rsidRPr="00CE4EA6" w:rsidRDefault="008325BA" w:rsidP="009B13CF">
      <w:pPr>
        <w:spacing w:line="360" w:lineRule="auto"/>
        <w:ind w:left="720" w:hanging="720"/>
        <w:jc w:val="both"/>
        <w:rPr>
          <w:rFonts w:ascii="Arial" w:hAnsi="Arial" w:cs="Arial"/>
        </w:rPr>
      </w:pPr>
      <w:r>
        <w:rPr>
          <w:rFonts w:ascii="Arial" w:hAnsi="Arial" w:cs="Arial"/>
        </w:rPr>
        <w:t>(b)(i)</w:t>
      </w:r>
      <w:r>
        <w:rPr>
          <w:rFonts w:ascii="Arial" w:hAnsi="Arial" w:cs="Arial"/>
        </w:rPr>
        <w:tab/>
      </w:r>
      <w:r w:rsidRPr="00CE4EA6">
        <w:rPr>
          <w:rFonts w:ascii="Arial" w:hAnsi="Arial" w:cs="Arial"/>
          <w:b/>
          <w:u w:val="single"/>
        </w:rPr>
        <w:t>Durban-Central CAS 2001/08/2005</w:t>
      </w:r>
      <w:r w:rsidRPr="00CE4EA6">
        <w:rPr>
          <w:rFonts w:ascii="Arial" w:hAnsi="Arial" w:cs="Arial"/>
        </w:rPr>
        <w:t xml:space="preserve">: Fraud and/or Theft against the principal member of Durban Bay Trust Company Limited.  Durban Bay Trust Company Limited offered services dealing with participation bonds, loans and investments, as well as the administration of deceased estates.  It was alleged that during the period 1996 to 2005 the accused and /or associated entities accepted capital from members of the public to invest, inter alia, on the stock exchange and property.  They also operated a trust dealing with estates; and trust monies were used to repay investors. </w:t>
      </w:r>
    </w:p>
    <w:p w:rsidR="008325BA" w:rsidRPr="00CE4EA6" w:rsidRDefault="008325BA" w:rsidP="009B13CF">
      <w:pPr>
        <w:pStyle w:val="ListParagraph"/>
        <w:spacing w:after="0" w:line="360" w:lineRule="auto"/>
        <w:ind w:left="1440"/>
        <w:jc w:val="both"/>
        <w:rPr>
          <w:rFonts w:ascii="Arial" w:hAnsi="Arial" w:cs="Arial"/>
          <w:sz w:val="24"/>
          <w:szCs w:val="24"/>
        </w:rPr>
      </w:pPr>
    </w:p>
    <w:p w:rsidR="008325BA" w:rsidRPr="009B13CF" w:rsidRDefault="008325BA" w:rsidP="009B13CF">
      <w:pPr>
        <w:spacing w:line="360" w:lineRule="auto"/>
        <w:ind w:left="720"/>
        <w:jc w:val="both"/>
        <w:rPr>
          <w:rFonts w:ascii="Arial" w:hAnsi="Arial" w:cs="Arial"/>
        </w:rPr>
      </w:pPr>
      <w:r w:rsidRPr="009B13CF">
        <w:rPr>
          <w:rFonts w:ascii="Arial" w:hAnsi="Arial" w:cs="Arial"/>
          <w:b/>
          <w:u w:val="single"/>
        </w:rPr>
        <w:t>PARK ROAD CAS 476/06/2003</w:t>
      </w:r>
      <w:r w:rsidRPr="009B13CF">
        <w:rPr>
          <w:rFonts w:ascii="Arial" w:hAnsi="Arial" w:cs="Arial"/>
        </w:rPr>
        <w:t xml:space="preserve">: </w:t>
      </w:r>
      <w:r w:rsidRPr="009B13CF">
        <w:rPr>
          <w:rFonts w:ascii="Arial" w:hAnsi="Arial" w:cs="Arial"/>
        </w:rPr>
        <w:tab/>
        <w:t>The accused together with other accomplices operated an investments scheme in the Vaal Triangle from about the mid 1990’s to approximately June 2002.  The accused started a cash loan business in the Vaal Triangle which was later expanded to six cash loan outlets in the Vaal Triangle.  The accused acquired a close corporation during 1998, through which the accused’s family elicited deposits from the public to finance the cash loan enterprises.  The investors were promised a return of 10% interest per month on their investments.  The operation of the accused and the family came to the attention of the Department of Trade and Industry during 1999.  The accused also acquired another company during 2001 in which shares were issued without com</w:t>
      </w:r>
      <w:r>
        <w:rPr>
          <w:rFonts w:ascii="Arial" w:hAnsi="Arial" w:cs="Arial"/>
        </w:rPr>
        <w:t>plying with legal requirements.</w:t>
      </w:r>
    </w:p>
    <w:p w:rsidR="008325BA" w:rsidRPr="00CE4EA6" w:rsidRDefault="008325BA" w:rsidP="009B13CF">
      <w:pPr>
        <w:pStyle w:val="ListParagraph"/>
        <w:spacing w:after="0" w:line="360" w:lineRule="auto"/>
        <w:ind w:left="1440"/>
        <w:jc w:val="both"/>
        <w:rPr>
          <w:rFonts w:ascii="Arial" w:hAnsi="Arial" w:cs="Arial"/>
          <w:sz w:val="24"/>
          <w:szCs w:val="24"/>
        </w:rPr>
      </w:pPr>
    </w:p>
    <w:p w:rsidR="008325BA" w:rsidRPr="009B13CF" w:rsidRDefault="008325BA" w:rsidP="009B13CF">
      <w:pPr>
        <w:spacing w:line="360" w:lineRule="auto"/>
        <w:ind w:left="720"/>
        <w:jc w:val="both"/>
        <w:rPr>
          <w:rFonts w:ascii="Arial" w:hAnsi="Arial" w:cs="Arial"/>
        </w:rPr>
      </w:pPr>
      <w:r w:rsidRPr="009B13CF">
        <w:rPr>
          <w:rFonts w:ascii="Arial" w:hAnsi="Arial" w:cs="Arial"/>
          <w:b/>
          <w:u w:val="single"/>
        </w:rPr>
        <w:t>KABEGA PARK CAS 277/05/2004:</w:t>
      </w:r>
      <w:r w:rsidRPr="009B13CF">
        <w:rPr>
          <w:rFonts w:ascii="Arial" w:hAnsi="Arial" w:cs="Arial"/>
        </w:rPr>
        <w:tab/>
        <w:t xml:space="preserve">The accused conducted a fraudulent pyramid scheme.  The evidence disclosed that the funds obtained from investors were primarily deposited in the bank account of a company.  The accused also channeled some of the funds through an account in the name of his father-in-law.  </w:t>
      </w:r>
    </w:p>
    <w:p w:rsidR="008325BA" w:rsidRDefault="008325BA" w:rsidP="009B13CF">
      <w:pPr>
        <w:pStyle w:val="ListParagraph"/>
        <w:spacing w:after="0" w:line="360" w:lineRule="auto"/>
        <w:ind w:left="1440"/>
        <w:jc w:val="both"/>
        <w:rPr>
          <w:rFonts w:ascii="Arial" w:hAnsi="Arial" w:cs="Arial"/>
          <w:sz w:val="24"/>
          <w:szCs w:val="24"/>
        </w:rPr>
      </w:pPr>
    </w:p>
    <w:p w:rsidR="008325BA" w:rsidRPr="009B13CF" w:rsidRDefault="008325BA" w:rsidP="009B13CF">
      <w:pPr>
        <w:spacing w:line="360" w:lineRule="auto"/>
        <w:rPr>
          <w:rFonts w:ascii="Arial" w:hAnsi="Arial" w:cs="Arial"/>
        </w:rPr>
      </w:pPr>
      <w:r w:rsidRPr="009B13CF">
        <w:rPr>
          <w:rFonts w:ascii="Arial" w:hAnsi="Arial" w:cs="Arial"/>
        </w:rPr>
        <w:t>(b)(ii)</w:t>
      </w:r>
      <w:r w:rsidRPr="009B13CF">
        <w:rPr>
          <w:rFonts w:ascii="Arial" w:hAnsi="Arial" w:cs="Arial"/>
        </w:rPr>
        <w:tab/>
      </w:r>
      <w:r w:rsidRPr="009B13CF">
        <w:rPr>
          <w:rFonts w:ascii="Arial" w:hAnsi="Arial" w:cs="Arial"/>
          <w:b/>
          <w:u w:val="single"/>
        </w:rPr>
        <w:t>Durban-Central CAS 2001/08/2005:</w:t>
      </w:r>
      <w:r w:rsidRPr="009B13CF">
        <w:rPr>
          <w:rFonts w:ascii="Arial" w:hAnsi="Arial" w:cs="Arial"/>
        </w:rPr>
        <w:tab/>
        <w:t xml:space="preserve">LMD Africa Forensics (Pty) Ltd. </w:t>
      </w:r>
    </w:p>
    <w:p w:rsidR="008325BA" w:rsidRPr="009B13CF" w:rsidRDefault="008325BA" w:rsidP="009B13CF">
      <w:pPr>
        <w:spacing w:line="360" w:lineRule="auto"/>
        <w:ind w:left="5040" w:hanging="4320"/>
        <w:rPr>
          <w:rFonts w:ascii="Arial" w:hAnsi="Arial" w:cs="Arial"/>
        </w:rPr>
      </w:pPr>
      <w:r w:rsidRPr="009B13CF">
        <w:rPr>
          <w:rFonts w:ascii="Arial" w:hAnsi="Arial" w:cs="Arial"/>
          <w:b/>
          <w:u w:val="single"/>
        </w:rPr>
        <w:t>PARK ROAD CAS 476/06/2003:</w:t>
      </w:r>
      <w:r w:rsidRPr="009B13CF">
        <w:rPr>
          <w:rFonts w:ascii="Arial" w:hAnsi="Arial" w:cs="Arial"/>
        </w:rPr>
        <w:tab/>
        <w:t>Sizwe Ntsaluba Gobodo Audit Advisory Forensics</w:t>
      </w:r>
    </w:p>
    <w:p w:rsidR="008325BA" w:rsidRPr="00CE4EA6" w:rsidRDefault="008325BA" w:rsidP="009B13CF">
      <w:pPr>
        <w:pStyle w:val="ListParagraph"/>
        <w:spacing w:after="0" w:line="360" w:lineRule="auto"/>
        <w:ind w:left="5760" w:hanging="4320"/>
        <w:rPr>
          <w:rFonts w:ascii="Arial" w:hAnsi="Arial" w:cs="Arial"/>
          <w:sz w:val="24"/>
          <w:szCs w:val="24"/>
        </w:rPr>
      </w:pPr>
    </w:p>
    <w:p w:rsidR="008325BA" w:rsidRPr="009B13CF" w:rsidRDefault="008325BA" w:rsidP="009B13CF">
      <w:pPr>
        <w:spacing w:line="360" w:lineRule="auto"/>
        <w:ind w:left="5040" w:hanging="4320"/>
        <w:rPr>
          <w:rFonts w:ascii="Arial" w:hAnsi="Arial" w:cs="Arial"/>
        </w:rPr>
      </w:pPr>
      <w:r w:rsidRPr="009B13CF">
        <w:rPr>
          <w:rFonts w:ascii="Arial" w:hAnsi="Arial" w:cs="Arial"/>
          <w:b/>
          <w:u w:val="single"/>
        </w:rPr>
        <w:t>KABEGA PARK CAS 277/05/2004:</w:t>
      </w:r>
      <w:r w:rsidRPr="009B13CF">
        <w:rPr>
          <w:rFonts w:ascii="Arial" w:hAnsi="Arial" w:cs="Arial"/>
        </w:rPr>
        <w:tab/>
        <w:t>Deloitte &amp; Touche Registered Auditors, Risk Advisory and Legal</w:t>
      </w:r>
    </w:p>
    <w:p w:rsidR="008325BA" w:rsidRPr="00CE4EA6" w:rsidRDefault="008325BA" w:rsidP="009B13CF">
      <w:pPr>
        <w:pStyle w:val="ListParagraph"/>
        <w:spacing w:after="0" w:line="360" w:lineRule="auto"/>
        <w:ind w:left="5760" w:hanging="4320"/>
        <w:rPr>
          <w:rFonts w:ascii="Arial" w:hAnsi="Arial" w:cs="Arial"/>
          <w:sz w:val="24"/>
          <w:szCs w:val="24"/>
        </w:rPr>
      </w:pPr>
    </w:p>
    <w:p w:rsidR="008325BA" w:rsidRPr="009B13CF" w:rsidRDefault="008325BA" w:rsidP="009B13CF">
      <w:pPr>
        <w:spacing w:line="360" w:lineRule="auto"/>
        <w:rPr>
          <w:rFonts w:ascii="Arial" w:hAnsi="Arial" w:cs="Arial"/>
        </w:rPr>
      </w:pPr>
      <w:r>
        <w:rPr>
          <w:rFonts w:ascii="Arial" w:hAnsi="Arial" w:cs="Arial"/>
        </w:rPr>
        <w:t>(b)(iii)</w:t>
      </w:r>
      <w:r>
        <w:rPr>
          <w:rFonts w:ascii="Arial" w:hAnsi="Arial" w:cs="Arial"/>
        </w:rPr>
        <w:tab/>
      </w:r>
      <w:r w:rsidRPr="009B13CF">
        <w:rPr>
          <w:rFonts w:ascii="Arial" w:hAnsi="Arial" w:cs="Arial"/>
          <w:b/>
          <w:u w:val="single"/>
        </w:rPr>
        <w:t>Durban-Central CAS 2001/08/2005:</w:t>
      </w:r>
      <w:r w:rsidRPr="009B13CF">
        <w:rPr>
          <w:rFonts w:ascii="Arial" w:hAnsi="Arial" w:cs="Arial"/>
        </w:rPr>
        <w:tab/>
        <w:t>R432 313.31</w:t>
      </w:r>
    </w:p>
    <w:p w:rsidR="008325BA" w:rsidRPr="00CE4EA6" w:rsidRDefault="008325BA" w:rsidP="009B13CF">
      <w:pPr>
        <w:pStyle w:val="ListParagraph"/>
        <w:spacing w:after="0" w:line="360" w:lineRule="auto"/>
        <w:ind w:left="1440"/>
        <w:rPr>
          <w:rFonts w:ascii="Arial" w:hAnsi="Arial" w:cs="Arial"/>
          <w:b/>
          <w:sz w:val="24"/>
          <w:szCs w:val="24"/>
          <w:u w:val="single"/>
        </w:rPr>
      </w:pPr>
    </w:p>
    <w:p w:rsidR="008325BA" w:rsidRPr="009B13CF" w:rsidRDefault="008325BA" w:rsidP="009B13CF">
      <w:pPr>
        <w:spacing w:line="360" w:lineRule="auto"/>
        <w:ind w:right="-454" w:firstLine="720"/>
        <w:rPr>
          <w:rFonts w:ascii="Arial" w:hAnsi="Arial" w:cs="Arial"/>
        </w:rPr>
      </w:pPr>
      <w:r w:rsidRPr="009B13CF">
        <w:rPr>
          <w:rFonts w:ascii="Arial" w:hAnsi="Arial" w:cs="Arial"/>
          <w:b/>
          <w:u w:val="single"/>
        </w:rPr>
        <w:t>PARK ROAD CAS 476/06/2003</w:t>
      </w:r>
      <w:r w:rsidRPr="009B13CF">
        <w:rPr>
          <w:rFonts w:ascii="Arial" w:hAnsi="Arial" w:cs="Arial"/>
        </w:rPr>
        <w:t>:</w:t>
      </w:r>
      <w:r w:rsidRPr="009B13CF">
        <w:rPr>
          <w:rFonts w:ascii="Arial" w:hAnsi="Arial" w:cs="Arial"/>
        </w:rPr>
        <w:tab/>
      </w:r>
      <w:r w:rsidRPr="009B13CF">
        <w:rPr>
          <w:rFonts w:ascii="Arial" w:hAnsi="Arial" w:cs="Arial"/>
        </w:rPr>
        <w:tab/>
        <w:t>R357 033.75</w:t>
      </w:r>
    </w:p>
    <w:p w:rsidR="008325BA" w:rsidRPr="00CE4EA6" w:rsidRDefault="008325BA" w:rsidP="009B13CF">
      <w:pPr>
        <w:pStyle w:val="ListParagraph"/>
        <w:spacing w:after="0" w:line="360" w:lineRule="auto"/>
        <w:ind w:left="1440"/>
        <w:rPr>
          <w:rFonts w:ascii="Arial" w:hAnsi="Arial" w:cs="Arial"/>
          <w:sz w:val="24"/>
          <w:szCs w:val="24"/>
        </w:rPr>
      </w:pPr>
    </w:p>
    <w:p w:rsidR="008325BA" w:rsidRPr="009B13CF" w:rsidRDefault="008325BA" w:rsidP="009B13CF">
      <w:pPr>
        <w:spacing w:line="360" w:lineRule="auto"/>
        <w:ind w:firstLine="720"/>
        <w:rPr>
          <w:rFonts w:ascii="Arial" w:hAnsi="Arial" w:cs="Arial"/>
        </w:rPr>
      </w:pPr>
      <w:r w:rsidRPr="009B13CF">
        <w:rPr>
          <w:rFonts w:ascii="Arial" w:hAnsi="Arial" w:cs="Arial"/>
          <w:b/>
          <w:u w:val="single"/>
        </w:rPr>
        <w:t>KABEGA PARK CAS 277/05/2004:</w:t>
      </w:r>
      <w:r w:rsidRPr="009B13CF">
        <w:rPr>
          <w:rFonts w:ascii="Arial" w:hAnsi="Arial" w:cs="Arial"/>
        </w:rPr>
        <w:tab/>
        <w:t>R282 282.24</w:t>
      </w:r>
    </w:p>
    <w:p w:rsidR="008325BA" w:rsidRPr="00CE4EA6" w:rsidRDefault="008325BA" w:rsidP="009B13CF">
      <w:pPr>
        <w:pStyle w:val="ListParagraph"/>
        <w:spacing w:after="0" w:line="360" w:lineRule="auto"/>
        <w:ind w:left="1440"/>
        <w:rPr>
          <w:rFonts w:ascii="Arial" w:hAnsi="Arial" w:cs="Arial"/>
          <w:sz w:val="24"/>
          <w:szCs w:val="24"/>
        </w:rPr>
      </w:pPr>
    </w:p>
    <w:p w:rsidR="008325BA" w:rsidRPr="009B13CF" w:rsidRDefault="008325BA" w:rsidP="009B13CF">
      <w:pPr>
        <w:spacing w:line="360" w:lineRule="auto"/>
        <w:rPr>
          <w:rFonts w:ascii="Arial" w:hAnsi="Arial" w:cs="Arial"/>
        </w:rPr>
      </w:pPr>
      <w:r>
        <w:rPr>
          <w:rFonts w:ascii="Arial" w:hAnsi="Arial" w:cs="Arial"/>
        </w:rPr>
        <w:t>(b)(iv)</w:t>
      </w:r>
      <w:r>
        <w:rPr>
          <w:rFonts w:ascii="Arial" w:hAnsi="Arial" w:cs="Arial"/>
        </w:rPr>
        <w:tab/>
      </w:r>
      <w:r w:rsidRPr="009B13CF">
        <w:rPr>
          <w:rFonts w:ascii="Arial" w:hAnsi="Arial" w:cs="Arial"/>
          <w:b/>
          <w:u w:val="single"/>
        </w:rPr>
        <w:t>Durban-Central CAS 2001/08/2005:</w:t>
      </w:r>
      <w:r w:rsidRPr="009B13CF">
        <w:rPr>
          <w:rFonts w:ascii="Arial" w:hAnsi="Arial" w:cs="Arial"/>
        </w:rPr>
        <w:tab/>
        <w:t xml:space="preserve">Accused was sentenced to 5 </w:t>
      </w:r>
    </w:p>
    <w:p w:rsidR="008325BA" w:rsidRPr="00CE4EA6" w:rsidRDefault="008325BA" w:rsidP="009B13CF">
      <w:pPr>
        <w:pStyle w:val="ListParagraph"/>
        <w:spacing w:after="0" w:line="36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4EA6">
        <w:rPr>
          <w:rFonts w:ascii="Arial" w:hAnsi="Arial" w:cs="Arial"/>
          <w:sz w:val="24"/>
          <w:szCs w:val="24"/>
        </w:rPr>
        <w:t xml:space="preserve">years imprisonment </w:t>
      </w:r>
    </w:p>
    <w:p w:rsidR="008325BA" w:rsidRPr="00CE4EA6" w:rsidRDefault="008325BA" w:rsidP="009B13CF">
      <w:pPr>
        <w:pStyle w:val="ListParagraph"/>
        <w:spacing w:after="0" w:line="360" w:lineRule="auto"/>
        <w:ind w:left="1440"/>
        <w:jc w:val="both"/>
        <w:rPr>
          <w:rFonts w:ascii="Arial" w:hAnsi="Arial" w:cs="Arial"/>
          <w:b/>
          <w:sz w:val="24"/>
          <w:szCs w:val="24"/>
          <w:u w:val="single"/>
        </w:rPr>
      </w:pPr>
    </w:p>
    <w:p w:rsidR="008325BA" w:rsidRPr="009B13CF" w:rsidRDefault="008325BA" w:rsidP="009B13CF">
      <w:pPr>
        <w:spacing w:line="360" w:lineRule="auto"/>
        <w:ind w:left="5040" w:hanging="4320"/>
        <w:jc w:val="both"/>
        <w:rPr>
          <w:rFonts w:ascii="Arial" w:hAnsi="Arial" w:cs="Arial"/>
        </w:rPr>
      </w:pPr>
      <w:r w:rsidRPr="009B13CF">
        <w:rPr>
          <w:rFonts w:ascii="Arial" w:hAnsi="Arial" w:cs="Arial"/>
          <w:b/>
          <w:u w:val="single"/>
        </w:rPr>
        <w:t>PARK ROAD CAS 476/06/2003</w:t>
      </w:r>
      <w:r w:rsidRPr="009B13CF">
        <w:rPr>
          <w:rFonts w:ascii="Arial" w:hAnsi="Arial" w:cs="Arial"/>
        </w:rPr>
        <w:t>:</w:t>
      </w:r>
      <w:r w:rsidRPr="009B13CF">
        <w:rPr>
          <w:rFonts w:ascii="Arial" w:hAnsi="Arial" w:cs="Arial"/>
        </w:rPr>
        <w:tab/>
        <w:t xml:space="preserve">Accused was sentenced to 5 years imprisonment, suspended in full for 5 years and 36 months correctional supervision. </w:t>
      </w:r>
    </w:p>
    <w:p w:rsidR="008325BA" w:rsidRPr="00CE4EA6" w:rsidRDefault="008325BA" w:rsidP="009B13CF">
      <w:pPr>
        <w:pStyle w:val="ListParagraph"/>
        <w:spacing w:after="0" w:line="360" w:lineRule="auto"/>
        <w:ind w:left="5760" w:hanging="4320"/>
        <w:jc w:val="both"/>
        <w:rPr>
          <w:rFonts w:ascii="Arial" w:hAnsi="Arial" w:cs="Arial"/>
          <w:sz w:val="24"/>
          <w:szCs w:val="24"/>
        </w:rPr>
      </w:pPr>
    </w:p>
    <w:p w:rsidR="008325BA" w:rsidRPr="009B13CF" w:rsidRDefault="008325BA" w:rsidP="009B13CF">
      <w:pPr>
        <w:spacing w:line="360" w:lineRule="auto"/>
        <w:ind w:left="5040" w:hanging="4320"/>
        <w:jc w:val="both"/>
        <w:rPr>
          <w:rFonts w:ascii="Arial" w:hAnsi="Arial" w:cs="Arial"/>
        </w:rPr>
      </w:pPr>
      <w:r w:rsidRPr="009B13CF">
        <w:rPr>
          <w:rFonts w:ascii="Arial" w:hAnsi="Arial" w:cs="Arial"/>
          <w:b/>
          <w:u w:val="single"/>
        </w:rPr>
        <w:t>KABEGA PARK CAS 277/05/2004:</w:t>
      </w:r>
      <w:r w:rsidRPr="009B13CF">
        <w:rPr>
          <w:rFonts w:ascii="Arial" w:hAnsi="Arial" w:cs="Arial"/>
        </w:rPr>
        <w:tab/>
        <w:t xml:space="preserve">The accused was sentenced to 15 years imprisonment. </w:t>
      </w:r>
    </w:p>
    <w:p w:rsidR="008325BA" w:rsidRPr="00CE4EA6" w:rsidRDefault="008325BA" w:rsidP="009B13CF">
      <w:pPr>
        <w:pStyle w:val="ListParagraph"/>
        <w:spacing w:after="0" w:line="360" w:lineRule="auto"/>
        <w:ind w:left="1440"/>
        <w:rPr>
          <w:rFonts w:ascii="Arial" w:hAnsi="Arial" w:cs="Arial"/>
          <w:sz w:val="24"/>
          <w:szCs w:val="24"/>
        </w:rPr>
      </w:pPr>
    </w:p>
    <w:p w:rsidR="008325BA" w:rsidRDefault="008325BA" w:rsidP="009B13CF">
      <w:pPr>
        <w:pStyle w:val="ListParagraph"/>
        <w:spacing w:after="0" w:line="240" w:lineRule="auto"/>
        <w:ind w:left="0"/>
        <w:rPr>
          <w:rFonts w:ascii="Arial" w:hAnsi="Arial" w:cs="Arial"/>
          <w:sz w:val="24"/>
          <w:szCs w:val="24"/>
        </w:rPr>
      </w:pPr>
    </w:p>
    <w:p w:rsidR="008325BA" w:rsidRDefault="008325BA" w:rsidP="009B13CF">
      <w:pPr>
        <w:pStyle w:val="ListParagraph"/>
        <w:spacing w:after="0" w:line="240" w:lineRule="auto"/>
        <w:ind w:left="0"/>
        <w:rPr>
          <w:rFonts w:ascii="Arial" w:hAnsi="Arial" w:cs="Arial"/>
          <w:sz w:val="24"/>
          <w:szCs w:val="24"/>
        </w:rPr>
      </w:pPr>
    </w:p>
    <w:p w:rsidR="008325BA" w:rsidRDefault="008325BA" w:rsidP="009B13CF">
      <w:pPr>
        <w:pStyle w:val="ListParagraph"/>
        <w:spacing w:after="0" w:line="240" w:lineRule="auto"/>
        <w:ind w:left="0"/>
        <w:rPr>
          <w:rFonts w:ascii="Arial" w:hAnsi="Arial" w:cs="Arial"/>
          <w:sz w:val="24"/>
          <w:szCs w:val="24"/>
        </w:rPr>
      </w:pPr>
      <w:bookmarkStart w:id="0" w:name="_GoBack"/>
      <w:bookmarkEnd w:id="0"/>
    </w:p>
    <w:sectPr w:rsidR="008325BA" w:rsidSect="009B13CF">
      <w:headerReference w:type="default" r:id="rId7"/>
      <w:pgSz w:w="11906" w:h="16838"/>
      <w:pgMar w:top="1440" w:right="1133"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BA" w:rsidRDefault="008325BA" w:rsidP="009B13CF">
      <w:r>
        <w:separator/>
      </w:r>
    </w:p>
  </w:endnote>
  <w:endnote w:type="continuationSeparator" w:id="0">
    <w:p w:rsidR="008325BA" w:rsidRDefault="008325BA" w:rsidP="009B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BA" w:rsidRDefault="008325BA" w:rsidP="009B13CF">
      <w:r>
        <w:separator/>
      </w:r>
    </w:p>
  </w:footnote>
  <w:footnote w:type="continuationSeparator" w:id="0">
    <w:p w:rsidR="008325BA" w:rsidRDefault="008325BA" w:rsidP="009B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BA" w:rsidRDefault="008325BA">
    <w:pPr>
      <w:pStyle w:val="Header"/>
      <w:jc w:val="center"/>
    </w:pPr>
    <w:fldSimple w:instr=" PAGE   \* MERGEFORMAT ">
      <w:r>
        <w:rPr>
          <w:noProof/>
        </w:rPr>
        <w:t>3</w:t>
      </w:r>
    </w:fldSimple>
  </w:p>
  <w:p w:rsidR="008325BA" w:rsidRDefault="00832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2B82"/>
    <w:multiLevelType w:val="hybridMultilevel"/>
    <w:tmpl w:val="3224163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72D"/>
    <w:rsid w:val="000E172D"/>
    <w:rsid w:val="00241F94"/>
    <w:rsid w:val="0042122D"/>
    <w:rsid w:val="0043493A"/>
    <w:rsid w:val="004B3B00"/>
    <w:rsid w:val="004F2A6E"/>
    <w:rsid w:val="00595CC6"/>
    <w:rsid w:val="005C3A16"/>
    <w:rsid w:val="007053D0"/>
    <w:rsid w:val="008325BA"/>
    <w:rsid w:val="00922395"/>
    <w:rsid w:val="00983DAD"/>
    <w:rsid w:val="009B13CF"/>
    <w:rsid w:val="00BF2D05"/>
    <w:rsid w:val="00C81691"/>
    <w:rsid w:val="00CE4EA6"/>
    <w:rsid w:val="00EE0743"/>
    <w:rsid w:val="00F130AD"/>
    <w:rsid w:val="00FC36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2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0E172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0E172D"/>
    <w:rPr>
      <w:rFonts w:ascii="CG Times" w:hAnsi="CG Times" w:cs="Times New Roman"/>
      <w:sz w:val="20"/>
      <w:szCs w:val="20"/>
      <w:lang w:val="en-US"/>
    </w:rPr>
  </w:style>
  <w:style w:type="paragraph" w:styleId="BalloonText">
    <w:name w:val="Balloon Text"/>
    <w:basedOn w:val="Normal"/>
    <w:link w:val="BalloonTextChar"/>
    <w:uiPriority w:val="99"/>
    <w:semiHidden/>
    <w:rsid w:val="004349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93A"/>
    <w:rPr>
      <w:rFonts w:ascii="Tahoma" w:hAnsi="Tahoma" w:cs="Tahoma"/>
      <w:sz w:val="16"/>
      <w:szCs w:val="16"/>
      <w:lang w:val="en-US"/>
    </w:rPr>
  </w:style>
  <w:style w:type="paragraph" w:styleId="ListParagraph">
    <w:name w:val="List Paragraph"/>
    <w:basedOn w:val="Normal"/>
    <w:uiPriority w:val="99"/>
    <w:qFormat/>
    <w:rsid w:val="00241F94"/>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B13CF"/>
    <w:pPr>
      <w:tabs>
        <w:tab w:val="center" w:pos="4513"/>
        <w:tab w:val="right" w:pos="9026"/>
      </w:tabs>
    </w:pPr>
  </w:style>
  <w:style w:type="character" w:customStyle="1" w:styleId="HeaderChar">
    <w:name w:val="Header Char"/>
    <w:basedOn w:val="DefaultParagraphFont"/>
    <w:link w:val="Header"/>
    <w:uiPriority w:val="99"/>
    <w:locked/>
    <w:rsid w:val="009B13CF"/>
    <w:rPr>
      <w:rFonts w:ascii="Times New Roman" w:hAnsi="Times New Roman" w:cs="Times New Roman"/>
      <w:sz w:val="24"/>
      <w:szCs w:val="24"/>
      <w:lang w:val="en-US"/>
    </w:rPr>
  </w:style>
  <w:style w:type="paragraph" w:styleId="Footer">
    <w:name w:val="footer"/>
    <w:basedOn w:val="Normal"/>
    <w:link w:val="FooterChar"/>
    <w:uiPriority w:val="99"/>
    <w:rsid w:val="009B13CF"/>
    <w:pPr>
      <w:tabs>
        <w:tab w:val="center" w:pos="4513"/>
        <w:tab w:val="right" w:pos="9026"/>
      </w:tabs>
    </w:pPr>
  </w:style>
  <w:style w:type="character" w:customStyle="1" w:styleId="FooterChar">
    <w:name w:val="Footer Char"/>
    <w:basedOn w:val="DefaultParagraphFont"/>
    <w:link w:val="Footer"/>
    <w:uiPriority w:val="99"/>
    <w:locked/>
    <w:rsid w:val="009B13CF"/>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489</Words>
  <Characters>2793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36/1/4/1/201500129</dc:title>
  <dc:subject/>
  <dc:creator>Windows User</dc:creator>
  <cp:keywords/>
  <dc:description/>
  <cp:lastModifiedBy>schuene</cp:lastModifiedBy>
  <cp:revision>2</cp:revision>
  <cp:lastPrinted>2015-08-03T14:38:00Z</cp:lastPrinted>
  <dcterms:created xsi:type="dcterms:W3CDTF">2015-08-11T08:54:00Z</dcterms:created>
  <dcterms:modified xsi:type="dcterms:W3CDTF">2015-08-11T08:54:00Z</dcterms:modified>
</cp:coreProperties>
</file>