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7A176" w14:textId="77777777" w:rsidR="005F7F61" w:rsidRPr="002C16D9" w:rsidRDefault="005F7F61" w:rsidP="0052342E">
      <w:pPr>
        <w:ind w:right="284"/>
        <w:contextualSpacing/>
        <w:jc w:val="center"/>
        <w:outlineLvl w:val="0"/>
        <w:rPr>
          <w:rFonts w:ascii="Arial" w:hAnsi="Arial" w:cs="Arial"/>
          <w:b/>
          <w:sz w:val="28"/>
          <w:szCs w:val="28"/>
        </w:rPr>
      </w:pPr>
      <w:r w:rsidRPr="002C16D9">
        <w:rPr>
          <w:rFonts w:ascii="Arial" w:hAnsi="Arial" w:cs="Arial"/>
          <w:b/>
          <w:sz w:val="28"/>
          <w:szCs w:val="28"/>
        </w:rPr>
        <w:t>PARLIAMENT OF THE REPUBLIC OF SOUTH AFRICA</w:t>
      </w:r>
    </w:p>
    <w:p w14:paraId="3C2A1E0F" w14:textId="77777777" w:rsidR="00E87103" w:rsidRPr="002C16D9" w:rsidRDefault="00E87103" w:rsidP="0052342E">
      <w:pPr>
        <w:ind w:right="284"/>
        <w:contextualSpacing/>
        <w:jc w:val="center"/>
        <w:outlineLvl w:val="0"/>
        <w:rPr>
          <w:rFonts w:ascii="Arial" w:hAnsi="Arial" w:cs="Arial"/>
          <w:b/>
          <w:sz w:val="28"/>
          <w:szCs w:val="28"/>
        </w:rPr>
      </w:pPr>
    </w:p>
    <w:p w14:paraId="36CFF865" w14:textId="77777777" w:rsidR="005F7F61" w:rsidRPr="002C16D9" w:rsidRDefault="004963E7" w:rsidP="0052342E">
      <w:pPr>
        <w:ind w:right="284"/>
        <w:contextualSpacing/>
        <w:jc w:val="center"/>
        <w:outlineLvl w:val="0"/>
        <w:rPr>
          <w:rFonts w:ascii="Arial" w:hAnsi="Arial" w:cs="Arial"/>
          <w:b/>
          <w:sz w:val="28"/>
          <w:szCs w:val="28"/>
        </w:rPr>
      </w:pPr>
      <w:r w:rsidRPr="002C16D9">
        <w:rPr>
          <w:rFonts w:ascii="Arial" w:hAnsi="Arial" w:cs="Arial"/>
          <w:b/>
          <w:sz w:val="28"/>
          <w:szCs w:val="28"/>
        </w:rPr>
        <w:t>NATIONAL ASSEMBLY</w:t>
      </w:r>
    </w:p>
    <w:p w14:paraId="63791773" w14:textId="77777777" w:rsidR="004963E7" w:rsidRPr="002C16D9" w:rsidRDefault="004963E7" w:rsidP="0052342E">
      <w:pPr>
        <w:ind w:right="284"/>
        <w:contextualSpacing/>
        <w:jc w:val="center"/>
        <w:outlineLvl w:val="0"/>
        <w:rPr>
          <w:rFonts w:ascii="Arial" w:hAnsi="Arial" w:cs="Arial"/>
          <w:b/>
          <w:sz w:val="28"/>
          <w:szCs w:val="28"/>
        </w:rPr>
      </w:pPr>
    </w:p>
    <w:p w14:paraId="37859209" w14:textId="77777777" w:rsidR="00E87103" w:rsidRPr="002C16D9" w:rsidRDefault="00E87103" w:rsidP="0052342E">
      <w:pPr>
        <w:ind w:right="284"/>
        <w:contextualSpacing/>
        <w:jc w:val="center"/>
        <w:outlineLvl w:val="0"/>
        <w:rPr>
          <w:rFonts w:ascii="Arial" w:hAnsi="Arial" w:cs="Arial"/>
          <w:b/>
          <w:sz w:val="28"/>
          <w:szCs w:val="28"/>
        </w:rPr>
      </w:pPr>
    </w:p>
    <w:p w14:paraId="1A403565" w14:textId="77777777" w:rsidR="005F7F61" w:rsidRPr="002C16D9" w:rsidRDefault="00677C57" w:rsidP="0052342E">
      <w:pPr>
        <w:ind w:right="284"/>
        <w:contextualSpacing/>
        <w:jc w:val="center"/>
        <w:outlineLvl w:val="0"/>
        <w:rPr>
          <w:rFonts w:ascii="Arial" w:hAnsi="Arial" w:cs="Arial"/>
          <w:b/>
          <w:sz w:val="28"/>
          <w:szCs w:val="28"/>
        </w:rPr>
      </w:pPr>
      <w:r w:rsidRPr="002C16D9">
        <w:rPr>
          <w:rFonts w:ascii="Arial" w:hAnsi="Arial" w:cs="Arial"/>
          <w:b/>
          <w:sz w:val="28"/>
          <w:szCs w:val="28"/>
        </w:rPr>
        <w:t>WRITTEN</w:t>
      </w:r>
      <w:r w:rsidR="005F7F61" w:rsidRPr="002C16D9">
        <w:rPr>
          <w:rFonts w:ascii="Arial" w:hAnsi="Arial" w:cs="Arial"/>
          <w:b/>
          <w:sz w:val="28"/>
          <w:szCs w:val="28"/>
        </w:rPr>
        <w:t xml:space="preserve"> REPLY</w:t>
      </w:r>
    </w:p>
    <w:p w14:paraId="2C4D1A2A" w14:textId="77777777" w:rsidR="00E87103" w:rsidRPr="002C16D9" w:rsidRDefault="00E87103" w:rsidP="0052342E">
      <w:pPr>
        <w:ind w:right="284"/>
        <w:contextualSpacing/>
        <w:jc w:val="both"/>
        <w:outlineLvl w:val="0"/>
        <w:rPr>
          <w:rFonts w:ascii="Arial" w:hAnsi="Arial" w:cs="Arial"/>
          <w:b/>
          <w:sz w:val="28"/>
          <w:szCs w:val="28"/>
        </w:rPr>
      </w:pPr>
    </w:p>
    <w:p w14:paraId="24F1991F" w14:textId="77777777" w:rsidR="005F7F61" w:rsidRPr="002C16D9" w:rsidRDefault="00FB1AC7" w:rsidP="0052342E">
      <w:pPr>
        <w:ind w:right="284"/>
        <w:contextualSpacing/>
        <w:jc w:val="both"/>
        <w:outlineLvl w:val="0"/>
        <w:rPr>
          <w:rFonts w:ascii="Arial" w:hAnsi="Arial" w:cs="Arial"/>
          <w:b/>
          <w:sz w:val="28"/>
          <w:szCs w:val="28"/>
        </w:rPr>
      </w:pPr>
      <w:r w:rsidRPr="002C16D9">
        <w:rPr>
          <w:rFonts w:ascii="Arial" w:hAnsi="Arial" w:cs="Arial"/>
          <w:b/>
          <w:sz w:val="28"/>
          <w:szCs w:val="28"/>
        </w:rPr>
        <w:t>QUESTION NO:</w:t>
      </w:r>
      <w:r w:rsidR="0079631B" w:rsidRPr="002C16D9">
        <w:rPr>
          <w:rFonts w:ascii="Arial" w:hAnsi="Arial" w:cs="Arial"/>
          <w:b/>
          <w:sz w:val="28"/>
          <w:szCs w:val="28"/>
        </w:rPr>
        <w:t xml:space="preserve"> </w:t>
      </w:r>
      <w:r w:rsidR="00677C57" w:rsidRPr="002C16D9">
        <w:rPr>
          <w:rFonts w:ascii="Arial" w:hAnsi="Arial" w:cs="Arial"/>
          <w:b/>
          <w:sz w:val="28"/>
          <w:szCs w:val="28"/>
        </w:rPr>
        <w:t>1487</w:t>
      </w:r>
      <w:bookmarkStart w:id="0" w:name="_GoBack"/>
      <w:bookmarkEnd w:id="0"/>
    </w:p>
    <w:p w14:paraId="638C0843" w14:textId="77777777" w:rsidR="005F7F61" w:rsidRPr="002C16D9" w:rsidRDefault="005F7F61" w:rsidP="0052342E">
      <w:pPr>
        <w:ind w:right="284"/>
        <w:contextualSpacing/>
        <w:jc w:val="both"/>
        <w:outlineLvl w:val="0"/>
        <w:rPr>
          <w:rFonts w:ascii="Arial" w:hAnsi="Arial" w:cs="Arial"/>
          <w:b/>
          <w:sz w:val="28"/>
          <w:szCs w:val="28"/>
        </w:rPr>
      </w:pPr>
    </w:p>
    <w:p w14:paraId="0E25CF8E" w14:textId="77777777" w:rsidR="0039739C" w:rsidRPr="002C16D9" w:rsidRDefault="005F7F61" w:rsidP="0052342E">
      <w:pPr>
        <w:ind w:right="284"/>
        <w:contextualSpacing/>
        <w:jc w:val="both"/>
        <w:outlineLvl w:val="0"/>
        <w:rPr>
          <w:rFonts w:ascii="Arial" w:hAnsi="Arial" w:cs="Arial"/>
          <w:b/>
          <w:sz w:val="28"/>
          <w:szCs w:val="28"/>
        </w:rPr>
      </w:pPr>
      <w:r w:rsidRPr="002C16D9">
        <w:rPr>
          <w:rFonts w:ascii="Arial" w:hAnsi="Arial" w:cs="Arial"/>
          <w:b/>
          <w:sz w:val="28"/>
          <w:szCs w:val="28"/>
        </w:rPr>
        <w:t>DATE OF PUBLICATION:</w:t>
      </w:r>
      <w:r w:rsidR="00C72CB1" w:rsidRPr="002C16D9">
        <w:rPr>
          <w:rFonts w:ascii="Arial" w:hAnsi="Arial" w:cs="Arial"/>
          <w:b/>
          <w:sz w:val="28"/>
          <w:szCs w:val="28"/>
        </w:rPr>
        <w:t xml:space="preserve"> 11 May 2018</w:t>
      </w:r>
      <w:r w:rsidR="00352385" w:rsidRPr="002C16D9">
        <w:rPr>
          <w:rFonts w:ascii="Arial" w:hAnsi="Arial" w:cs="Arial"/>
          <w:b/>
          <w:sz w:val="28"/>
          <w:szCs w:val="28"/>
        </w:rPr>
        <w:t xml:space="preserve"> </w:t>
      </w:r>
    </w:p>
    <w:p w14:paraId="5B982C90" w14:textId="77777777" w:rsidR="004E13F3" w:rsidRPr="002C16D9" w:rsidRDefault="004E13F3" w:rsidP="0052342E">
      <w:pPr>
        <w:ind w:right="284"/>
        <w:contextualSpacing/>
        <w:jc w:val="both"/>
        <w:outlineLvl w:val="0"/>
        <w:rPr>
          <w:rFonts w:ascii="Arial" w:hAnsi="Arial" w:cs="Arial"/>
          <w:b/>
          <w:sz w:val="28"/>
          <w:szCs w:val="28"/>
        </w:rPr>
      </w:pPr>
    </w:p>
    <w:p w14:paraId="77F27011" w14:textId="77777777" w:rsidR="004E13F3" w:rsidRPr="002C16D9" w:rsidRDefault="005F7F61" w:rsidP="0052342E">
      <w:pPr>
        <w:ind w:right="284"/>
        <w:contextualSpacing/>
        <w:jc w:val="both"/>
        <w:outlineLvl w:val="0"/>
        <w:rPr>
          <w:rFonts w:ascii="Arial" w:hAnsi="Arial" w:cs="Arial"/>
          <w:b/>
          <w:sz w:val="28"/>
          <w:szCs w:val="28"/>
        </w:rPr>
      </w:pPr>
      <w:r w:rsidRPr="002C16D9">
        <w:rPr>
          <w:rFonts w:ascii="Arial" w:hAnsi="Arial" w:cs="Arial"/>
          <w:b/>
          <w:sz w:val="28"/>
          <w:szCs w:val="28"/>
        </w:rPr>
        <w:t xml:space="preserve">QUESTION PAPER NO: </w:t>
      </w:r>
      <w:r w:rsidR="00C72CB1" w:rsidRPr="002C16D9">
        <w:rPr>
          <w:rFonts w:ascii="Arial" w:hAnsi="Arial" w:cs="Arial"/>
          <w:b/>
          <w:sz w:val="28"/>
          <w:szCs w:val="28"/>
        </w:rPr>
        <w:t>15</w:t>
      </w:r>
    </w:p>
    <w:p w14:paraId="2AC241A0" w14:textId="77777777" w:rsidR="00040327" w:rsidRPr="002C16D9" w:rsidRDefault="00040327" w:rsidP="0052342E">
      <w:pPr>
        <w:ind w:right="284"/>
        <w:contextualSpacing/>
        <w:jc w:val="both"/>
        <w:outlineLvl w:val="0"/>
        <w:rPr>
          <w:rFonts w:ascii="Arial" w:hAnsi="Arial" w:cs="Arial"/>
          <w:b/>
          <w:sz w:val="28"/>
          <w:szCs w:val="28"/>
        </w:rPr>
      </w:pPr>
    </w:p>
    <w:p w14:paraId="795C5DEE" w14:textId="77777777" w:rsidR="00EF7DAE" w:rsidRPr="002C16D9" w:rsidRDefault="005F7F61" w:rsidP="00434667">
      <w:pPr>
        <w:ind w:right="284"/>
        <w:contextualSpacing/>
        <w:jc w:val="both"/>
        <w:outlineLvl w:val="0"/>
        <w:rPr>
          <w:rFonts w:ascii="Arial" w:hAnsi="Arial" w:cs="Arial"/>
          <w:b/>
          <w:sz w:val="28"/>
          <w:szCs w:val="28"/>
        </w:rPr>
      </w:pPr>
      <w:r w:rsidRPr="002C16D9">
        <w:rPr>
          <w:rFonts w:ascii="Arial" w:hAnsi="Arial" w:cs="Arial"/>
          <w:b/>
          <w:sz w:val="28"/>
          <w:szCs w:val="28"/>
        </w:rPr>
        <w:t>DATE OF REPLY:</w:t>
      </w:r>
    </w:p>
    <w:p w14:paraId="678C6640" w14:textId="77777777" w:rsidR="00A44B66" w:rsidRPr="006B0284" w:rsidRDefault="00677C57" w:rsidP="00A44B66">
      <w:pPr>
        <w:spacing w:before="100" w:beforeAutospacing="1" w:after="100" w:afterAutospacing="1" w:line="360" w:lineRule="auto"/>
        <w:jc w:val="both"/>
        <w:rPr>
          <w:rFonts w:ascii="Arial" w:hAnsi="Arial" w:cs="Arial"/>
          <w:bCs/>
          <w:sz w:val="28"/>
          <w:szCs w:val="28"/>
        </w:rPr>
      </w:pPr>
      <w:r w:rsidRPr="006B0284">
        <w:rPr>
          <w:rFonts w:ascii="Arial" w:hAnsi="Arial" w:cs="Arial"/>
          <w:bCs/>
          <w:sz w:val="28"/>
          <w:szCs w:val="28"/>
        </w:rPr>
        <w:t>Mr RK Purdon</w:t>
      </w:r>
      <w:r w:rsidR="00A44B66" w:rsidRPr="006B0284">
        <w:rPr>
          <w:rFonts w:ascii="Arial" w:hAnsi="Arial" w:cs="Arial"/>
          <w:bCs/>
          <w:sz w:val="28"/>
          <w:szCs w:val="28"/>
        </w:rPr>
        <w:t xml:space="preserve"> (</w:t>
      </w:r>
      <w:r w:rsidRPr="006B0284">
        <w:rPr>
          <w:rFonts w:ascii="Arial" w:hAnsi="Arial" w:cs="Arial"/>
          <w:bCs/>
          <w:sz w:val="28"/>
          <w:szCs w:val="28"/>
        </w:rPr>
        <w:t>DA</w:t>
      </w:r>
      <w:r w:rsidR="00A44B66" w:rsidRPr="006B0284">
        <w:rPr>
          <w:rFonts w:ascii="Arial" w:hAnsi="Arial" w:cs="Arial"/>
          <w:bCs/>
          <w:sz w:val="28"/>
          <w:szCs w:val="28"/>
        </w:rPr>
        <w:t>) to ask the Minister of Telecommunications and Postal Services:</w:t>
      </w:r>
    </w:p>
    <w:p w14:paraId="103B8995" w14:textId="77777777" w:rsidR="00A44B66" w:rsidRPr="006B0284" w:rsidRDefault="003E75CB" w:rsidP="00BC0912">
      <w:pPr>
        <w:pStyle w:val="ListParagraph"/>
        <w:numPr>
          <w:ilvl w:val="0"/>
          <w:numId w:val="25"/>
        </w:numPr>
        <w:ind w:hanging="810"/>
        <w:jc w:val="both"/>
        <w:rPr>
          <w:rFonts w:ascii="Arial" w:eastAsia="Tahoma" w:hAnsi="Arial" w:cs="Arial"/>
          <w:sz w:val="28"/>
          <w:szCs w:val="28"/>
        </w:rPr>
      </w:pPr>
      <w:r w:rsidRPr="006B0284">
        <w:rPr>
          <w:rFonts w:ascii="Arial" w:eastAsia="Tahoma" w:hAnsi="Arial" w:cs="Arial"/>
          <w:sz w:val="28"/>
          <w:szCs w:val="28"/>
        </w:rPr>
        <w:t xml:space="preserve">Whether, with reference to the reply of the President, Mr CM Ramaphosa, to the debate on the State of the Nation Address on 22 February 2018 to implement </w:t>
      </w:r>
      <w:r w:rsidR="008C5B17" w:rsidRPr="006B0284">
        <w:rPr>
          <w:rFonts w:ascii="Arial" w:eastAsia="Tahoma" w:hAnsi="Arial" w:cs="Arial"/>
          <w:sz w:val="28"/>
          <w:szCs w:val="28"/>
        </w:rPr>
        <w:t>lifestyle audits, (a) he, (b) senior management service members in his department and / or (c) any of the heads of entities reporting to him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w:t>
      </w:r>
    </w:p>
    <w:p w14:paraId="5719D4EC" w14:textId="77777777" w:rsidR="008C5B17" w:rsidRPr="006B0284" w:rsidRDefault="008C5B17" w:rsidP="00BC0912">
      <w:pPr>
        <w:pStyle w:val="ListParagraph"/>
        <w:jc w:val="both"/>
        <w:rPr>
          <w:rFonts w:ascii="Arial" w:eastAsia="Tahoma" w:hAnsi="Arial" w:cs="Arial"/>
          <w:sz w:val="28"/>
          <w:szCs w:val="28"/>
        </w:rPr>
      </w:pPr>
    </w:p>
    <w:p w14:paraId="075F1923" w14:textId="695A9A09" w:rsidR="008C5B17" w:rsidRPr="00073037" w:rsidRDefault="008C5B17" w:rsidP="00073037">
      <w:pPr>
        <w:pStyle w:val="ListParagraph"/>
        <w:numPr>
          <w:ilvl w:val="0"/>
          <w:numId w:val="25"/>
        </w:numPr>
        <w:ind w:hanging="810"/>
        <w:jc w:val="both"/>
        <w:rPr>
          <w:rFonts w:ascii="Arial" w:eastAsia="Tahoma" w:hAnsi="Arial" w:cs="Arial"/>
          <w:sz w:val="28"/>
          <w:szCs w:val="28"/>
        </w:rPr>
      </w:pPr>
      <w:r w:rsidRPr="006B0284">
        <w:rPr>
          <w:rFonts w:ascii="Arial" w:eastAsia="Tahoma" w:hAnsi="Arial" w:cs="Arial"/>
          <w:sz w:val="28"/>
          <w:szCs w:val="28"/>
        </w:rPr>
        <w:t xml:space="preserve">Whether he will furnish Mr RK Purdon with copies of the lifestyle audit reports? </w:t>
      </w:r>
      <w:r w:rsidR="00073037">
        <w:rPr>
          <w:rFonts w:ascii="Arial" w:eastAsia="Tahoma" w:hAnsi="Arial" w:cs="Arial"/>
          <w:sz w:val="28"/>
          <w:szCs w:val="28"/>
        </w:rPr>
        <w:tab/>
      </w:r>
      <w:r w:rsidR="00073037">
        <w:rPr>
          <w:rFonts w:ascii="Arial" w:eastAsia="Tahoma" w:hAnsi="Arial" w:cs="Arial"/>
          <w:sz w:val="28"/>
          <w:szCs w:val="28"/>
        </w:rPr>
        <w:tab/>
      </w:r>
      <w:r w:rsidRPr="00073037">
        <w:rPr>
          <w:rFonts w:ascii="Arial" w:eastAsia="Tahoma" w:hAnsi="Arial" w:cs="Arial"/>
          <w:sz w:val="28"/>
          <w:szCs w:val="28"/>
        </w:rPr>
        <w:t>NW1590E</w:t>
      </w:r>
    </w:p>
    <w:p w14:paraId="4331371E" w14:textId="77777777" w:rsidR="00BC0912" w:rsidRPr="006B0284" w:rsidRDefault="00BC0912" w:rsidP="00073037">
      <w:pPr>
        <w:ind w:right="284"/>
        <w:contextualSpacing/>
        <w:jc w:val="both"/>
        <w:outlineLvl w:val="0"/>
        <w:rPr>
          <w:rFonts w:ascii="Arial" w:hAnsi="Arial" w:cs="Arial"/>
          <w:sz w:val="28"/>
          <w:szCs w:val="28"/>
          <w:u w:val="single"/>
        </w:rPr>
      </w:pPr>
    </w:p>
    <w:p w14:paraId="521C4487" w14:textId="77777777" w:rsidR="004E13F3" w:rsidRPr="00073037" w:rsidRDefault="004E13F3" w:rsidP="004E13F3">
      <w:pPr>
        <w:ind w:left="720" w:right="284" w:hanging="720"/>
        <w:contextualSpacing/>
        <w:jc w:val="both"/>
        <w:outlineLvl w:val="0"/>
        <w:rPr>
          <w:rFonts w:ascii="Arial" w:hAnsi="Arial" w:cs="Arial"/>
          <w:b/>
          <w:sz w:val="28"/>
          <w:szCs w:val="28"/>
          <w:u w:val="single"/>
        </w:rPr>
      </w:pPr>
      <w:r w:rsidRPr="00073037">
        <w:rPr>
          <w:rFonts w:ascii="Arial" w:hAnsi="Arial" w:cs="Arial"/>
          <w:b/>
          <w:sz w:val="28"/>
          <w:szCs w:val="28"/>
          <w:u w:val="single"/>
        </w:rPr>
        <w:t>REPLY:</w:t>
      </w:r>
    </w:p>
    <w:p w14:paraId="217DC596" w14:textId="77777777" w:rsidR="00352385" w:rsidRPr="006B0284" w:rsidRDefault="00352385" w:rsidP="004E13F3">
      <w:pPr>
        <w:ind w:right="284"/>
        <w:contextualSpacing/>
        <w:jc w:val="both"/>
        <w:outlineLvl w:val="0"/>
        <w:rPr>
          <w:rFonts w:ascii="Arial" w:hAnsi="Arial" w:cs="Arial"/>
          <w:sz w:val="28"/>
          <w:szCs w:val="28"/>
          <w:u w:val="single"/>
        </w:rPr>
      </w:pPr>
    </w:p>
    <w:p w14:paraId="7111DD76" w14:textId="0A0CB1E7" w:rsidR="00E51E7C" w:rsidRPr="006B0284" w:rsidRDefault="00E51E7C" w:rsidP="00E51E7C">
      <w:pPr>
        <w:spacing w:after="200"/>
        <w:jc w:val="both"/>
        <w:rPr>
          <w:rFonts w:ascii="Arial" w:eastAsia="Tahoma" w:hAnsi="Arial" w:cs="Arial"/>
          <w:sz w:val="28"/>
          <w:szCs w:val="28"/>
        </w:rPr>
      </w:pPr>
      <w:r w:rsidRPr="006B0284">
        <w:rPr>
          <w:rFonts w:ascii="Arial" w:eastAsia="Tahoma" w:hAnsi="Arial" w:cs="Arial"/>
          <w:sz w:val="28"/>
          <w:szCs w:val="28"/>
        </w:rPr>
        <w:t xml:space="preserve">I have been informed by </w:t>
      </w:r>
      <w:r w:rsidR="008C5B17" w:rsidRPr="006B0284">
        <w:rPr>
          <w:rFonts w:ascii="Arial" w:eastAsia="Tahoma" w:hAnsi="Arial" w:cs="Arial"/>
          <w:sz w:val="28"/>
          <w:szCs w:val="28"/>
        </w:rPr>
        <w:t>the</w:t>
      </w:r>
      <w:r w:rsidR="00073037">
        <w:rPr>
          <w:rFonts w:ascii="Arial" w:eastAsia="Tahoma" w:hAnsi="Arial" w:cs="Arial"/>
          <w:sz w:val="28"/>
          <w:szCs w:val="28"/>
        </w:rPr>
        <w:t xml:space="preserve"> Department and e</w:t>
      </w:r>
      <w:r w:rsidR="00B34335" w:rsidRPr="006B0284">
        <w:rPr>
          <w:rFonts w:ascii="Arial" w:eastAsia="Tahoma" w:hAnsi="Arial" w:cs="Arial"/>
          <w:sz w:val="28"/>
          <w:szCs w:val="28"/>
        </w:rPr>
        <w:t>ntities</w:t>
      </w:r>
      <w:r w:rsidRPr="006B0284">
        <w:rPr>
          <w:rFonts w:ascii="Arial" w:eastAsia="Tahoma" w:hAnsi="Arial" w:cs="Arial"/>
          <w:sz w:val="28"/>
          <w:szCs w:val="28"/>
        </w:rPr>
        <w:t xml:space="preserve"> </w:t>
      </w:r>
      <w:r w:rsidR="00073037">
        <w:rPr>
          <w:rFonts w:ascii="Arial" w:eastAsia="Tahoma" w:hAnsi="Arial" w:cs="Arial"/>
          <w:sz w:val="28"/>
          <w:szCs w:val="28"/>
        </w:rPr>
        <w:t xml:space="preserve">reporting to me </w:t>
      </w:r>
      <w:r w:rsidRPr="006B0284">
        <w:rPr>
          <w:rFonts w:ascii="Arial" w:eastAsia="Tahoma" w:hAnsi="Arial" w:cs="Arial"/>
          <w:sz w:val="28"/>
          <w:szCs w:val="28"/>
        </w:rPr>
        <w:t xml:space="preserve">as follows: </w:t>
      </w:r>
    </w:p>
    <w:p w14:paraId="5569ED21" w14:textId="77777777" w:rsidR="00BC0912" w:rsidRPr="006B0284" w:rsidRDefault="00BC0912" w:rsidP="00E51E7C">
      <w:pPr>
        <w:spacing w:after="200"/>
        <w:jc w:val="both"/>
        <w:rPr>
          <w:rFonts w:ascii="Arial" w:eastAsia="Tahoma" w:hAnsi="Arial" w:cs="Arial"/>
          <w:sz w:val="28"/>
          <w:szCs w:val="28"/>
          <w:u w:val="single"/>
        </w:rPr>
      </w:pPr>
      <w:r w:rsidRPr="006B0284">
        <w:rPr>
          <w:rFonts w:ascii="Arial" w:eastAsia="Tahoma" w:hAnsi="Arial" w:cs="Arial"/>
          <w:sz w:val="28"/>
          <w:szCs w:val="28"/>
          <w:u w:val="single"/>
        </w:rPr>
        <w:t>DEPARTMENT</w:t>
      </w:r>
    </w:p>
    <w:p w14:paraId="5BBAEF2B" w14:textId="77777777" w:rsidR="003C0992" w:rsidRPr="006B0284" w:rsidRDefault="00661195" w:rsidP="00661195">
      <w:pPr>
        <w:tabs>
          <w:tab w:val="left" w:pos="1134"/>
        </w:tabs>
        <w:ind w:left="851" w:hanging="851"/>
        <w:contextualSpacing/>
        <w:jc w:val="both"/>
        <w:rPr>
          <w:rFonts w:ascii="Arial" w:hAnsi="Arial" w:cs="Arial"/>
          <w:sz w:val="28"/>
          <w:szCs w:val="28"/>
          <w:lang w:val="en-US"/>
        </w:rPr>
      </w:pPr>
      <w:r w:rsidRPr="006B0284">
        <w:rPr>
          <w:rFonts w:ascii="Arial" w:hAnsi="Arial" w:cs="Arial"/>
          <w:sz w:val="28"/>
          <w:szCs w:val="28"/>
          <w:lang w:val="en-US"/>
        </w:rPr>
        <w:t>(1)</w:t>
      </w:r>
      <w:r w:rsidR="003C0992" w:rsidRPr="006B0284">
        <w:rPr>
          <w:rFonts w:ascii="Arial" w:hAnsi="Arial" w:cs="Arial"/>
          <w:sz w:val="28"/>
          <w:szCs w:val="28"/>
          <w:lang w:val="en-US"/>
        </w:rPr>
        <w:t>(a)</w:t>
      </w:r>
      <w:r w:rsidRPr="006B0284">
        <w:rPr>
          <w:rFonts w:ascii="Arial" w:hAnsi="Arial" w:cs="Arial"/>
          <w:sz w:val="28"/>
          <w:szCs w:val="28"/>
          <w:lang w:val="en-US"/>
        </w:rPr>
        <w:tab/>
      </w:r>
      <w:r w:rsidR="003C0992" w:rsidRPr="006B0284">
        <w:rPr>
          <w:rFonts w:ascii="Arial" w:hAnsi="Arial" w:cs="Arial"/>
          <w:sz w:val="28"/>
          <w:szCs w:val="28"/>
          <w:lang w:val="en-US"/>
        </w:rPr>
        <w:t>No</w:t>
      </w:r>
    </w:p>
    <w:p w14:paraId="2D7618D8" w14:textId="77777777" w:rsidR="003C0992" w:rsidRPr="006B0284" w:rsidRDefault="00661195" w:rsidP="00661195">
      <w:pPr>
        <w:tabs>
          <w:tab w:val="left" w:pos="851"/>
          <w:tab w:val="left" w:pos="1134"/>
        </w:tabs>
        <w:jc w:val="both"/>
        <w:rPr>
          <w:rFonts w:ascii="Arial" w:hAnsi="Arial" w:cs="Arial"/>
          <w:sz w:val="28"/>
          <w:szCs w:val="28"/>
          <w:lang w:val="en-US"/>
        </w:rPr>
      </w:pPr>
      <w:r w:rsidRPr="006B0284">
        <w:rPr>
          <w:rFonts w:ascii="Arial" w:hAnsi="Arial" w:cs="Arial"/>
          <w:sz w:val="28"/>
          <w:szCs w:val="28"/>
          <w:lang w:val="en-US"/>
        </w:rPr>
        <w:t xml:space="preserve">     </w:t>
      </w:r>
      <w:r w:rsidR="003C0992" w:rsidRPr="006B0284">
        <w:rPr>
          <w:rFonts w:ascii="Arial" w:hAnsi="Arial" w:cs="Arial"/>
          <w:sz w:val="28"/>
          <w:szCs w:val="28"/>
          <w:lang w:val="en-US"/>
        </w:rPr>
        <w:t xml:space="preserve">(b) </w:t>
      </w:r>
      <w:r w:rsidRPr="006B0284">
        <w:rPr>
          <w:rFonts w:ascii="Arial" w:hAnsi="Arial" w:cs="Arial"/>
          <w:sz w:val="28"/>
          <w:szCs w:val="28"/>
          <w:lang w:val="en-US"/>
        </w:rPr>
        <w:tab/>
      </w:r>
      <w:r w:rsidR="003C0992" w:rsidRPr="006B0284">
        <w:rPr>
          <w:rFonts w:ascii="Arial" w:hAnsi="Arial" w:cs="Arial"/>
          <w:sz w:val="28"/>
          <w:szCs w:val="28"/>
          <w:lang w:val="en-US"/>
        </w:rPr>
        <w:t>No</w:t>
      </w:r>
    </w:p>
    <w:p w14:paraId="26A3D03E" w14:textId="77777777" w:rsidR="00661195" w:rsidRPr="006B0284" w:rsidRDefault="00661195" w:rsidP="00BC0912">
      <w:pPr>
        <w:tabs>
          <w:tab w:val="left" w:pos="1134"/>
        </w:tabs>
        <w:jc w:val="both"/>
        <w:rPr>
          <w:rFonts w:ascii="Arial" w:hAnsi="Arial" w:cs="Arial"/>
          <w:sz w:val="28"/>
          <w:szCs w:val="28"/>
          <w:lang w:val="en-US"/>
        </w:rPr>
      </w:pPr>
    </w:p>
    <w:p w14:paraId="75788FB8" w14:textId="77777777" w:rsidR="003C0992" w:rsidRPr="006B0284" w:rsidRDefault="003C0992" w:rsidP="00BC0912">
      <w:pPr>
        <w:tabs>
          <w:tab w:val="left" w:pos="1134"/>
        </w:tabs>
        <w:jc w:val="both"/>
        <w:rPr>
          <w:rFonts w:ascii="Arial" w:hAnsi="Arial" w:cs="Arial"/>
          <w:sz w:val="28"/>
          <w:szCs w:val="28"/>
          <w:lang w:val="en-US"/>
        </w:rPr>
      </w:pPr>
      <w:r w:rsidRPr="006B0284">
        <w:rPr>
          <w:rFonts w:ascii="Arial" w:hAnsi="Arial" w:cs="Arial"/>
          <w:sz w:val="28"/>
          <w:szCs w:val="28"/>
          <w:lang w:val="en-US"/>
        </w:rPr>
        <w:t>Currently there are no plans in place to perform such audits</w:t>
      </w:r>
    </w:p>
    <w:p w14:paraId="2D2E84B3" w14:textId="77777777" w:rsidR="00661195" w:rsidRPr="006B0284" w:rsidRDefault="00661195" w:rsidP="00BC0912">
      <w:pPr>
        <w:tabs>
          <w:tab w:val="left" w:pos="1134"/>
        </w:tabs>
        <w:jc w:val="both"/>
        <w:rPr>
          <w:rFonts w:ascii="Arial" w:hAnsi="Arial" w:cs="Arial"/>
          <w:sz w:val="28"/>
          <w:szCs w:val="28"/>
          <w:lang w:val="en-US"/>
        </w:rPr>
      </w:pPr>
    </w:p>
    <w:p w14:paraId="6CA58E6E" w14:textId="77777777" w:rsidR="003C0992" w:rsidRPr="006B0284" w:rsidRDefault="003C0992" w:rsidP="00661195">
      <w:pPr>
        <w:numPr>
          <w:ilvl w:val="0"/>
          <w:numId w:val="28"/>
        </w:numPr>
        <w:tabs>
          <w:tab w:val="left" w:pos="1134"/>
        </w:tabs>
        <w:ind w:left="851" w:hanging="567"/>
        <w:contextualSpacing/>
        <w:jc w:val="both"/>
        <w:rPr>
          <w:rFonts w:ascii="Arial" w:hAnsi="Arial" w:cs="Arial"/>
          <w:sz w:val="28"/>
          <w:szCs w:val="28"/>
          <w:lang w:val="en-US"/>
        </w:rPr>
      </w:pPr>
      <w:r w:rsidRPr="006B0284">
        <w:rPr>
          <w:rFonts w:ascii="Arial" w:hAnsi="Arial" w:cs="Arial"/>
          <w:sz w:val="28"/>
          <w:szCs w:val="28"/>
          <w:lang w:val="en-US"/>
        </w:rPr>
        <w:t>N/A</w:t>
      </w:r>
    </w:p>
    <w:p w14:paraId="26561623" w14:textId="77777777" w:rsidR="003C0992" w:rsidRPr="006B0284" w:rsidRDefault="003C0992" w:rsidP="00661195">
      <w:pPr>
        <w:numPr>
          <w:ilvl w:val="0"/>
          <w:numId w:val="28"/>
        </w:numPr>
        <w:tabs>
          <w:tab w:val="left" w:pos="1134"/>
        </w:tabs>
        <w:ind w:left="851" w:hanging="567"/>
        <w:contextualSpacing/>
        <w:jc w:val="both"/>
        <w:rPr>
          <w:rFonts w:ascii="Arial" w:hAnsi="Arial" w:cs="Arial"/>
          <w:sz w:val="28"/>
          <w:szCs w:val="28"/>
          <w:lang w:val="en-US"/>
        </w:rPr>
      </w:pPr>
      <w:r w:rsidRPr="006B0284">
        <w:rPr>
          <w:rFonts w:ascii="Arial" w:hAnsi="Arial" w:cs="Arial"/>
          <w:sz w:val="28"/>
          <w:szCs w:val="28"/>
          <w:lang w:val="en-US"/>
        </w:rPr>
        <w:t>N/A</w:t>
      </w:r>
    </w:p>
    <w:p w14:paraId="4F9C0013" w14:textId="77777777" w:rsidR="003C0992" w:rsidRPr="006B0284" w:rsidRDefault="003C0992" w:rsidP="00661195">
      <w:pPr>
        <w:numPr>
          <w:ilvl w:val="0"/>
          <w:numId w:val="28"/>
        </w:numPr>
        <w:tabs>
          <w:tab w:val="left" w:pos="1134"/>
        </w:tabs>
        <w:ind w:left="851" w:hanging="567"/>
        <w:contextualSpacing/>
        <w:jc w:val="both"/>
        <w:rPr>
          <w:rFonts w:ascii="Arial" w:hAnsi="Arial" w:cs="Arial"/>
          <w:sz w:val="28"/>
          <w:szCs w:val="28"/>
          <w:lang w:val="en-US"/>
        </w:rPr>
      </w:pPr>
      <w:r w:rsidRPr="006B0284">
        <w:rPr>
          <w:rFonts w:ascii="Arial" w:hAnsi="Arial" w:cs="Arial"/>
          <w:sz w:val="28"/>
          <w:szCs w:val="28"/>
          <w:lang w:val="en-US"/>
        </w:rPr>
        <w:t>N/A</w:t>
      </w:r>
    </w:p>
    <w:p w14:paraId="2EBBBE0F" w14:textId="77777777" w:rsidR="003C0992" w:rsidRPr="006B0284" w:rsidRDefault="003C0992" w:rsidP="00661195">
      <w:pPr>
        <w:numPr>
          <w:ilvl w:val="0"/>
          <w:numId w:val="28"/>
        </w:numPr>
        <w:tabs>
          <w:tab w:val="left" w:pos="1134"/>
        </w:tabs>
        <w:ind w:left="851" w:hanging="567"/>
        <w:contextualSpacing/>
        <w:jc w:val="both"/>
        <w:rPr>
          <w:rFonts w:ascii="Arial" w:hAnsi="Arial" w:cs="Arial"/>
          <w:sz w:val="28"/>
          <w:szCs w:val="28"/>
          <w:lang w:val="en-US"/>
        </w:rPr>
      </w:pPr>
      <w:r w:rsidRPr="006B0284">
        <w:rPr>
          <w:rFonts w:ascii="Arial" w:hAnsi="Arial" w:cs="Arial"/>
          <w:sz w:val="28"/>
          <w:szCs w:val="28"/>
          <w:lang w:val="en-US"/>
        </w:rPr>
        <w:t>N/A</w:t>
      </w:r>
    </w:p>
    <w:p w14:paraId="7377012A" w14:textId="77777777" w:rsidR="003C0992" w:rsidRPr="006B0284" w:rsidRDefault="003C0992" w:rsidP="00BC0912">
      <w:pPr>
        <w:tabs>
          <w:tab w:val="left" w:pos="1134"/>
        </w:tabs>
        <w:ind w:left="720"/>
        <w:contextualSpacing/>
        <w:jc w:val="both"/>
        <w:rPr>
          <w:rFonts w:ascii="Arial" w:hAnsi="Arial" w:cs="Arial"/>
          <w:sz w:val="28"/>
          <w:szCs w:val="28"/>
          <w:lang w:val="en-US"/>
        </w:rPr>
      </w:pPr>
    </w:p>
    <w:p w14:paraId="37749F8B" w14:textId="77777777" w:rsidR="003C0992" w:rsidRPr="006B0284" w:rsidRDefault="003C0992" w:rsidP="00661195">
      <w:pPr>
        <w:pStyle w:val="ListParagraph"/>
        <w:numPr>
          <w:ilvl w:val="0"/>
          <w:numId w:val="33"/>
        </w:numPr>
        <w:tabs>
          <w:tab w:val="left" w:pos="851"/>
          <w:tab w:val="left" w:pos="1134"/>
        </w:tabs>
        <w:ind w:left="851" w:hanging="851"/>
        <w:jc w:val="both"/>
        <w:rPr>
          <w:rFonts w:ascii="Arial" w:hAnsi="Arial" w:cs="Arial"/>
          <w:sz w:val="28"/>
          <w:szCs w:val="28"/>
          <w:lang w:val="en-US"/>
        </w:rPr>
      </w:pPr>
      <w:r w:rsidRPr="006B0284">
        <w:rPr>
          <w:rFonts w:ascii="Arial" w:hAnsi="Arial" w:cs="Arial"/>
          <w:sz w:val="28"/>
          <w:szCs w:val="28"/>
          <w:lang w:val="en-US"/>
        </w:rPr>
        <w:t>N/A</w:t>
      </w:r>
    </w:p>
    <w:p w14:paraId="101977EF" w14:textId="77777777" w:rsidR="003C0992" w:rsidRPr="006B0284" w:rsidRDefault="003C0992" w:rsidP="003C0992">
      <w:pPr>
        <w:tabs>
          <w:tab w:val="left" w:pos="1134"/>
        </w:tabs>
        <w:jc w:val="both"/>
        <w:rPr>
          <w:rFonts w:ascii="Arial" w:hAnsi="Arial" w:cs="Arial"/>
          <w:sz w:val="28"/>
          <w:szCs w:val="28"/>
          <w:lang w:val="en-US"/>
        </w:rPr>
      </w:pPr>
    </w:p>
    <w:p w14:paraId="3C1AB689" w14:textId="77777777" w:rsidR="003C0992" w:rsidRPr="006B0284" w:rsidRDefault="003C0992" w:rsidP="003C0992">
      <w:pPr>
        <w:tabs>
          <w:tab w:val="left" w:pos="1134"/>
        </w:tabs>
        <w:jc w:val="both"/>
        <w:rPr>
          <w:rFonts w:ascii="Arial" w:hAnsi="Arial" w:cs="Arial"/>
          <w:color w:val="000000" w:themeColor="text1"/>
          <w:sz w:val="28"/>
          <w:szCs w:val="28"/>
          <w:u w:val="single"/>
          <w:lang w:val="en-US"/>
        </w:rPr>
      </w:pPr>
      <w:proofErr w:type="gramStart"/>
      <w:r w:rsidRPr="006B0284">
        <w:rPr>
          <w:rFonts w:ascii="Arial" w:hAnsi="Arial" w:cs="Arial"/>
          <w:color w:val="000000" w:themeColor="text1"/>
          <w:sz w:val="28"/>
          <w:szCs w:val="28"/>
          <w:u w:val="single"/>
          <w:lang w:val="en-US"/>
        </w:rPr>
        <w:t>ENTITIES</w:t>
      </w:r>
      <w:r w:rsidR="00ED4EB6" w:rsidRPr="006B0284">
        <w:rPr>
          <w:rFonts w:ascii="Arial" w:hAnsi="Arial" w:cs="Arial"/>
          <w:color w:val="000000" w:themeColor="text1"/>
          <w:sz w:val="28"/>
          <w:szCs w:val="28"/>
          <w:u w:val="single"/>
          <w:lang w:val="en-US"/>
        </w:rPr>
        <w:t xml:space="preserve"> :</w:t>
      </w:r>
      <w:proofErr w:type="gramEnd"/>
      <w:r w:rsidR="00ED4EB6" w:rsidRPr="006B0284">
        <w:rPr>
          <w:rFonts w:ascii="Arial" w:hAnsi="Arial" w:cs="Arial"/>
          <w:color w:val="000000" w:themeColor="text1"/>
          <w:sz w:val="28"/>
          <w:szCs w:val="28"/>
          <w:u w:val="single"/>
          <w:lang w:val="en-US"/>
        </w:rPr>
        <w:t xml:space="preserve"> Z</w:t>
      </w:r>
      <w:r w:rsidR="00E757B1">
        <w:rPr>
          <w:rFonts w:ascii="Arial" w:hAnsi="Arial" w:cs="Arial"/>
          <w:color w:val="000000" w:themeColor="text1"/>
          <w:sz w:val="28"/>
          <w:szCs w:val="28"/>
          <w:u w:val="single"/>
          <w:lang w:val="en-US"/>
        </w:rPr>
        <w:t>A</w:t>
      </w:r>
      <w:r w:rsidR="00ED4EB6" w:rsidRPr="006B0284">
        <w:rPr>
          <w:rFonts w:ascii="Arial" w:hAnsi="Arial" w:cs="Arial"/>
          <w:color w:val="000000" w:themeColor="text1"/>
          <w:sz w:val="28"/>
          <w:szCs w:val="28"/>
          <w:u w:val="single"/>
          <w:lang w:val="en-US"/>
        </w:rPr>
        <w:t>DNA , USAASA , SAPO, SENTECH AND BBI</w:t>
      </w:r>
    </w:p>
    <w:p w14:paraId="67D96DC6" w14:textId="77777777" w:rsidR="003C0992" w:rsidRPr="006B0284" w:rsidRDefault="003C0992" w:rsidP="003C0992">
      <w:pPr>
        <w:tabs>
          <w:tab w:val="left" w:pos="1134"/>
        </w:tabs>
        <w:jc w:val="both"/>
        <w:rPr>
          <w:rFonts w:ascii="Arial" w:hAnsi="Arial" w:cs="Arial"/>
          <w:color w:val="000000" w:themeColor="text1"/>
          <w:sz w:val="28"/>
          <w:szCs w:val="28"/>
          <w:lang w:val="en-US"/>
        </w:rPr>
      </w:pPr>
    </w:p>
    <w:p w14:paraId="1B553420" w14:textId="77777777" w:rsidR="00661195" w:rsidRPr="006B0284" w:rsidRDefault="00661195" w:rsidP="00661195">
      <w:pPr>
        <w:tabs>
          <w:tab w:val="left" w:pos="180"/>
          <w:tab w:val="left" w:pos="851"/>
        </w:tabs>
        <w:spacing w:line="360" w:lineRule="auto"/>
        <w:ind w:left="851" w:hanging="810"/>
        <w:rPr>
          <w:rFonts w:ascii="Arial" w:hAnsi="Arial" w:cs="Arial"/>
          <w:color w:val="000000" w:themeColor="text1"/>
          <w:sz w:val="28"/>
          <w:szCs w:val="28"/>
        </w:rPr>
      </w:pPr>
      <w:r w:rsidRPr="006B0284">
        <w:rPr>
          <w:rFonts w:ascii="Arial" w:hAnsi="Arial" w:cs="Arial"/>
          <w:color w:val="000000" w:themeColor="text1"/>
          <w:sz w:val="28"/>
          <w:szCs w:val="28"/>
        </w:rPr>
        <w:t>(1)(c)</w:t>
      </w:r>
      <w:r w:rsidR="00166465" w:rsidRPr="006B0284">
        <w:rPr>
          <w:rFonts w:ascii="Arial" w:hAnsi="Arial" w:cs="Arial"/>
          <w:color w:val="000000" w:themeColor="text1"/>
          <w:sz w:val="28"/>
          <w:szCs w:val="28"/>
        </w:rPr>
        <w:t xml:space="preserve"> &amp; </w:t>
      </w:r>
      <w:r w:rsidR="00E757B1">
        <w:rPr>
          <w:rFonts w:ascii="Arial" w:hAnsi="Arial" w:cs="Arial"/>
          <w:color w:val="000000" w:themeColor="text1"/>
          <w:sz w:val="28"/>
          <w:szCs w:val="28"/>
        </w:rPr>
        <w:t>2 - No</w:t>
      </w:r>
    </w:p>
    <w:p w14:paraId="2EBD7862" w14:textId="77777777" w:rsidR="00ED4EB6" w:rsidRPr="006B0284" w:rsidRDefault="00ED4EB6" w:rsidP="00661195">
      <w:pPr>
        <w:tabs>
          <w:tab w:val="left" w:pos="180"/>
          <w:tab w:val="left" w:pos="851"/>
        </w:tabs>
        <w:spacing w:line="360" w:lineRule="auto"/>
        <w:ind w:left="851" w:hanging="810"/>
        <w:rPr>
          <w:rFonts w:ascii="Arial" w:hAnsi="Arial" w:cs="Arial"/>
          <w:color w:val="000000" w:themeColor="text1"/>
          <w:sz w:val="28"/>
          <w:szCs w:val="28"/>
        </w:rPr>
      </w:pPr>
    </w:p>
    <w:p w14:paraId="35C00964" w14:textId="77777777" w:rsidR="00C72CB1" w:rsidRPr="006B0284" w:rsidRDefault="00C72CB1" w:rsidP="00C72CB1">
      <w:pPr>
        <w:tabs>
          <w:tab w:val="left" w:pos="180"/>
          <w:tab w:val="left" w:pos="851"/>
        </w:tabs>
        <w:spacing w:line="360" w:lineRule="auto"/>
        <w:ind w:left="851" w:hanging="810"/>
        <w:jc w:val="both"/>
        <w:rPr>
          <w:rFonts w:ascii="Arial" w:hAnsi="Arial" w:cs="Arial"/>
          <w:color w:val="000000" w:themeColor="text1"/>
          <w:sz w:val="28"/>
          <w:szCs w:val="28"/>
          <w:u w:val="single"/>
        </w:rPr>
      </w:pPr>
      <w:r w:rsidRPr="006B0284">
        <w:rPr>
          <w:rFonts w:ascii="Arial" w:hAnsi="Arial" w:cs="Arial"/>
          <w:color w:val="000000" w:themeColor="text1"/>
          <w:sz w:val="28"/>
          <w:szCs w:val="28"/>
          <w:u w:val="single"/>
        </w:rPr>
        <w:t>SITA’s response</w:t>
      </w:r>
    </w:p>
    <w:p w14:paraId="2335073D" w14:textId="2411ACB5" w:rsidR="006B0284" w:rsidRPr="006B0284" w:rsidRDefault="006B0284" w:rsidP="006B0284">
      <w:pPr>
        <w:pStyle w:val="ListParagraph"/>
        <w:numPr>
          <w:ilvl w:val="0"/>
          <w:numId w:val="35"/>
        </w:numPr>
        <w:ind w:right="284"/>
        <w:jc w:val="both"/>
        <w:outlineLvl w:val="0"/>
        <w:rPr>
          <w:rFonts w:ascii="Arial" w:hAnsi="Arial" w:cs="Arial"/>
          <w:color w:val="000000" w:themeColor="text1"/>
          <w:sz w:val="28"/>
          <w:szCs w:val="28"/>
        </w:rPr>
      </w:pPr>
      <w:r w:rsidRPr="006B0284">
        <w:rPr>
          <w:rFonts w:ascii="Arial" w:hAnsi="Arial" w:cs="Arial"/>
          <w:color w:val="000000" w:themeColor="text1"/>
          <w:sz w:val="28"/>
          <w:szCs w:val="28"/>
        </w:rPr>
        <w:t>SITA conducts analytical checks continuously and holistically on all employees, followed by forensic investigations w</w:t>
      </w:r>
      <w:r w:rsidR="00073037">
        <w:rPr>
          <w:rFonts w:ascii="Arial" w:hAnsi="Arial" w:cs="Arial"/>
          <w:color w:val="000000" w:themeColor="text1"/>
          <w:sz w:val="28"/>
          <w:szCs w:val="28"/>
        </w:rPr>
        <w:t>h</w:t>
      </w:r>
      <w:r w:rsidRPr="006B0284">
        <w:rPr>
          <w:rFonts w:ascii="Arial" w:hAnsi="Arial" w:cs="Arial"/>
          <w:color w:val="000000" w:themeColor="text1"/>
          <w:sz w:val="28"/>
          <w:szCs w:val="28"/>
        </w:rPr>
        <w:t xml:space="preserve">ere justified. </w:t>
      </w:r>
    </w:p>
    <w:p w14:paraId="446374B2" w14:textId="77777777" w:rsidR="006B0284" w:rsidRPr="006B0284" w:rsidRDefault="006B0284" w:rsidP="006B0284">
      <w:pPr>
        <w:pStyle w:val="ListParagraph"/>
        <w:numPr>
          <w:ilvl w:val="0"/>
          <w:numId w:val="35"/>
        </w:numPr>
        <w:ind w:right="284"/>
        <w:jc w:val="both"/>
        <w:outlineLvl w:val="0"/>
        <w:rPr>
          <w:rFonts w:ascii="Arial" w:hAnsi="Arial" w:cs="Arial"/>
          <w:color w:val="000000" w:themeColor="text1"/>
          <w:sz w:val="28"/>
          <w:szCs w:val="28"/>
        </w:rPr>
      </w:pPr>
      <w:r w:rsidRPr="006B0284">
        <w:rPr>
          <w:rFonts w:ascii="Arial" w:hAnsi="Arial" w:cs="Arial"/>
          <w:color w:val="000000" w:themeColor="text1"/>
          <w:sz w:val="28"/>
          <w:szCs w:val="28"/>
        </w:rPr>
        <w:t>No. They are confidential</w:t>
      </w:r>
    </w:p>
    <w:p w14:paraId="368099B8" w14:textId="77777777" w:rsidR="006B0284" w:rsidRPr="006B0284" w:rsidRDefault="006B0284" w:rsidP="006B0284">
      <w:pPr>
        <w:ind w:right="284"/>
        <w:contextualSpacing/>
        <w:jc w:val="both"/>
        <w:outlineLvl w:val="0"/>
        <w:rPr>
          <w:rFonts w:ascii="Arial" w:hAnsi="Arial" w:cs="Arial"/>
          <w:color w:val="000000" w:themeColor="text1"/>
          <w:sz w:val="28"/>
          <w:szCs w:val="28"/>
        </w:rPr>
      </w:pPr>
    </w:p>
    <w:p w14:paraId="7E960580" w14:textId="77777777" w:rsidR="00EE3C94" w:rsidRPr="00E757B1" w:rsidRDefault="00EE3C94" w:rsidP="00EE3C94">
      <w:pPr>
        <w:ind w:right="284"/>
        <w:contextualSpacing/>
        <w:jc w:val="both"/>
        <w:outlineLvl w:val="0"/>
        <w:rPr>
          <w:rFonts w:ascii="Arial" w:hAnsi="Arial" w:cs="Arial"/>
          <w:b/>
          <w:color w:val="000000" w:themeColor="text1"/>
          <w:sz w:val="28"/>
          <w:szCs w:val="28"/>
        </w:rPr>
      </w:pPr>
      <w:r w:rsidRPr="00E757B1">
        <w:rPr>
          <w:rFonts w:ascii="Arial" w:hAnsi="Arial" w:cs="Arial"/>
          <w:b/>
          <w:color w:val="000000" w:themeColor="text1"/>
          <w:sz w:val="28"/>
          <w:szCs w:val="28"/>
        </w:rPr>
        <w:t>Approved/ not approved</w:t>
      </w:r>
    </w:p>
    <w:p w14:paraId="5C5E01A6" w14:textId="77777777" w:rsidR="00EE3C94" w:rsidRPr="00E757B1" w:rsidRDefault="00EE3C94" w:rsidP="00EE3C94">
      <w:pPr>
        <w:ind w:right="284"/>
        <w:contextualSpacing/>
        <w:jc w:val="both"/>
        <w:outlineLvl w:val="0"/>
        <w:rPr>
          <w:rFonts w:ascii="Arial" w:hAnsi="Arial" w:cs="Arial"/>
          <w:b/>
          <w:color w:val="000000" w:themeColor="text1"/>
          <w:sz w:val="28"/>
          <w:szCs w:val="28"/>
        </w:rPr>
      </w:pPr>
    </w:p>
    <w:p w14:paraId="1D722AC7" w14:textId="77777777" w:rsidR="00EE3C94" w:rsidRPr="00E757B1" w:rsidRDefault="00EE3C94" w:rsidP="00EE3C94">
      <w:pPr>
        <w:ind w:right="284"/>
        <w:contextualSpacing/>
        <w:jc w:val="both"/>
        <w:outlineLvl w:val="0"/>
        <w:rPr>
          <w:rFonts w:ascii="Arial" w:hAnsi="Arial" w:cs="Arial"/>
          <w:b/>
          <w:color w:val="000000" w:themeColor="text1"/>
          <w:sz w:val="28"/>
          <w:szCs w:val="28"/>
        </w:rPr>
      </w:pPr>
    </w:p>
    <w:p w14:paraId="3FDFD63B" w14:textId="77777777" w:rsidR="00EE3C94" w:rsidRPr="00E757B1" w:rsidRDefault="00EE3C94" w:rsidP="00EE3C94">
      <w:pPr>
        <w:ind w:right="284"/>
        <w:contextualSpacing/>
        <w:jc w:val="both"/>
        <w:outlineLvl w:val="0"/>
        <w:rPr>
          <w:rFonts w:ascii="Arial" w:hAnsi="Arial" w:cs="Arial"/>
          <w:b/>
          <w:color w:val="000000" w:themeColor="text1"/>
          <w:sz w:val="28"/>
          <w:szCs w:val="28"/>
        </w:rPr>
      </w:pPr>
    </w:p>
    <w:p w14:paraId="092A6948" w14:textId="77777777" w:rsidR="00EE3C94" w:rsidRPr="00E757B1" w:rsidRDefault="00EE3C94" w:rsidP="00EE3C94">
      <w:pPr>
        <w:ind w:right="284"/>
        <w:contextualSpacing/>
        <w:jc w:val="both"/>
        <w:outlineLvl w:val="0"/>
        <w:rPr>
          <w:rFonts w:ascii="Arial" w:hAnsi="Arial" w:cs="Arial"/>
          <w:b/>
          <w:color w:val="000000" w:themeColor="text1"/>
          <w:sz w:val="28"/>
          <w:szCs w:val="28"/>
        </w:rPr>
      </w:pPr>
      <w:r w:rsidRPr="00E757B1">
        <w:rPr>
          <w:rFonts w:ascii="Arial" w:hAnsi="Arial" w:cs="Arial"/>
          <w:b/>
          <w:color w:val="000000" w:themeColor="text1"/>
          <w:sz w:val="28"/>
          <w:szCs w:val="28"/>
        </w:rPr>
        <w:t>Dr Siyabonga Cwele, MP</w:t>
      </w:r>
    </w:p>
    <w:p w14:paraId="3B15AC73" w14:textId="77777777" w:rsidR="00EE3C94" w:rsidRPr="00E757B1" w:rsidRDefault="00EE3C94" w:rsidP="00EE3C94">
      <w:pPr>
        <w:ind w:right="284"/>
        <w:contextualSpacing/>
        <w:jc w:val="both"/>
        <w:outlineLvl w:val="0"/>
        <w:rPr>
          <w:rFonts w:ascii="Arial" w:hAnsi="Arial" w:cs="Arial"/>
          <w:b/>
          <w:color w:val="000000" w:themeColor="text1"/>
          <w:sz w:val="28"/>
          <w:szCs w:val="28"/>
        </w:rPr>
      </w:pPr>
      <w:r w:rsidRPr="00E757B1">
        <w:rPr>
          <w:rFonts w:ascii="Arial" w:hAnsi="Arial" w:cs="Arial"/>
          <w:b/>
          <w:color w:val="000000" w:themeColor="text1"/>
          <w:sz w:val="28"/>
          <w:szCs w:val="28"/>
        </w:rPr>
        <w:t>Minister of Telecommunications and Postal Services</w:t>
      </w:r>
    </w:p>
    <w:p w14:paraId="49858195" w14:textId="77777777" w:rsidR="004963E7" w:rsidRPr="00E757B1" w:rsidRDefault="00EE3C94" w:rsidP="00EE3C94">
      <w:pPr>
        <w:ind w:right="284"/>
        <w:contextualSpacing/>
        <w:jc w:val="both"/>
        <w:outlineLvl w:val="0"/>
        <w:rPr>
          <w:rFonts w:ascii="Arial" w:hAnsi="Arial" w:cs="Arial"/>
          <w:b/>
          <w:color w:val="000000" w:themeColor="text1"/>
          <w:sz w:val="28"/>
          <w:szCs w:val="28"/>
        </w:rPr>
      </w:pPr>
      <w:r w:rsidRPr="00E757B1">
        <w:rPr>
          <w:rFonts w:ascii="Arial" w:hAnsi="Arial" w:cs="Arial"/>
          <w:b/>
          <w:color w:val="000000" w:themeColor="text1"/>
          <w:sz w:val="28"/>
          <w:szCs w:val="28"/>
        </w:rPr>
        <w:t xml:space="preserve">Date:  </w:t>
      </w:r>
    </w:p>
    <w:sectPr w:rsidR="004963E7" w:rsidRPr="00E757B1" w:rsidSect="00C23B02">
      <w:footerReference w:type="default" r:id="rId10"/>
      <w:pgSz w:w="12240" w:h="15840"/>
      <w:pgMar w:top="993" w:right="1183"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DE4D" w14:textId="77777777" w:rsidR="00426846" w:rsidRDefault="00426846" w:rsidP="002D1005">
      <w:r>
        <w:separator/>
      </w:r>
    </w:p>
  </w:endnote>
  <w:endnote w:type="continuationSeparator" w:id="0">
    <w:p w14:paraId="77BA53D2" w14:textId="77777777" w:rsidR="00426846" w:rsidRDefault="00426846" w:rsidP="002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512A" w14:textId="77777777" w:rsidR="00C153D0" w:rsidRPr="002D1005" w:rsidRDefault="00C153D0"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07C0" w14:textId="77777777" w:rsidR="00426846" w:rsidRDefault="00426846" w:rsidP="002D1005">
      <w:r>
        <w:separator/>
      </w:r>
    </w:p>
  </w:footnote>
  <w:footnote w:type="continuationSeparator" w:id="0">
    <w:p w14:paraId="4AFB784B" w14:textId="77777777" w:rsidR="00426846" w:rsidRDefault="00426846" w:rsidP="002D10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CD20254"/>
    <w:multiLevelType w:val="hybridMultilevel"/>
    <w:tmpl w:val="1188E0F0"/>
    <w:lvl w:ilvl="0" w:tplc="BA5270B4">
      <w:start w:val="1"/>
      <w:numFmt w:val="decimal"/>
      <w:lvlText w:val="%1."/>
      <w:lvlJc w:val="left"/>
      <w:pPr>
        <w:ind w:left="401" w:hanging="360"/>
      </w:pPr>
      <w:rPr>
        <w:rFonts w:hint="default"/>
      </w:rPr>
    </w:lvl>
    <w:lvl w:ilvl="1" w:tplc="1C090019" w:tentative="1">
      <w:start w:val="1"/>
      <w:numFmt w:val="lowerLetter"/>
      <w:lvlText w:val="%2."/>
      <w:lvlJc w:val="left"/>
      <w:pPr>
        <w:ind w:left="1121" w:hanging="360"/>
      </w:pPr>
    </w:lvl>
    <w:lvl w:ilvl="2" w:tplc="1C09001B" w:tentative="1">
      <w:start w:val="1"/>
      <w:numFmt w:val="lowerRoman"/>
      <w:lvlText w:val="%3."/>
      <w:lvlJc w:val="right"/>
      <w:pPr>
        <w:ind w:left="1841" w:hanging="180"/>
      </w:pPr>
    </w:lvl>
    <w:lvl w:ilvl="3" w:tplc="1C09000F" w:tentative="1">
      <w:start w:val="1"/>
      <w:numFmt w:val="decimal"/>
      <w:lvlText w:val="%4."/>
      <w:lvlJc w:val="left"/>
      <w:pPr>
        <w:ind w:left="2561" w:hanging="360"/>
      </w:pPr>
    </w:lvl>
    <w:lvl w:ilvl="4" w:tplc="1C090019" w:tentative="1">
      <w:start w:val="1"/>
      <w:numFmt w:val="lowerLetter"/>
      <w:lvlText w:val="%5."/>
      <w:lvlJc w:val="left"/>
      <w:pPr>
        <w:ind w:left="3281" w:hanging="360"/>
      </w:pPr>
    </w:lvl>
    <w:lvl w:ilvl="5" w:tplc="1C09001B" w:tentative="1">
      <w:start w:val="1"/>
      <w:numFmt w:val="lowerRoman"/>
      <w:lvlText w:val="%6."/>
      <w:lvlJc w:val="right"/>
      <w:pPr>
        <w:ind w:left="4001" w:hanging="180"/>
      </w:pPr>
    </w:lvl>
    <w:lvl w:ilvl="6" w:tplc="1C09000F" w:tentative="1">
      <w:start w:val="1"/>
      <w:numFmt w:val="decimal"/>
      <w:lvlText w:val="%7."/>
      <w:lvlJc w:val="left"/>
      <w:pPr>
        <w:ind w:left="4721" w:hanging="360"/>
      </w:pPr>
    </w:lvl>
    <w:lvl w:ilvl="7" w:tplc="1C090019" w:tentative="1">
      <w:start w:val="1"/>
      <w:numFmt w:val="lowerLetter"/>
      <w:lvlText w:val="%8."/>
      <w:lvlJc w:val="left"/>
      <w:pPr>
        <w:ind w:left="5441" w:hanging="360"/>
      </w:pPr>
    </w:lvl>
    <w:lvl w:ilvl="8" w:tplc="1C09001B" w:tentative="1">
      <w:start w:val="1"/>
      <w:numFmt w:val="lowerRoman"/>
      <w:lvlText w:val="%9."/>
      <w:lvlJc w:val="right"/>
      <w:pPr>
        <w:ind w:left="6161" w:hanging="180"/>
      </w:pPr>
    </w:lvl>
  </w:abstractNum>
  <w:abstractNum w:abstractNumId="2">
    <w:nsid w:val="0E4E6A92"/>
    <w:multiLevelType w:val="hybridMultilevel"/>
    <w:tmpl w:val="C8286068"/>
    <w:lvl w:ilvl="0" w:tplc="BE6E0F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21118C"/>
    <w:multiLevelType w:val="hybridMultilevel"/>
    <w:tmpl w:val="1FDEDDCA"/>
    <w:lvl w:ilvl="0" w:tplc="CA18B8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7406CB"/>
    <w:multiLevelType w:val="hybridMultilevel"/>
    <w:tmpl w:val="AC4A2E7E"/>
    <w:lvl w:ilvl="0" w:tplc="2F589F8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6">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BE0E61"/>
    <w:multiLevelType w:val="hybridMultilevel"/>
    <w:tmpl w:val="49E2B24C"/>
    <w:lvl w:ilvl="0" w:tplc="A3FA5E7C">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9">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7253250"/>
    <w:multiLevelType w:val="hybridMultilevel"/>
    <w:tmpl w:val="F462DDEA"/>
    <w:lvl w:ilvl="0" w:tplc="DEB8B5F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3B07304"/>
    <w:multiLevelType w:val="hybridMultilevel"/>
    <w:tmpl w:val="3A3091B8"/>
    <w:lvl w:ilvl="0" w:tplc="8960B9F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21">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5">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6">
    <w:nsid w:val="60586970"/>
    <w:multiLevelType w:val="hybridMultilevel"/>
    <w:tmpl w:val="C046F03A"/>
    <w:lvl w:ilvl="0" w:tplc="429E100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8">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9">
    <w:nsid w:val="664528E4"/>
    <w:multiLevelType w:val="hybridMultilevel"/>
    <w:tmpl w:val="9EE2E3BE"/>
    <w:lvl w:ilvl="0" w:tplc="D190030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31">
    <w:nsid w:val="6AC9682B"/>
    <w:multiLevelType w:val="hybridMultilevel"/>
    <w:tmpl w:val="5754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076A9"/>
    <w:multiLevelType w:val="hybridMultilevel"/>
    <w:tmpl w:val="2ADC99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34">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7"/>
  </w:num>
  <w:num w:numId="4">
    <w:abstractNumId w:val="10"/>
  </w:num>
  <w:num w:numId="5">
    <w:abstractNumId w:val="11"/>
  </w:num>
  <w:num w:numId="6">
    <w:abstractNumId w:val="34"/>
  </w:num>
  <w:num w:numId="7">
    <w:abstractNumId w:val="23"/>
  </w:num>
  <w:num w:numId="8">
    <w:abstractNumId w:val="21"/>
  </w:num>
  <w:num w:numId="9">
    <w:abstractNumId w:val="19"/>
  </w:num>
  <w:num w:numId="10">
    <w:abstractNumId w:val="27"/>
  </w:num>
  <w:num w:numId="11">
    <w:abstractNumId w:val="28"/>
  </w:num>
  <w:num w:numId="12">
    <w:abstractNumId w:val="7"/>
  </w:num>
  <w:num w:numId="13">
    <w:abstractNumId w:val="33"/>
  </w:num>
  <w:num w:numId="14">
    <w:abstractNumId w:val="25"/>
  </w:num>
  <w:num w:numId="15">
    <w:abstractNumId w:val="20"/>
  </w:num>
  <w:num w:numId="16">
    <w:abstractNumId w:val="9"/>
  </w:num>
  <w:num w:numId="17">
    <w:abstractNumId w:val="5"/>
    <w:lvlOverride w:ilvl="0"/>
    <w:lvlOverride w:ilvl="1">
      <w:startOverride w:val="1"/>
    </w:lvlOverride>
    <w:lvlOverride w:ilvl="2"/>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6"/>
  </w:num>
  <w:num w:numId="22">
    <w:abstractNumId w:val="30"/>
  </w:num>
  <w:num w:numId="23">
    <w:abstractNumId w:val="24"/>
  </w:num>
  <w:num w:numId="24">
    <w:abstractNumId w:val="12"/>
  </w:num>
  <w:num w:numId="25">
    <w:abstractNumId w:val="31"/>
  </w:num>
  <w:num w:numId="26">
    <w:abstractNumId w:val="4"/>
  </w:num>
  <w:num w:numId="27">
    <w:abstractNumId w:val="29"/>
  </w:num>
  <w:num w:numId="28">
    <w:abstractNumId w:val="14"/>
  </w:num>
  <w:num w:numId="29">
    <w:abstractNumId w:val="8"/>
  </w:num>
  <w:num w:numId="30">
    <w:abstractNumId w:val="2"/>
  </w:num>
  <w:num w:numId="31">
    <w:abstractNumId w:val="3"/>
  </w:num>
  <w:num w:numId="32">
    <w:abstractNumId w:val="26"/>
  </w:num>
  <w:num w:numId="33">
    <w:abstractNumId w:val="18"/>
  </w:num>
  <w:num w:numId="34">
    <w:abstractNumId w:val="1"/>
  </w:num>
  <w:num w:numId="3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4"/>
    <w:rsid w:val="0000397D"/>
    <w:rsid w:val="00005E37"/>
    <w:rsid w:val="00015670"/>
    <w:rsid w:val="00020D3A"/>
    <w:rsid w:val="00031E18"/>
    <w:rsid w:val="000336B1"/>
    <w:rsid w:val="00040327"/>
    <w:rsid w:val="00040A85"/>
    <w:rsid w:val="00042193"/>
    <w:rsid w:val="00042718"/>
    <w:rsid w:val="000472AE"/>
    <w:rsid w:val="00050EBB"/>
    <w:rsid w:val="00052E95"/>
    <w:rsid w:val="000538AC"/>
    <w:rsid w:val="000665FF"/>
    <w:rsid w:val="000666E5"/>
    <w:rsid w:val="00072041"/>
    <w:rsid w:val="00073037"/>
    <w:rsid w:val="000753FA"/>
    <w:rsid w:val="000767A0"/>
    <w:rsid w:val="000802C1"/>
    <w:rsid w:val="0009058C"/>
    <w:rsid w:val="000A07B9"/>
    <w:rsid w:val="000A52A9"/>
    <w:rsid w:val="000B6B44"/>
    <w:rsid w:val="000B79CC"/>
    <w:rsid w:val="000C0757"/>
    <w:rsid w:val="000C0796"/>
    <w:rsid w:val="000C269A"/>
    <w:rsid w:val="000C3F56"/>
    <w:rsid w:val="000C63A1"/>
    <w:rsid w:val="000C7B32"/>
    <w:rsid w:val="000D00E3"/>
    <w:rsid w:val="000D0565"/>
    <w:rsid w:val="000D2246"/>
    <w:rsid w:val="000E6298"/>
    <w:rsid w:val="001078C1"/>
    <w:rsid w:val="001109E1"/>
    <w:rsid w:val="00113F6F"/>
    <w:rsid w:val="0011575B"/>
    <w:rsid w:val="00115816"/>
    <w:rsid w:val="00126FC9"/>
    <w:rsid w:val="001349A1"/>
    <w:rsid w:val="001368D8"/>
    <w:rsid w:val="00137D15"/>
    <w:rsid w:val="00141DFE"/>
    <w:rsid w:val="0014686B"/>
    <w:rsid w:val="0015474B"/>
    <w:rsid w:val="00156811"/>
    <w:rsid w:val="00166465"/>
    <w:rsid w:val="00170BF4"/>
    <w:rsid w:val="00175437"/>
    <w:rsid w:val="001761BB"/>
    <w:rsid w:val="00177909"/>
    <w:rsid w:val="00177954"/>
    <w:rsid w:val="00182F1B"/>
    <w:rsid w:val="00193039"/>
    <w:rsid w:val="00193C4C"/>
    <w:rsid w:val="001A34F8"/>
    <w:rsid w:val="001A79C7"/>
    <w:rsid w:val="001B565B"/>
    <w:rsid w:val="001B626E"/>
    <w:rsid w:val="001E0851"/>
    <w:rsid w:val="001E5913"/>
    <w:rsid w:val="001F0930"/>
    <w:rsid w:val="001F622A"/>
    <w:rsid w:val="00210C7F"/>
    <w:rsid w:val="00211331"/>
    <w:rsid w:val="00220A40"/>
    <w:rsid w:val="002376E9"/>
    <w:rsid w:val="00245485"/>
    <w:rsid w:val="002538BF"/>
    <w:rsid w:val="0026094B"/>
    <w:rsid w:val="00263782"/>
    <w:rsid w:val="00267404"/>
    <w:rsid w:val="00271227"/>
    <w:rsid w:val="00273F09"/>
    <w:rsid w:val="00282584"/>
    <w:rsid w:val="00285D66"/>
    <w:rsid w:val="00294D09"/>
    <w:rsid w:val="002A54C4"/>
    <w:rsid w:val="002C108F"/>
    <w:rsid w:val="002C16D9"/>
    <w:rsid w:val="002C28FA"/>
    <w:rsid w:val="002C7612"/>
    <w:rsid w:val="002D1005"/>
    <w:rsid w:val="002D15C2"/>
    <w:rsid w:val="002D43C4"/>
    <w:rsid w:val="002E1525"/>
    <w:rsid w:val="002E35D2"/>
    <w:rsid w:val="002E4994"/>
    <w:rsid w:val="002E7275"/>
    <w:rsid w:val="002F6B8A"/>
    <w:rsid w:val="003064FC"/>
    <w:rsid w:val="00306E49"/>
    <w:rsid w:val="00312A27"/>
    <w:rsid w:val="00313396"/>
    <w:rsid w:val="00317D46"/>
    <w:rsid w:val="00317FAC"/>
    <w:rsid w:val="0033244D"/>
    <w:rsid w:val="003333C7"/>
    <w:rsid w:val="00334048"/>
    <w:rsid w:val="00340A30"/>
    <w:rsid w:val="00350FD6"/>
    <w:rsid w:val="00352385"/>
    <w:rsid w:val="00354975"/>
    <w:rsid w:val="00364950"/>
    <w:rsid w:val="00372DAF"/>
    <w:rsid w:val="00375BDF"/>
    <w:rsid w:val="00380C48"/>
    <w:rsid w:val="0038303C"/>
    <w:rsid w:val="00390F94"/>
    <w:rsid w:val="0039205F"/>
    <w:rsid w:val="00392426"/>
    <w:rsid w:val="00395A64"/>
    <w:rsid w:val="00396CAF"/>
    <w:rsid w:val="0039739C"/>
    <w:rsid w:val="00397876"/>
    <w:rsid w:val="003A1D6D"/>
    <w:rsid w:val="003A1DA9"/>
    <w:rsid w:val="003A3EDF"/>
    <w:rsid w:val="003A4DCD"/>
    <w:rsid w:val="003B07ED"/>
    <w:rsid w:val="003B0E78"/>
    <w:rsid w:val="003B3974"/>
    <w:rsid w:val="003B5DED"/>
    <w:rsid w:val="003B6586"/>
    <w:rsid w:val="003C0992"/>
    <w:rsid w:val="003D5CBD"/>
    <w:rsid w:val="003D6E59"/>
    <w:rsid w:val="003E1071"/>
    <w:rsid w:val="003E75CB"/>
    <w:rsid w:val="003F196D"/>
    <w:rsid w:val="003F4647"/>
    <w:rsid w:val="004031D5"/>
    <w:rsid w:val="00412E04"/>
    <w:rsid w:val="004179D4"/>
    <w:rsid w:val="0042453F"/>
    <w:rsid w:val="00426846"/>
    <w:rsid w:val="00434667"/>
    <w:rsid w:val="00437167"/>
    <w:rsid w:val="00440DE7"/>
    <w:rsid w:val="00444F1E"/>
    <w:rsid w:val="00445EBA"/>
    <w:rsid w:val="00457916"/>
    <w:rsid w:val="00457C2B"/>
    <w:rsid w:val="00461184"/>
    <w:rsid w:val="00464309"/>
    <w:rsid w:val="00471562"/>
    <w:rsid w:val="00476154"/>
    <w:rsid w:val="00480C4D"/>
    <w:rsid w:val="004925AC"/>
    <w:rsid w:val="0049401A"/>
    <w:rsid w:val="00495D2B"/>
    <w:rsid w:val="004963E7"/>
    <w:rsid w:val="004A5802"/>
    <w:rsid w:val="004B554D"/>
    <w:rsid w:val="004C28EE"/>
    <w:rsid w:val="004C39DA"/>
    <w:rsid w:val="004C6A59"/>
    <w:rsid w:val="004C6B73"/>
    <w:rsid w:val="004D3605"/>
    <w:rsid w:val="004D5992"/>
    <w:rsid w:val="004E13F3"/>
    <w:rsid w:val="004E4068"/>
    <w:rsid w:val="004F08D6"/>
    <w:rsid w:val="004F5785"/>
    <w:rsid w:val="005005A7"/>
    <w:rsid w:val="00500A06"/>
    <w:rsid w:val="00501743"/>
    <w:rsid w:val="00505CA7"/>
    <w:rsid w:val="00505D72"/>
    <w:rsid w:val="00506FAC"/>
    <w:rsid w:val="00513F6D"/>
    <w:rsid w:val="00522459"/>
    <w:rsid w:val="0052342E"/>
    <w:rsid w:val="00536C0D"/>
    <w:rsid w:val="00542B90"/>
    <w:rsid w:val="005545C3"/>
    <w:rsid w:val="00554805"/>
    <w:rsid w:val="00554881"/>
    <w:rsid w:val="00554FC5"/>
    <w:rsid w:val="00555AE3"/>
    <w:rsid w:val="005567F7"/>
    <w:rsid w:val="0055760A"/>
    <w:rsid w:val="00561AAD"/>
    <w:rsid w:val="00580414"/>
    <w:rsid w:val="00580B78"/>
    <w:rsid w:val="00585124"/>
    <w:rsid w:val="005860D9"/>
    <w:rsid w:val="00596BC4"/>
    <w:rsid w:val="005A58E2"/>
    <w:rsid w:val="005B3696"/>
    <w:rsid w:val="005C16EB"/>
    <w:rsid w:val="005C1B32"/>
    <w:rsid w:val="005C4887"/>
    <w:rsid w:val="005C4C89"/>
    <w:rsid w:val="005D715A"/>
    <w:rsid w:val="005E01FB"/>
    <w:rsid w:val="005E0759"/>
    <w:rsid w:val="005E3F33"/>
    <w:rsid w:val="005E5137"/>
    <w:rsid w:val="005F19B2"/>
    <w:rsid w:val="005F28AE"/>
    <w:rsid w:val="005F7F61"/>
    <w:rsid w:val="00600FBC"/>
    <w:rsid w:val="006015B3"/>
    <w:rsid w:val="006115D2"/>
    <w:rsid w:val="00613121"/>
    <w:rsid w:val="00654744"/>
    <w:rsid w:val="00655617"/>
    <w:rsid w:val="00661195"/>
    <w:rsid w:val="006674FF"/>
    <w:rsid w:val="00670A5B"/>
    <w:rsid w:val="00670C5D"/>
    <w:rsid w:val="0067317A"/>
    <w:rsid w:val="006740B6"/>
    <w:rsid w:val="00675219"/>
    <w:rsid w:val="00677C57"/>
    <w:rsid w:val="00680C6B"/>
    <w:rsid w:val="0068427C"/>
    <w:rsid w:val="0068588E"/>
    <w:rsid w:val="00693EF3"/>
    <w:rsid w:val="006A3C19"/>
    <w:rsid w:val="006B0284"/>
    <w:rsid w:val="006B2352"/>
    <w:rsid w:val="006B27F9"/>
    <w:rsid w:val="006B3D77"/>
    <w:rsid w:val="006B6523"/>
    <w:rsid w:val="006B7CA4"/>
    <w:rsid w:val="006D6A95"/>
    <w:rsid w:val="006F2EFE"/>
    <w:rsid w:val="006F3F6B"/>
    <w:rsid w:val="006F432A"/>
    <w:rsid w:val="006F52AB"/>
    <w:rsid w:val="006F6F6B"/>
    <w:rsid w:val="00700226"/>
    <w:rsid w:val="00705781"/>
    <w:rsid w:val="00705D4E"/>
    <w:rsid w:val="00706B0E"/>
    <w:rsid w:val="00711738"/>
    <w:rsid w:val="0071460B"/>
    <w:rsid w:val="00722215"/>
    <w:rsid w:val="0072590E"/>
    <w:rsid w:val="007269DB"/>
    <w:rsid w:val="00726A41"/>
    <w:rsid w:val="00731652"/>
    <w:rsid w:val="0073249D"/>
    <w:rsid w:val="00736A8C"/>
    <w:rsid w:val="0074357D"/>
    <w:rsid w:val="00751FB3"/>
    <w:rsid w:val="00753CA7"/>
    <w:rsid w:val="00764658"/>
    <w:rsid w:val="00775FED"/>
    <w:rsid w:val="007776AB"/>
    <w:rsid w:val="00780EFF"/>
    <w:rsid w:val="007824A7"/>
    <w:rsid w:val="00783EF2"/>
    <w:rsid w:val="00785F70"/>
    <w:rsid w:val="00790703"/>
    <w:rsid w:val="00795EFA"/>
    <w:rsid w:val="0079631B"/>
    <w:rsid w:val="00796B3C"/>
    <w:rsid w:val="007A06A5"/>
    <w:rsid w:val="007B0179"/>
    <w:rsid w:val="007B0388"/>
    <w:rsid w:val="007B2C12"/>
    <w:rsid w:val="007B3828"/>
    <w:rsid w:val="007E3786"/>
    <w:rsid w:val="0080627C"/>
    <w:rsid w:val="008123B8"/>
    <w:rsid w:val="008141BF"/>
    <w:rsid w:val="0083078F"/>
    <w:rsid w:val="00833087"/>
    <w:rsid w:val="008351B6"/>
    <w:rsid w:val="008412DF"/>
    <w:rsid w:val="00841E4A"/>
    <w:rsid w:val="00846861"/>
    <w:rsid w:val="008508DA"/>
    <w:rsid w:val="0086297A"/>
    <w:rsid w:val="008731FF"/>
    <w:rsid w:val="008753F7"/>
    <w:rsid w:val="00887D63"/>
    <w:rsid w:val="00890670"/>
    <w:rsid w:val="008913AB"/>
    <w:rsid w:val="00891B98"/>
    <w:rsid w:val="00891DCF"/>
    <w:rsid w:val="00892245"/>
    <w:rsid w:val="008937AA"/>
    <w:rsid w:val="008A0611"/>
    <w:rsid w:val="008A3A24"/>
    <w:rsid w:val="008B0362"/>
    <w:rsid w:val="008B0723"/>
    <w:rsid w:val="008B1A67"/>
    <w:rsid w:val="008B4016"/>
    <w:rsid w:val="008B423D"/>
    <w:rsid w:val="008B6F11"/>
    <w:rsid w:val="008B71B7"/>
    <w:rsid w:val="008C515D"/>
    <w:rsid w:val="008C5B17"/>
    <w:rsid w:val="008D453F"/>
    <w:rsid w:val="008D4D32"/>
    <w:rsid w:val="008D4F3B"/>
    <w:rsid w:val="008D7569"/>
    <w:rsid w:val="008E40D8"/>
    <w:rsid w:val="008E438F"/>
    <w:rsid w:val="008E733E"/>
    <w:rsid w:val="008F2C4E"/>
    <w:rsid w:val="008F3F92"/>
    <w:rsid w:val="008F412B"/>
    <w:rsid w:val="00903CE2"/>
    <w:rsid w:val="009058F4"/>
    <w:rsid w:val="00911F14"/>
    <w:rsid w:val="00924ED6"/>
    <w:rsid w:val="00930030"/>
    <w:rsid w:val="00932124"/>
    <w:rsid w:val="009353A6"/>
    <w:rsid w:val="0094548D"/>
    <w:rsid w:val="009471CE"/>
    <w:rsid w:val="00952061"/>
    <w:rsid w:val="00955574"/>
    <w:rsid w:val="00960352"/>
    <w:rsid w:val="00960937"/>
    <w:rsid w:val="00976E9D"/>
    <w:rsid w:val="009807B8"/>
    <w:rsid w:val="00982FE1"/>
    <w:rsid w:val="00984CC3"/>
    <w:rsid w:val="0099420D"/>
    <w:rsid w:val="009974A5"/>
    <w:rsid w:val="009A0670"/>
    <w:rsid w:val="009A2C5E"/>
    <w:rsid w:val="009A31C1"/>
    <w:rsid w:val="009B2DF8"/>
    <w:rsid w:val="009C27FD"/>
    <w:rsid w:val="009D2304"/>
    <w:rsid w:val="009E7CA9"/>
    <w:rsid w:val="00A01F8A"/>
    <w:rsid w:val="00A10844"/>
    <w:rsid w:val="00A20C85"/>
    <w:rsid w:val="00A261B2"/>
    <w:rsid w:val="00A26701"/>
    <w:rsid w:val="00A30B95"/>
    <w:rsid w:val="00A32D45"/>
    <w:rsid w:val="00A35DFF"/>
    <w:rsid w:val="00A403FA"/>
    <w:rsid w:val="00A44B66"/>
    <w:rsid w:val="00A5528B"/>
    <w:rsid w:val="00A736E1"/>
    <w:rsid w:val="00A73C25"/>
    <w:rsid w:val="00A833A6"/>
    <w:rsid w:val="00A9182A"/>
    <w:rsid w:val="00AB1F8B"/>
    <w:rsid w:val="00AB22C4"/>
    <w:rsid w:val="00AB3A7D"/>
    <w:rsid w:val="00AC42FC"/>
    <w:rsid w:val="00AC5702"/>
    <w:rsid w:val="00AC5DA5"/>
    <w:rsid w:val="00AD34FF"/>
    <w:rsid w:val="00AE54FE"/>
    <w:rsid w:val="00AF216F"/>
    <w:rsid w:val="00B00203"/>
    <w:rsid w:val="00B0680E"/>
    <w:rsid w:val="00B118CD"/>
    <w:rsid w:val="00B149ED"/>
    <w:rsid w:val="00B167B0"/>
    <w:rsid w:val="00B1794F"/>
    <w:rsid w:val="00B22297"/>
    <w:rsid w:val="00B25682"/>
    <w:rsid w:val="00B26C90"/>
    <w:rsid w:val="00B300DB"/>
    <w:rsid w:val="00B32E21"/>
    <w:rsid w:val="00B34335"/>
    <w:rsid w:val="00B41D14"/>
    <w:rsid w:val="00B4769C"/>
    <w:rsid w:val="00B47C78"/>
    <w:rsid w:val="00B47E6D"/>
    <w:rsid w:val="00B507CF"/>
    <w:rsid w:val="00B54F48"/>
    <w:rsid w:val="00B55FE4"/>
    <w:rsid w:val="00B6146A"/>
    <w:rsid w:val="00B766A3"/>
    <w:rsid w:val="00B76CCD"/>
    <w:rsid w:val="00B833F6"/>
    <w:rsid w:val="00B974B9"/>
    <w:rsid w:val="00BA122F"/>
    <w:rsid w:val="00BB123F"/>
    <w:rsid w:val="00BC0912"/>
    <w:rsid w:val="00BC13A7"/>
    <w:rsid w:val="00BC190D"/>
    <w:rsid w:val="00BC229C"/>
    <w:rsid w:val="00BC4ECA"/>
    <w:rsid w:val="00BC764F"/>
    <w:rsid w:val="00BD4581"/>
    <w:rsid w:val="00BE039A"/>
    <w:rsid w:val="00BF517E"/>
    <w:rsid w:val="00C01F28"/>
    <w:rsid w:val="00C04C83"/>
    <w:rsid w:val="00C153D0"/>
    <w:rsid w:val="00C16461"/>
    <w:rsid w:val="00C16CDB"/>
    <w:rsid w:val="00C23B02"/>
    <w:rsid w:val="00C27BB4"/>
    <w:rsid w:val="00C30031"/>
    <w:rsid w:val="00C310D0"/>
    <w:rsid w:val="00C40562"/>
    <w:rsid w:val="00C42D3E"/>
    <w:rsid w:val="00C513FE"/>
    <w:rsid w:val="00C545CD"/>
    <w:rsid w:val="00C575C9"/>
    <w:rsid w:val="00C606BE"/>
    <w:rsid w:val="00C61B0E"/>
    <w:rsid w:val="00C67356"/>
    <w:rsid w:val="00C72CB1"/>
    <w:rsid w:val="00C73AF5"/>
    <w:rsid w:val="00C827C6"/>
    <w:rsid w:val="00C8289C"/>
    <w:rsid w:val="00C844B2"/>
    <w:rsid w:val="00C85213"/>
    <w:rsid w:val="00C874BC"/>
    <w:rsid w:val="00C90ACD"/>
    <w:rsid w:val="00C90BB0"/>
    <w:rsid w:val="00C9702F"/>
    <w:rsid w:val="00C97D13"/>
    <w:rsid w:val="00CA1927"/>
    <w:rsid w:val="00CA1A1C"/>
    <w:rsid w:val="00CB4769"/>
    <w:rsid w:val="00CC0A1A"/>
    <w:rsid w:val="00CD302C"/>
    <w:rsid w:val="00CD6B6C"/>
    <w:rsid w:val="00CE4C35"/>
    <w:rsid w:val="00CF25A4"/>
    <w:rsid w:val="00CF3F54"/>
    <w:rsid w:val="00CF7BE0"/>
    <w:rsid w:val="00CF7DC6"/>
    <w:rsid w:val="00D0059B"/>
    <w:rsid w:val="00D02081"/>
    <w:rsid w:val="00D120BF"/>
    <w:rsid w:val="00D30722"/>
    <w:rsid w:val="00D366D9"/>
    <w:rsid w:val="00D37B48"/>
    <w:rsid w:val="00D43FF3"/>
    <w:rsid w:val="00D446C3"/>
    <w:rsid w:val="00D44FD5"/>
    <w:rsid w:val="00D64533"/>
    <w:rsid w:val="00D678AD"/>
    <w:rsid w:val="00D702BE"/>
    <w:rsid w:val="00D729BC"/>
    <w:rsid w:val="00D77E69"/>
    <w:rsid w:val="00D82DF7"/>
    <w:rsid w:val="00D915D2"/>
    <w:rsid w:val="00D95D52"/>
    <w:rsid w:val="00DB089B"/>
    <w:rsid w:val="00DB3276"/>
    <w:rsid w:val="00DB4521"/>
    <w:rsid w:val="00DC5162"/>
    <w:rsid w:val="00DC53C5"/>
    <w:rsid w:val="00DC5B2A"/>
    <w:rsid w:val="00DD35DA"/>
    <w:rsid w:val="00DE2727"/>
    <w:rsid w:val="00DE7A21"/>
    <w:rsid w:val="00DF0366"/>
    <w:rsid w:val="00DF096F"/>
    <w:rsid w:val="00E0622A"/>
    <w:rsid w:val="00E07AA7"/>
    <w:rsid w:val="00E10703"/>
    <w:rsid w:val="00E119F3"/>
    <w:rsid w:val="00E12B5D"/>
    <w:rsid w:val="00E14358"/>
    <w:rsid w:val="00E20067"/>
    <w:rsid w:val="00E234D7"/>
    <w:rsid w:val="00E30252"/>
    <w:rsid w:val="00E47273"/>
    <w:rsid w:val="00E51E7C"/>
    <w:rsid w:val="00E520A0"/>
    <w:rsid w:val="00E520C9"/>
    <w:rsid w:val="00E56E1B"/>
    <w:rsid w:val="00E638A4"/>
    <w:rsid w:val="00E648D0"/>
    <w:rsid w:val="00E66273"/>
    <w:rsid w:val="00E727C4"/>
    <w:rsid w:val="00E733FB"/>
    <w:rsid w:val="00E73EBE"/>
    <w:rsid w:val="00E757B1"/>
    <w:rsid w:val="00E75D5F"/>
    <w:rsid w:val="00E772FE"/>
    <w:rsid w:val="00E80454"/>
    <w:rsid w:val="00E80794"/>
    <w:rsid w:val="00E81363"/>
    <w:rsid w:val="00E81A30"/>
    <w:rsid w:val="00E82F4A"/>
    <w:rsid w:val="00E87103"/>
    <w:rsid w:val="00E951DC"/>
    <w:rsid w:val="00EA1762"/>
    <w:rsid w:val="00EC0C4D"/>
    <w:rsid w:val="00EC4DD6"/>
    <w:rsid w:val="00EC4F84"/>
    <w:rsid w:val="00EC720B"/>
    <w:rsid w:val="00ED285E"/>
    <w:rsid w:val="00ED4EB6"/>
    <w:rsid w:val="00ED56FF"/>
    <w:rsid w:val="00EE321A"/>
    <w:rsid w:val="00EE3C94"/>
    <w:rsid w:val="00EE5AE2"/>
    <w:rsid w:val="00EE782C"/>
    <w:rsid w:val="00EF7DAE"/>
    <w:rsid w:val="00F07315"/>
    <w:rsid w:val="00F12BA0"/>
    <w:rsid w:val="00F15095"/>
    <w:rsid w:val="00F16088"/>
    <w:rsid w:val="00F25A38"/>
    <w:rsid w:val="00F3019A"/>
    <w:rsid w:val="00F35670"/>
    <w:rsid w:val="00F37182"/>
    <w:rsid w:val="00F40E75"/>
    <w:rsid w:val="00F416C7"/>
    <w:rsid w:val="00F453B6"/>
    <w:rsid w:val="00F54DB3"/>
    <w:rsid w:val="00F6076F"/>
    <w:rsid w:val="00F645E7"/>
    <w:rsid w:val="00F713B4"/>
    <w:rsid w:val="00F83F8B"/>
    <w:rsid w:val="00F92106"/>
    <w:rsid w:val="00F935AE"/>
    <w:rsid w:val="00FA69F3"/>
    <w:rsid w:val="00FB1AC7"/>
    <w:rsid w:val="00FC1787"/>
    <w:rsid w:val="00FC2DCF"/>
    <w:rsid w:val="00FC3393"/>
    <w:rsid w:val="00FD7681"/>
    <w:rsid w:val="00FE3BDF"/>
    <w:rsid w:val="00FE5504"/>
    <w:rsid w:val="00FF65B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A4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8FBC-2551-CC43-B330-284913EF1FF5}">
  <ds:schemaRefs>
    <ds:schemaRef ds:uri="http://schemas.openxmlformats.org/officeDocument/2006/bibliography"/>
  </ds:schemaRefs>
</ds:datastoreItem>
</file>

<file path=customXml/itemProps2.xml><?xml version="1.0" encoding="utf-8"?>
<ds:datastoreItem xmlns:ds="http://schemas.openxmlformats.org/officeDocument/2006/customXml" ds:itemID="{FF42A47D-7DAE-1941-9C82-31E74C0F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Frans Mthombeni</cp:lastModifiedBy>
  <cp:revision>5</cp:revision>
  <cp:lastPrinted>2018-06-01T08:03:00Z</cp:lastPrinted>
  <dcterms:created xsi:type="dcterms:W3CDTF">2018-06-01T08:03:00Z</dcterms:created>
  <dcterms:modified xsi:type="dcterms:W3CDTF">2018-06-03T17:00:00Z</dcterms:modified>
</cp:coreProperties>
</file>