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1A3" w:rsidRPr="008468A3" w:rsidRDefault="003441A3" w:rsidP="003441A3">
      <w:pPr>
        <w:spacing w:after="0" w:line="240" w:lineRule="auto"/>
        <w:ind w:left="-540"/>
        <w:rPr>
          <w:rFonts w:ascii="Times New Roman" w:eastAsia="Times New Roman" w:hAnsi="Times New Roman" w:cs="Times New Roman"/>
          <w:color w:val="000000"/>
          <w:szCs w:val="24"/>
        </w:rPr>
      </w:pPr>
      <w:bookmarkStart w:id="0" w:name="_GoBack"/>
      <w:bookmarkEnd w:id="0"/>
    </w:p>
    <w:p w:rsidR="0008093F" w:rsidRDefault="0008093F" w:rsidP="00BC1517"/>
    <w:p w:rsidR="00BC1517" w:rsidRDefault="00BC1517" w:rsidP="00BC1517">
      <w:pPr>
        <w:rPr>
          <w:lang w:val="en-ZA"/>
        </w:rPr>
      </w:pPr>
      <w:r>
        <w:rPr>
          <w:noProof/>
          <w:lang w:val="en-ZA" w:eastAsia="en-ZA"/>
        </w:rPr>
        <w:drawing>
          <wp:anchor distT="0" distB="0" distL="0" distR="0" simplePos="0" relativeHeight="251661312" behindDoc="0" locked="0" layoutInCell="1" allowOverlap="0" wp14:anchorId="4C8FFC6D" wp14:editId="4AD3AD0D">
            <wp:simplePos x="0" y="0"/>
            <wp:positionH relativeFrom="column">
              <wp:posOffset>2279650</wp:posOffset>
            </wp:positionH>
            <wp:positionV relativeFrom="line">
              <wp:posOffset>297180</wp:posOffset>
            </wp:positionV>
            <wp:extent cx="1325245" cy="1066800"/>
            <wp:effectExtent l="0" t="0" r="825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9"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5245" cy="1066800"/>
                    </a:xfrm>
                    <a:prstGeom prst="rect">
                      <a:avLst/>
                    </a:prstGeom>
                    <a:noFill/>
                  </pic:spPr>
                </pic:pic>
              </a:graphicData>
            </a:graphic>
          </wp:anchor>
        </w:drawing>
      </w:r>
    </w:p>
    <w:p w:rsidR="00BC1517" w:rsidRDefault="00BC1517" w:rsidP="00BC1517">
      <w:pPr>
        <w:rPr>
          <w:lang w:val="en-ZA"/>
        </w:rPr>
      </w:pPr>
    </w:p>
    <w:p w:rsidR="00BC1517" w:rsidRDefault="00BC1517" w:rsidP="00BC1517">
      <w:pPr>
        <w:pStyle w:val="BodyText"/>
        <w:spacing w:after="0"/>
        <w:jc w:val="center"/>
        <w:outlineLvl w:val="0"/>
        <w:rPr>
          <w:rFonts w:ascii="Arial" w:hAnsi="Arial" w:cs="Arial"/>
          <w:b/>
          <w:bCs/>
        </w:rPr>
      </w:pPr>
    </w:p>
    <w:p w:rsidR="00BC1517" w:rsidRDefault="00BC1517" w:rsidP="00BC1517">
      <w:pPr>
        <w:jc w:val="center"/>
      </w:pPr>
    </w:p>
    <w:p w:rsidR="00BC1517" w:rsidRDefault="00BC1517" w:rsidP="00BC1517">
      <w:pPr>
        <w:pStyle w:val="NoSpacing"/>
        <w:rPr>
          <w:b/>
          <w:color w:val="4F6228"/>
          <w:sz w:val="16"/>
          <w:szCs w:val="16"/>
        </w:rPr>
      </w:pPr>
    </w:p>
    <w:p w:rsidR="00705A92" w:rsidRDefault="00705A92" w:rsidP="00BC1517">
      <w:pPr>
        <w:jc w:val="center"/>
        <w:rPr>
          <w:rFonts w:ascii="Arial" w:hAnsi="Arial" w:cs="Arial"/>
          <w:b/>
        </w:rPr>
      </w:pPr>
    </w:p>
    <w:p w:rsidR="00BC1517" w:rsidRPr="00063424" w:rsidRDefault="00BC1517" w:rsidP="00BC1517">
      <w:pPr>
        <w:jc w:val="center"/>
        <w:rPr>
          <w:rFonts w:ascii="Arial" w:hAnsi="Arial" w:cs="Arial"/>
          <w:b/>
        </w:rPr>
      </w:pPr>
      <w:r w:rsidRPr="00063424">
        <w:rPr>
          <w:rFonts w:ascii="Arial" w:hAnsi="Arial" w:cs="Arial"/>
          <w:b/>
        </w:rPr>
        <w:t>DEPARTMENT: PUBLIC ENTERPRISES</w:t>
      </w:r>
    </w:p>
    <w:p w:rsidR="00BC1517" w:rsidRPr="00063424" w:rsidRDefault="00BC1517" w:rsidP="00BC1517">
      <w:pPr>
        <w:jc w:val="center"/>
        <w:rPr>
          <w:rFonts w:ascii="Arial" w:hAnsi="Arial" w:cs="Arial"/>
          <w:b/>
        </w:rPr>
      </w:pPr>
      <w:r w:rsidRPr="00063424">
        <w:rPr>
          <w:rFonts w:ascii="Arial" w:hAnsi="Arial" w:cs="Arial"/>
          <w:b/>
        </w:rPr>
        <w:t>REPUBLIC OF SOUTH AFRICA</w:t>
      </w:r>
    </w:p>
    <w:p w:rsidR="00BC1517" w:rsidRPr="00063424" w:rsidRDefault="00BC1517" w:rsidP="00BC1517">
      <w:pPr>
        <w:jc w:val="center"/>
        <w:rPr>
          <w:rFonts w:ascii="Arial" w:hAnsi="Arial" w:cs="Arial"/>
          <w:b/>
          <w:bCs/>
        </w:rPr>
      </w:pPr>
      <w:r>
        <w:rPr>
          <w:rFonts w:ascii="Arial" w:hAnsi="Arial" w:cs="Arial"/>
          <w:b/>
          <w:bCs/>
        </w:rPr>
        <w:t>NATIONAL ASSEMBLY</w:t>
      </w:r>
    </w:p>
    <w:p w:rsidR="00BC1517" w:rsidRPr="007142AF" w:rsidRDefault="00BC1517" w:rsidP="00BC1517">
      <w:pPr>
        <w:rPr>
          <w:rFonts w:ascii="Arial" w:hAnsi="Arial" w:cs="Arial"/>
          <w:b/>
          <w:bCs/>
        </w:rPr>
      </w:pPr>
    </w:p>
    <w:p w:rsidR="00BC1517" w:rsidRPr="00F255E1" w:rsidRDefault="00BC1517" w:rsidP="00BC1517">
      <w:pPr>
        <w:rPr>
          <w:rFonts w:cs="Arial"/>
          <w:b/>
          <w:bCs/>
          <w:sz w:val="24"/>
          <w:szCs w:val="24"/>
          <w:lang w:val="en-ZA"/>
        </w:rPr>
      </w:pPr>
      <w:r w:rsidRPr="00F255E1">
        <w:rPr>
          <w:rFonts w:cs="Arial"/>
          <w:b/>
          <w:bCs/>
          <w:sz w:val="24"/>
          <w:szCs w:val="24"/>
          <w:lang w:val="en-ZA"/>
        </w:rPr>
        <w:t>QUESTION FOR WRITTEN REPLY</w:t>
      </w:r>
    </w:p>
    <w:p w:rsidR="00BC1517" w:rsidRPr="00F255E1" w:rsidRDefault="00BC1517" w:rsidP="00BC1517">
      <w:pPr>
        <w:rPr>
          <w:rFonts w:cs="Arial"/>
          <w:b/>
          <w:bCs/>
          <w:sz w:val="24"/>
          <w:szCs w:val="24"/>
          <w:lang w:val="en-ZA"/>
        </w:rPr>
      </w:pPr>
      <w:r w:rsidRPr="00F255E1">
        <w:rPr>
          <w:rFonts w:cs="Arial"/>
          <w:b/>
          <w:bCs/>
          <w:sz w:val="24"/>
          <w:szCs w:val="24"/>
          <w:lang w:val="en-ZA"/>
        </w:rPr>
        <w:t>QUESTION NO.:</w:t>
      </w:r>
      <w:r w:rsidRPr="00F255E1">
        <w:rPr>
          <w:rFonts w:cs="Arial"/>
          <w:b/>
          <w:bCs/>
          <w:sz w:val="24"/>
          <w:szCs w:val="24"/>
          <w:lang w:val="en-ZA"/>
        </w:rPr>
        <w:tab/>
      </w:r>
      <w:r w:rsidR="009E6A62">
        <w:rPr>
          <w:rFonts w:cs="Arial"/>
          <w:b/>
          <w:bCs/>
          <w:sz w:val="24"/>
          <w:szCs w:val="24"/>
          <w:lang w:val="en-ZA"/>
        </w:rPr>
        <w:t>1486</w:t>
      </w:r>
    </w:p>
    <w:p w:rsidR="00BC1517" w:rsidRPr="00F255E1" w:rsidRDefault="00BC1517" w:rsidP="00BC1517">
      <w:pPr>
        <w:rPr>
          <w:rFonts w:cs="Arial"/>
          <w:b/>
          <w:bCs/>
          <w:sz w:val="24"/>
          <w:szCs w:val="24"/>
          <w:lang w:val="en-ZA"/>
        </w:rPr>
      </w:pPr>
      <w:r w:rsidRPr="00F255E1">
        <w:rPr>
          <w:rFonts w:cs="Arial"/>
          <w:b/>
          <w:bCs/>
          <w:sz w:val="24"/>
          <w:szCs w:val="24"/>
          <w:lang w:val="en-ZA"/>
        </w:rPr>
        <w:t xml:space="preserve">DATE OF PUBLICATION: </w:t>
      </w:r>
      <w:r w:rsidR="009E6A62">
        <w:rPr>
          <w:rFonts w:cs="Arial"/>
          <w:b/>
          <w:bCs/>
          <w:sz w:val="24"/>
          <w:szCs w:val="24"/>
          <w:lang w:val="en-ZA"/>
        </w:rPr>
        <w:t>20 May</w:t>
      </w:r>
      <w:r w:rsidR="00C05733" w:rsidRPr="00F255E1">
        <w:rPr>
          <w:rFonts w:cs="Arial"/>
          <w:b/>
          <w:bCs/>
          <w:sz w:val="24"/>
          <w:szCs w:val="24"/>
          <w:lang w:val="en-ZA"/>
        </w:rPr>
        <w:t xml:space="preserve"> 2016</w:t>
      </w:r>
    </w:p>
    <w:p w:rsidR="009E6A62" w:rsidRPr="00102E52" w:rsidRDefault="009E6A62" w:rsidP="009E6A62">
      <w:pPr>
        <w:spacing w:before="100" w:beforeAutospacing="1" w:after="100" w:afterAutospacing="1" w:line="240" w:lineRule="auto"/>
        <w:ind w:left="709" w:hanging="709"/>
        <w:jc w:val="both"/>
        <w:outlineLvl w:val="0"/>
        <w:rPr>
          <w:rFonts w:ascii="Times New Roman" w:eastAsia="Times New Roman" w:hAnsi="Times New Roman" w:cs="Times New Roman"/>
          <w:b/>
          <w:sz w:val="24"/>
          <w:szCs w:val="24"/>
          <w:lang w:val="en-GB"/>
        </w:rPr>
      </w:pPr>
      <w:r w:rsidRPr="00102E52">
        <w:rPr>
          <w:rFonts w:ascii="Times New Roman" w:eastAsia="Times New Roman" w:hAnsi="Times New Roman" w:cs="Times New Roman"/>
          <w:b/>
          <w:sz w:val="24"/>
          <w:szCs w:val="24"/>
          <w:lang w:val="en-GB"/>
        </w:rPr>
        <w:t>The Leader of the Opposition (DA) to ask the Minister of Public Enterprises:</w:t>
      </w:r>
    </w:p>
    <w:p w:rsidR="009E6A62" w:rsidRPr="00102E52" w:rsidRDefault="009E6A62" w:rsidP="009E6A62">
      <w:pPr>
        <w:spacing w:before="100" w:beforeAutospacing="1" w:after="100" w:afterAutospacing="1" w:line="240" w:lineRule="auto"/>
        <w:jc w:val="both"/>
        <w:rPr>
          <w:rFonts w:ascii="Times New Roman" w:eastAsia="Calibri" w:hAnsi="Times New Roman" w:cs="Times New Roman"/>
          <w:b/>
          <w:sz w:val="24"/>
          <w:szCs w:val="24"/>
          <w:lang w:val="af-ZA"/>
        </w:rPr>
      </w:pPr>
      <w:r w:rsidRPr="00102E52">
        <w:rPr>
          <w:rFonts w:ascii="Times New Roman" w:eastAsia="Calibri" w:hAnsi="Times New Roman" w:cs="Times New Roman"/>
          <w:sz w:val="24"/>
          <w:szCs w:val="24"/>
          <w:lang w:val="af-ZA"/>
        </w:rPr>
        <w:t>With reference to her reply to question 942 on 6 May 2016 and in pursuance of her constitutional obligation as outlined by section 92 of the Constitution of the Republic of South Africa, 1996, which states that members of the Cabinet are accountable collectively and individually to Parliament for the performance of their functions, has (a) she and/or (b) her Deputy Minister ever (i) met with any (aa) member, (bb) employee and/or (cc) close associate of the Gupta family and/or (ii) attended any meeting with the specified persons (aa) at the Gupta’s Saxonwold Estate in Johannesburg or (bb) anywhere else since taking office; if not, what is the position in this regard; if so, in each specified case, (aaa) what are the names of the persons who were present at each meeting, (bbb)(aaaa) when and (bbbb) where did each such meeting take place and (ccc) what was the purpose of each specified meeting?</w:t>
      </w:r>
      <w:r w:rsidRPr="00102E52">
        <w:rPr>
          <w:rFonts w:ascii="Times New Roman" w:eastAsia="Calibri" w:hAnsi="Times New Roman" w:cs="Times New Roman"/>
          <w:sz w:val="24"/>
          <w:szCs w:val="24"/>
          <w:lang w:val="af-ZA"/>
        </w:rPr>
        <w:tab/>
      </w:r>
      <w:r w:rsidRPr="00102E52">
        <w:rPr>
          <w:rFonts w:ascii="Times New Roman" w:eastAsia="Calibri" w:hAnsi="Times New Roman" w:cs="Times New Roman"/>
          <w:sz w:val="24"/>
          <w:szCs w:val="24"/>
          <w:lang w:val="af-ZA"/>
        </w:rPr>
        <w:tab/>
      </w:r>
      <w:r w:rsidRPr="00102E52">
        <w:rPr>
          <w:rFonts w:ascii="Times New Roman" w:eastAsia="Calibri" w:hAnsi="Times New Roman" w:cs="Times New Roman"/>
          <w:sz w:val="24"/>
          <w:szCs w:val="24"/>
          <w:lang w:val="af-ZA"/>
        </w:rPr>
        <w:tab/>
      </w:r>
      <w:r w:rsidRPr="00102E52">
        <w:rPr>
          <w:rFonts w:ascii="Times New Roman" w:eastAsia="Calibri" w:hAnsi="Times New Roman" w:cs="Times New Roman"/>
          <w:sz w:val="24"/>
          <w:szCs w:val="24"/>
          <w:lang w:val="af-ZA"/>
        </w:rPr>
        <w:tab/>
      </w:r>
      <w:r w:rsidRPr="00102E52">
        <w:rPr>
          <w:rFonts w:ascii="Times New Roman" w:eastAsia="Calibri" w:hAnsi="Times New Roman" w:cs="Times New Roman"/>
          <w:sz w:val="24"/>
          <w:szCs w:val="24"/>
          <w:lang w:val="af-ZA"/>
        </w:rPr>
        <w:tab/>
      </w:r>
      <w:r w:rsidRPr="00102E52">
        <w:rPr>
          <w:rFonts w:ascii="Times New Roman" w:eastAsia="Calibri" w:hAnsi="Times New Roman" w:cs="Times New Roman"/>
          <w:sz w:val="24"/>
          <w:szCs w:val="24"/>
          <w:lang w:val="af-ZA"/>
        </w:rPr>
        <w:tab/>
      </w:r>
      <w:r w:rsidRPr="00102E52">
        <w:rPr>
          <w:rFonts w:ascii="Times New Roman" w:eastAsia="Calibri" w:hAnsi="Times New Roman" w:cs="Times New Roman"/>
          <w:sz w:val="24"/>
          <w:szCs w:val="24"/>
          <w:lang w:val="af-ZA"/>
        </w:rPr>
        <w:tab/>
      </w:r>
      <w:r w:rsidRPr="00102E52">
        <w:rPr>
          <w:rFonts w:ascii="Times New Roman" w:eastAsia="Calibri" w:hAnsi="Times New Roman" w:cs="Times New Roman"/>
          <w:sz w:val="24"/>
          <w:szCs w:val="24"/>
          <w:lang w:val="af-ZA"/>
        </w:rPr>
        <w:tab/>
      </w:r>
      <w:r w:rsidRPr="00102E52">
        <w:rPr>
          <w:rFonts w:ascii="Times New Roman" w:eastAsia="Calibri" w:hAnsi="Times New Roman" w:cs="Times New Roman"/>
          <w:sz w:val="24"/>
          <w:szCs w:val="24"/>
          <w:lang w:val="af-ZA"/>
        </w:rPr>
        <w:tab/>
      </w:r>
      <w:r w:rsidRPr="00102E52">
        <w:rPr>
          <w:rFonts w:ascii="Times New Roman" w:eastAsia="Calibri" w:hAnsi="Times New Roman" w:cs="Times New Roman"/>
          <w:sz w:val="24"/>
          <w:szCs w:val="24"/>
          <w:lang w:val="af-ZA"/>
        </w:rPr>
        <w:tab/>
      </w:r>
      <w:r w:rsidRPr="00102E52">
        <w:rPr>
          <w:rFonts w:ascii="Times New Roman" w:eastAsia="Calibri" w:hAnsi="Times New Roman" w:cs="Times New Roman"/>
          <w:sz w:val="24"/>
          <w:szCs w:val="24"/>
          <w:lang w:val="af-ZA"/>
        </w:rPr>
        <w:tab/>
      </w:r>
      <w:r w:rsidRPr="00102E52">
        <w:rPr>
          <w:rFonts w:ascii="Times New Roman" w:eastAsia="Calibri" w:hAnsi="Times New Roman" w:cs="Times New Roman"/>
          <w:sz w:val="20"/>
          <w:szCs w:val="20"/>
          <w:lang w:val="af-ZA"/>
        </w:rPr>
        <w:t>NW1655E</w:t>
      </w:r>
    </w:p>
    <w:p w:rsidR="00F255E1" w:rsidRPr="00F255E1" w:rsidRDefault="00F255E1" w:rsidP="001653D7">
      <w:pPr>
        <w:spacing w:before="100" w:beforeAutospacing="1" w:after="100" w:afterAutospacing="1" w:line="240" w:lineRule="auto"/>
        <w:jc w:val="both"/>
        <w:rPr>
          <w:rFonts w:eastAsia="Calibri" w:cs="Times New Roman"/>
          <w:color w:val="1F497D"/>
          <w:sz w:val="24"/>
          <w:szCs w:val="24"/>
          <w:lang w:val="en-ZA"/>
        </w:rPr>
      </w:pPr>
    </w:p>
    <w:p w:rsidR="00BC1517" w:rsidRPr="00F255E1" w:rsidRDefault="00BC1517" w:rsidP="00BC1517">
      <w:pPr>
        <w:spacing w:before="100" w:beforeAutospacing="1" w:after="100" w:afterAutospacing="1"/>
        <w:jc w:val="both"/>
        <w:outlineLvl w:val="0"/>
        <w:rPr>
          <w:rFonts w:cs="Arial"/>
          <w:b/>
          <w:sz w:val="24"/>
          <w:szCs w:val="24"/>
        </w:rPr>
      </w:pPr>
      <w:r w:rsidRPr="00F255E1">
        <w:rPr>
          <w:rFonts w:cs="Arial"/>
          <w:b/>
          <w:sz w:val="24"/>
          <w:szCs w:val="24"/>
        </w:rPr>
        <w:t xml:space="preserve">REPLY: </w:t>
      </w:r>
    </w:p>
    <w:p w:rsidR="00705A92" w:rsidRPr="001653D7" w:rsidRDefault="00705A92" w:rsidP="00E0436C">
      <w:pPr>
        <w:autoSpaceDE w:val="0"/>
        <w:autoSpaceDN w:val="0"/>
        <w:adjustRightInd w:val="0"/>
        <w:rPr>
          <w:rFonts w:cs="Tahoma"/>
          <w:b/>
          <w:sz w:val="24"/>
          <w:szCs w:val="24"/>
        </w:rPr>
      </w:pPr>
    </w:p>
    <w:p w:rsidR="001653D7" w:rsidRDefault="001653D7" w:rsidP="001653D7">
      <w:pPr>
        <w:autoSpaceDE w:val="0"/>
        <w:autoSpaceDN w:val="0"/>
        <w:adjustRightInd w:val="0"/>
        <w:rPr>
          <w:rFonts w:cs="Tahoma"/>
          <w:sz w:val="24"/>
          <w:szCs w:val="24"/>
        </w:rPr>
      </w:pPr>
      <w:r w:rsidRPr="001653D7">
        <w:rPr>
          <w:rFonts w:cs="Tahoma"/>
          <w:sz w:val="24"/>
          <w:szCs w:val="24"/>
        </w:rPr>
        <w:t xml:space="preserve">The duties of Ministers and Deputy Ministers are outlined in the Ministerial Handbook. </w:t>
      </w:r>
    </w:p>
    <w:p w:rsidR="009E6A62" w:rsidRDefault="009E6A62" w:rsidP="001653D7">
      <w:pPr>
        <w:autoSpaceDE w:val="0"/>
        <w:autoSpaceDN w:val="0"/>
        <w:adjustRightInd w:val="0"/>
        <w:rPr>
          <w:rFonts w:cs="Tahoma"/>
          <w:sz w:val="24"/>
          <w:szCs w:val="24"/>
        </w:rPr>
      </w:pPr>
    </w:p>
    <w:p w:rsidR="00BC1517" w:rsidRPr="00F255E1" w:rsidRDefault="00BC1517">
      <w:pPr>
        <w:rPr>
          <w:sz w:val="24"/>
          <w:szCs w:val="24"/>
        </w:rPr>
      </w:pPr>
    </w:p>
    <w:sectPr w:rsidR="00BC1517" w:rsidRPr="00F255E1" w:rsidSect="00A04A7A">
      <w:pgSz w:w="11907" w:h="16839" w:code="9"/>
      <w:pgMar w:top="360" w:right="1800" w:bottom="2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C42" w:rsidRDefault="00791C42" w:rsidP="00F21593">
      <w:pPr>
        <w:spacing w:after="0" w:line="240" w:lineRule="auto"/>
      </w:pPr>
      <w:r>
        <w:separator/>
      </w:r>
    </w:p>
  </w:endnote>
  <w:endnote w:type="continuationSeparator" w:id="0">
    <w:p w:rsidR="00791C42" w:rsidRDefault="00791C42" w:rsidP="00F21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C42" w:rsidRDefault="00791C42" w:rsidP="00F21593">
      <w:pPr>
        <w:spacing w:after="0" w:line="240" w:lineRule="auto"/>
      </w:pPr>
      <w:r>
        <w:separator/>
      </w:r>
    </w:p>
  </w:footnote>
  <w:footnote w:type="continuationSeparator" w:id="0">
    <w:p w:rsidR="00791C42" w:rsidRDefault="00791C42" w:rsidP="00F215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56C31"/>
    <w:multiLevelType w:val="hybridMultilevel"/>
    <w:tmpl w:val="CAF80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0CE25BB"/>
    <w:multiLevelType w:val="hybridMultilevel"/>
    <w:tmpl w:val="05D409F6"/>
    <w:lvl w:ilvl="0" w:tplc="6D18B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270FC"/>
    <w:multiLevelType w:val="hybridMultilevel"/>
    <w:tmpl w:val="E97E18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9B64520"/>
    <w:multiLevelType w:val="hybridMultilevel"/>
    <w:tmpl w:val="641CF760"/>
    <w:lvl w:ilvl="0" w:tplc="1068C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C91BF1"/>
    <w:multiLevelType w:val="hybridMultilevel"/>
    <w:tmpl w:val="228463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732D5881"/>
    <w:multiLevelType w:val="hybridMultilevel"/>
    <w:tmpl w:val="49C2292E"/>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A3"/>
    <w:rsid w:val="0008093F"/>
    <w:rsid w:val="000B1080"/>
    <w:rsid w:val="0011499F"/>
    <w:rsid w:val="001653D7"/>
    <w:rsid w:val="001C11B8"/>
    <w:rsid w:val="001D466F"/>
    <w:rsid w:val="002B1AAE"/>
    <w:rsid w:val="0032688A"/>
    <w:rsid w:val="003441A3"/>
    <w:rsid w:val="00431845"/>
    <w:rsid w:val="00492056"/>
    <w:rsid w:val="004A12BA"/>
    <w:rsid w:val="004D0E66"/>
    <w:rsid w:val="004E7AAE"/>
    <w:rsid w:val="00576B68"/>
    <w:rsid w:val="005B5660"/>
    <w:rsid w:val="005C022D"/>
    <w:rsid w:val="005D266A"/>
    <w:rsid w:val="006A5B42"/>
    <w:rsid w:val="00705A92"/>
    <w:rsid w:val="00791C42"/>
    <w:rsid w:val="00886487"/>
    <w:rsid w:val="008D01A7"/>
    <w:rsid w:val="009E6A62"/>
    <w:rsid w:val="00A04A7A"/>
    <w:rsid w:val="00AC515C"/>
    <w:rsid w:val="00B963E1"/>
    <w:rsid w:val="00BC1517"/>
    <w:rsid w:val="00C05733"/>
    <w:rsid w:val="00CA37F6"/>
    <w:rsid w:val="00D925E0"/>
    <w:rsid w:val="00D92AC6"/>
    <w:rsid w:val="00DA3B9C"/>
    <w:rsid w:val="00DC3383"/>
    <w:rsid w:val="00E0436C"/>
    <w:rsid w:val="00E657FF"/>
    <w:rsid w:val="00F21593"/>
    <w:rsid w:val="00F2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151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C1517"/>
    <w:rPr>
      <w:rFonts w:ascii="Times New Roman" w:eastAsia="Times New Roman" w:hAnsi="Times New Roman" w:cs="Times New Roman"/>
      <w:sz w:val="24"/>
      <w:szCs w:val="24"/>
    </w:rPr>
  </w:style>
  <w:style w:type="paragraph" w:styleId="NoSpacing">
    <w:name w:val="No Spacing"/>
    <w:qFormat/>
    <w:rsid w:val="00BC1517"/>
    <w:pPr>
      <w:spacing w:after="0" w:line="240" w:lineRule="auto"/>
    </w:pPr>
    <w:rPr>
      <w:rFonts w:ascii="Calibri" w:eastAsia="Times New Roman" w:hAnsi="Calibri" w:cs="Times New Roman"/>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BC1517"/>
    <w:pPr>
      <w:spacing w:after="0" w:line="240" w:lineRule="auto"/>
      <w:ind w:left="720"/>
      <w:contextualSpacing/>
    </w:pPr>
    <w:rPr>
      <w:rFonts w:ascii="Times New Roman" w:eastAsia="Times New Roman" w:hAnsi="Times New Roman" w:cs="Times New Roman"/>
      <w:sz w:val="24"/>
      <w:szCs w:val="24"/>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BC1517"/>
    <w:rPr>
      <w:rFonts w:ascii="Times New Roman" w:eastAsia="Times New Roman" w:hAnsi="Times New Roman" w:cs="Times New Roman"/>
      <w:sz w:val="24"/>
      <w:szCs w:val="24"/>
      <w:lang w:val="en-ZA"/>
    </w:rPr>
  </w:style>
  <w:style w:type="paragraph" w:styleId="Header">
    <w:name w:val="header"/>
    <w:basedOn w:val="Normal"/>
    <w:link w:val="HeaderChar"/>
    <w:uiPriority w:val="99"/>
    <w:unhideWhenUsed/>
    <w:rsid w:val="00F21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593"/>
  </w:style>
  <w:style w:type="paragraph" w:styleId="Footer">
    <w:name w:val="footer"/>
    <w:basedOn w:val="Normal"/>
    <w:link w:val="FooterChar"/>
    <w:uiPriority w:val="99"/>
    <w:unhideWhenUsed/>
    <w:rsid w:val="00F21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593"/>
  </w:style>
  <w:style w:type="paragraph" w:styleId="BalloonText">
    <w:name w:val="Balloon Text"/>
    <w:basedOn w:val="Normal"/>
    <w:link w:val="BalloonTextChar"/>
    <w:uiPriority w:val="99"/>
    <w:semiHidden/>
    <w:unhideWhenUsed/>
    <w:rsid w:val="00F21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5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151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C1517"/>
    <w:rPr>
      <w:rFonts w:ascii="Times New Roman" w:eastAsia="Times New Roman" w:hAnsi="Times New Roman" w:cs="Times New Roman"/>
      <w:sz w:val="24"/>
      <w:szCs w:val="24"/>
    </w:rPr>
  </w:style>
  <w:style w:type="paragraph" w:styleId="NoSpacing">
    <w:name w:val="No Spacing"/>
    <w:qFormat/>
    <w:rsid w:val="00BC1517"/>
    <w:pPr>
      <w:spacing w:after="0" w:line="240" w:lineRule="auto"/>
    </w:pPr>
    <w:rPr>
      <w:rFonts w:ascii="Calibri" w:eastAsia="Times New Roman" w:hAnsi="Calibri" w:cs="Times New Roman"/>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BC1517"/>
    <w:pPr>
      <w:spacing w:after="0" w:line="240" w:lineRule="auto"/>
      <w:ind w:left="720"/>
      <w:contextualSpacing/>
    </w:pPr>
    <w:rPr>
      <w:rFonts w:ascii="Times New Roman" w:eastAsia="Times New Roman" w:hAnsi="Times New Roman" w:cs="Times New Roman"/>
      <w:sz w:val="24"/>
      <w:szCs w:val="24"/>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BC1517"/>
    <w:rPr>
      <w:rFonts w:ascii="Times New Roman" w:eastAsia="Times New Roman" w:hAnsi="Times New Roman" w:cs="Times New Roman"/>
      <w:sz w:val="24"/>
      <w:szCs w:val="24"/>
      <w:lang w:val="en-ZA"/>
    </w:rPr>
  </w:style>
  <w:style w:type="paragraph" w:styleId="Header">
    <w:name w:val="header"/>
    <w:basedOn w:val="Normal"/>
    <w:link w:val="HeaderChar"/>
    <w:uiPriority w:val="99"/>
    <w:unhideWhenUsed/>
    <w:rsid w:val="00F21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593"/>
  </w:style>
  <w:style w:type="paragraph" w:styleId="Footer">
    <w:name w:val="footer"/>
    <w:basedOn w:val="Normal"/>
    <w:link w:val="FooterChar"/>
    <w:uiPriority w:val="99"/>
    <w:unhideWhenUsed/>
    <w:rsid w:val="00F21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593"/>
  </w:style>
  <w:style w:type="paragraph" w:styleId="BalloonText">
    <w:name w:val="Balloon Text"/>
    <w:basedOn w:val="Normal"/>
    <w:link w:val="BalloonTextChar"/>
    <w:uiPriority w:val="99"/>
    <w:semiHidden/>
    <w:unhideWhenUsed/>
    <w:rsid w:val="00F21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3900">
      <w:bodyDiv w:val="1"/>
      <w:marLeft w:val="0"/>
      <w:marRight w:val="0"/>
      <w:marTop w:val="0"/>
      <w:marBottom w:val="0"/>
      <w:divBdr>
        <w:top w:val="none" w:sz="0" w:space="0" w:color="auto"/>
        <w:left w:val="none" w:sz="0" w:space="0" w:color="auto"/>
        <w:bottom w:val="none" w:sz="0" w:space="0" w:color="auto"/>
        <w:right w:val="none" w:sz="0" w:space="0" w:color="auto"/>
      </w:divBdr>
    </w:div>
    <w:div w:id="158741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824E0-FA6B-4A64-84A2-A6C0343B2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Mpho Lenoke</dc:creator>
  <cp:lastModifiedBy>Sehlabela Chuene</cp:lastModifiedBy>
  <cp:revision>2</cp:revision>
  <cp:lastPrinted>2016-05-04T13:01:00Z</cp:lastPrinted>
  <dcterms:created xsi:type="dcterms:W3CDTF">2016-06-06T11:55:00Z</dcterms:created>
  <dcterms:modified xsi:type="dcterms:W3CDTF">2016-06-06T11:55:00Z</dcterms:modified>
</cp:coreProperties>
</file>