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C" w:rsidRDefault="00433F8E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NATIONAL ASSEMBLY</w:t>
      </w:r>
    </w:p>
    <w:p w:rsidR="00BB1C8C" w:rsidRDefault="00BB1C8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B1C8C" w:rsidRDefault="00433F8E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QUESTION FOR WRITTEN REPLY</w:t>
      </w:r>
    </w:p>
    <w:p w:rsidR="00BB1C8C" w:rsidRDefault="00BB1C8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B1C8C" w:rsidRDefault="00433F8E">
      <w:pPr>
        <w:keepNext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QUESTION NO.1479</w:t>
      </w:r>
    </w:p>
    <w:p w:rsidR="00BB1C8C" w:rsidRDefault="00BB1C8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BB1C8C" w:rsidRDefault="00433F8E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DATE OF PUBLICATION: Friday, 5 May 2023</w:t>
      </w:r>
    </w:p>
    <w:p w:rsidR="00BB1C8C" w:rsidRDefault="00BB1C8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B1C8C" w:rsidRDefault="00433F8E">
      <w:pPr>
        <w:keepNext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INTERNAL QUESTION PAPER 15 – 2023</w:t>
      </w:r>
    </w:p>
    <w:p w:rsidR="00BB1C8C" w:rsidRDefault="00BB1C8C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BB1C8C" w:rsidRDefault="00433F8E">
      <w:pPr>
        <w:spacing w:before="280" w:after="280" w:line="240" w:lineRule="auto"/>
        <w:ind w:left="709" w:hanging="709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1479.</w:t>
      </w:r>
      <w:r>
        <w:rPr>
          <w:rFonts w:ascii="Arial" w:eastAsia="Arial" w:hAnsi="Arial" w:cs="Arial"/>
          <w:b/>
          <w:color w:val="222222"/>
          <w:sz w:val="24"/>
          <w:szCs w:val="24"/>
        </w:rPr>
        <w:tab/>
        <w:t xml:space="preserve">Mr B S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Madlingozi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(EFF) to ask the Minister of Home Affairs</w:t>
      </w:r>
    </w:p>
    <w:p w:rsidR="00BB1C8C" w:rsidRDefault="00433F8E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What prompted his department to write a letter giving the Premier of Eastern Cape, Mr Oscar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Mabuyane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the right to </w:t>
      </w:r>
      <w:r>
        <w:rPr>
          <w:rFonts w:ascii="Arial" w:eastAsia="Arial" w:hAnsi="Arial" w:cs="Arial"/>
          <w:sz w:val="24"/>
          <w:szCs w:val="24"/>
        </w:rPr>
        <w:t>establish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an international port of entry in an unused former homeland airport in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Bisho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?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NW1712E</w:t>
      </w:r>
    </w:p>
    <w:p w:rsidR="00BB1C8C" w:rsidRDefault="00BB1C8C">
      <w:pPr>
        <w:spacing w:before="280" w:after="280"/>
        <w:ind w:left="1440" w:hanging="1440"/>
        <w:jc w:val="both"/>
        <w:rPr>
          <w:rFonts w:ascii="Arial" w:eastAsia="Arial" w:hAnsi="Arial" w:cs="Arial"/>
          <w:sz w:val="24"/>
          <w:szCs w:val="24"/>
        </w:rPr>
      </w:pPr>
    </w:p>
    <w:p w:rsidR="00BB1C8C" w:rsidRDefault="00433F8E">
      <w:pPr>
        <w:spacing w:before="280" w:after="280"/>
        <w:ind w:left="1440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REPLY: </w:t>
      </w:r>
    </w:p>
    <w:p w:rsidR="00BB1C8C" w:rsidRDefault="00433F8E">
      <w:pPr>
        <w:spacing w:before="280" w:after="28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Minister of Home Affairs had at no stage given Mr Oscar </w:t>
      </w:r>
      <w:proofErr w:type="spellStart"/>
      <w:r>
        <w:rPr>
          <w:rFonts w:ascii="Arial" w:eastAsia="Arial" w:hAnsi="Arial" w:cs="Arial"/>
          <w:sz w:val="24"/>
          <w:szCs w:val="24"/>
        </w:rPr>
        <w:t>Mabuyane</w:t>
      </w:r>
      <w:proofErr w:type="spellEnd"/>
      <w:r>
        <w:rPr>
          <w:rFonts w:ascii="Arial" w:eastAsia="Arial" w:hAnsi="Arial" w:cs="Arial"/>
          <w:sz w:val="24"/>
          <w:szCs w:val="24"/>
        </w:rPr>
        <w:t>, “</w:t>
      </w: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the right to </w:t>
      </w:r>
      <w:r>
        <w:rPr>
          <w:rFonts w:ascii="Arial" w:eastAsia="Arial" w:hAnsi="Arial" w:cs="Arial"/>
          <w:i/>
          <w:sz w:val="24"/>
          <w:szCs w:val="24"/>
        </w:rPr>
        <w:t>establish</w:t>
      </w: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an international port of entry in an unused former homeland airport in </w:t>
      </w:r>
      <w:proofErr w:type="spellStart"/>
      <w:r>
        <w:rPr>
          <w:rFonts w:ascii="Arial" w:eastAsia="Arial" w:hAnsi="Arial" w:cs="Arial"/>
          <w:i/>
          <w:color w:val="222222"/>
          <w:sz w:val="24"/>
          <w:szCs w:val="24"/>
        </w:rPr>
        <w:t>Bisho</w:t>
      </w:r>
      <w:proofErr w:type="spellEnd"/>
      <w:r>
        <w:rPr>
          <w:rFonts w:ascii="Arial" w:eastAsia="Arial" w:hAnsi="Arial" w:cs="Arial"/>
          <w:i/>
          <w:color w:val="222222"/>
          <w:sz w:val="24"/>
          <w:szCs w:val="24"/>
        </w:rPr>
        <w:t>”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</w:p>
    <w:p w:rsidR="00BB1C8C" w:rsidRDefault="00433F8E">
      <w:pPr>
        <w:spacing w:before="280" w:after="28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Upon receipt of the request/application, the Minister acted in terms of section 9A of the Immigration Act 13 of 2002 to designate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Bulembu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Airport in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Bhisho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 as a port of entry and exit.</w:t>
      </w:r>
    </w:p>
    <w:p w:rsidR="00BB1C8C" w:rsidRDefault="004D5696">
      <w:pPr>
        <w:spacing w:before="280" w:after="28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 Minister took steps to comply with regulation 8 of the Immigration Act</w:t>
      </w:r>
      <w:r w:rsidR="00433F8E">
        <w:rPr>
          <w:rFonts w:ascii="Arial" w:eastAsia="Arial" w:hAnsi="Arial" w:cs="Arial"/>
          <w:color w:val="222222"/>
          <w:sz w:val="24"/>
          <w:szCs w:val="24"/>
        </w:rPr>
        <w:t>.</w:t>
      </w:r>
      <w:r w:rsidR="00433F8E">
        <w:rPr>
          <w:rFonts w:ascii="Arial" w:eastAsia="Arial" w:hAnsi="Arial" w:cs="Arial"/>
          <w:color w:val="222222"/>
          <w:sz w:val="24"/>
          <w:szCs w:val="24"/>
        </w:rPr>
        <w:tab/>
      </w:r>
    </w:p>
    <w:p w:rsidR="00BB1C8C" w:rsidRDefault="00BB1C8C">
      <w:pPr>
        <w:tabs>
          <w:tab w:val="left" w:pos="709"/>
        </w:tabs>
        <w:spacing w:after="0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BB1C8C" w:rsidRDefault="001D3CF7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</w:t>
      </w:r>
      <w:r w:rsidR="00433F8E">
        <w:rPr>
          <w:rFonts w:ascii="Arial" w:eastAsia="Arial" w:hAnsi="Arial" w:cs="Arial"/>
          <w:b/>
          <w:sz w:val="24"/>
          <w:szCs w:val="24"/>
        </w:rPr>
        <w:tab/>
      </w:r>
    </w:p>
    <w:sectPr w:rsidR="00BB1C8C" w:rsidSect="00093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992" w:bottom="1276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91" w:rsidRDefault="00417E91">
      <w:pPr>
        <w:spacing w:after="0" w:line="240" w:lineRule="auto"/>
      </w:pPr>
      <w:r>
        <w:separator/>
      </w:r>
    </w:p>
  </w:endnote>
  <w:endnote w:type="continuationSeparator" w:id="0">
    <w:p w:rsidR="00417E91" w:rsidRDefault="0041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0935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33F8E">
      <w:rPr>
        <w:color w:val="000000"/>
      </w:rPr>
      <w:instrText>PAGE</w:instrText>
    </w:r>
    <w:r>
      <w:rPr>
        <w:color w:val="000000"/>
      </w:rPr>
      <w:fldChar w:fldCharType="end"/>
    </w:r>
  </w:p>
  <w:p w:rsidR="00BB1C8C" w:rsidRDefault="00BB1C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433F8E">
    <w:pPr>
      <w:pBdr>
        <w:top w:val="single" w:sz="24" w:space="1" w:color="622423"/>
      </w:pBdr>
      <w:tabs>
        <w:tab w:val="right" w:pos="10170"/>
      </w:tabs>
      <w:spacing w:after="0" w:line="240" w:lineRule="auto"/>
      <w:rPr>
        <w:rFonts w:ascii="Cambria" w:eastAsia="Cambria" w:hAnsi="Cambria" w:cs="Cambria"/>
      </w:rPr>
    </w:pPr>
    <w:r>
      <w:rPr>
        <w:rFonts w:ascii="Arial" w:eastAsia="Arial" w:hAnsi="Arial" w:cs="Arial"/>
        <w:b/>
        <w:sz w:val="20"/>
        <w:szCs w:val="20"/>
      </w:rPr>
      <w:t xml:space="preserve">1278. Mr A M </w:t>
    </w:r>
    <w:proofErr w:type="spellStart"/>
    <w:r>
      <w:rPr>
        <w:rFonts w:ascii="Arial" w:eastAsia="Arial" w:hAnsi="Arial" w:cs="Arial"/>
        <w:b/>
        <w:sz w:val="20"/>
        <w:szCs w:val="20"/>
      </w:rPr>
      <w:t>Shaik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b/>
        <w:sz w:val="20"/>
        <w:szCs w:val="20"/>
      </w:rPr>
      <w:t>Emam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(NFP) to ask the Minister of Home Affairs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Cambria" w:eastAsia="Cambria" w:hAnsi="Cambria" w:cs="Cambria"/>
      </w:rPr>
      <w:t xml:space="preserve">Page </w:t>
    </w:r>
    <w:r w:rsidR="000935FD">
      <w:fldChar w:fldCharType="begin"/>
    </w:r>
    <w:r>
      <w:instrText>PAGE</w:instrText>
    </w:r>
    <w:r w:rsidR="000935FD">
      <w:fldChar w:fldCharType="separate"/>
    </w:r>
    <w:r w:rsidR="001D3CF7">
      <w:rPr>
        <w:noProof/>
      </w:rPr>
      <w:t>2</w:t>
    </w:r>
    <w:r w:rsidR="000935FD">
      <w:fldChar w:fldCharType="end"/>
    </w:r>
  </w:p>
  <w:p w:rsidR="00BB1C8C" w:rsidRDefault="00433F8E">
    <w:pPr>
      <w:pBdr>
        <w:top w:val="nil"/>
        <w:left w:val="nil"/>
        <w:bottom w:val="nil"/>
        <w:right w:val="nil"/>
        <w:between w:val="nil"/>
      </w:pBdr>
      <w:tabs>
        <w:tab w:val="left" w:pos="7245"/>
      </w:tabs>
      <w:spacing w:after="0" w:line="240" w:lineRule="auto"/>
      <w:ind w:right="36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433F8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1479. Mr B S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Madlingozi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 xml:space="preserve"> (EFF) to ask the Minister of Home Affairs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91" w:rsidRDefault="00417E91">
      <w:pPr>
        <w:spacing w:after="0" w:line="240" w:lineRule="auto"/>
      </w:pPr>
      <w:r>
        <w:separator/>
      </w:r>
    </w:p>
  </w:footnote>
  <w:footnote w:type="continuationSeparator" w:id="0">
    <w:p w:rsidR="00417E91" w:rsidRDefault="0041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BB1C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0935F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33F8E">
      <w:rPr>
        <w:color w:val="000000"/>
      </w:rPr>
      <w:instrText>PAGE</w:instrText>
    </w:r>
    <w:r>
      <w:rPr>
        <w:color w:val="000000"/>
      </w:rPr>
      <w:fldChar w:fldCharType="separate"/>
    </w:r>
    <w:r w:rsidR="001D3CF7">
      <w:rPr>
        <w:noProof/>
        <w:color w:val="000000"/>
      </w:rPr>
      <w:t>2</w:t>
    </w:r>
    <w:r>
      <w:rPr>
        <w:color w:val="000000"/>
      </w:rPr>
      <w:fldChar w:fldCharType="end"/>
    </w:r>
  </w:p>
  <w:p w:rsidR="00BB1C8C" w:rsidRDefault="00BB1C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8C" w:rsidRDefault="00BB1C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1C8C"/>
    <w:rsid w:val="000935FD"/>
    <w:rsid w:val="001D3CF7"/>
    <w:rsid w:val="00417E91"/>
    <w:rsid w:val="00433F8E"/>
    <w:rsid w:val="004D5696"/>
    <w:rsid w:val="005669B9"/>
    <w:rsid w:val="00737050"/>
    <w:rsid w:val="007A15B1"/>
    <w:rsid w:val="00BB1C8C"/>
    <w:rsid w:val="00BF6142"/>
    <w:rsid w:val="00F64865"/>
    <w:rsid w:val="00F70A92"/>
    <w:rsid w:val="00FA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5FD"/>
  </w:style>
  <w:style w:type="paragraph" w:styleId="Heading1">
    <w:name w:val="heading 1"/>
    <w:basedOn w:val="Normal"/>
    <w:next w:val="Normal"/>
    <w:rsid w:val="000935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935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935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935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935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935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935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935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Makhode</dc:creator>
  <cp:lastModifiedBy>USER</cp:lastModifiedBy>
  <cp:revision>2</cp:revision>
  <dcterms:created xsi:type="dcterms:W3CDTF">2023-06-20T11:10:00Z</dcterms:created>
  <dcterms:modified xsi:type="dcterms:W3CDTF">2023-06-20T11:10:00Z</dcterms:modified>
</cp:coreProperties>
</file>