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5A40B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A40B9" w:rsidP="005A40B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5A40B9" w:rsidP="005A40B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FF454A">
        <w:rPr>
          <w:rFonts w:ascii="Arial" w:eastAsia="Calibri" w:hAnsi="Arial" w:cs="Arial"/>
          <w:b/>
          <w:bCs/>
          <w:lang w:val="en-GB"/>
        </w:rPr>
        <w:t>1</w:t>
      </w:r>
      <w:r w:rsidR="004B1BC5">
        <w:rPr>
          <w:rFonts w:ascii="Arial" w:eastAsia="Calibri" w:hAnsi="Arial" w:cs="Arial"/>
          <w:b/>
          <w:bCs/>
          <w:lang w:val="en-GB"/>
        </w:rPr>
        <w:t>473</w:t>
      </w:r>
    </w:p>
    <w:p w:rsidR="002E7253" w:rsidRPr="005A40B9" w:rsidRDefault="002E7253" w:rsidP="005A40B9">
      <w:pPr>
        <w:spacing w:after="200" w:line="276" w:lineRule="auto"/>
        <w:rPr>
          <w:rFonts w:ascii="Arial" w:eastAsia="Calibri" w:hAnsi="Arial" w:cs="Arial"/>
          <w:b/>
          <w:bCs/>
          <w:lang w:val="en-GB"/>
        </w:rPr>
      </w:pPr>
      <w:r w:rsidRPr="005A40B9">
        <w:rPr>
          <w:rFonts w:ascii="Arial" w:eastAsia="Calibri" w:hAnsi="Arial" w:cs="Arial"/>
          <w:b/>
          <w:bCs/>
          <w:lang w:val="en-GB"/>
        </w:rPr>
        <w:t xml:space="preserve">DATE OF QUESTION: </w:t>
      </w:r>
      <w:r w:rsidR="004B1BC5" w:rsidRPr="005A40B9">
        <w:rPr>
          <w:rFonts w:ascii="Arial" w:eastAsia="Calibri" w:hAnsi="Arial" w:cs="Arial"/>
          <w:b/>
          <w:bCs/>
          <w:lang w:val="en-GB"/>
        </w:rPr>
        <w:t>11</w:t>
      </w:r>
      <w:r w:rsidR="005A40B9" w:rsidRPr="005A40B9">
        <w:rPr>
          <w:rFonts w:ascii="Arial" w:eastAsia="Calibri" w:hAnsi="Arial" w:cs="Arial"/>
          <w:b/>
          <w:bCs/>
          <w:lang w:val="en-GB"/>
        </w:rPr>
        <w:t xml:space="preserve"> MAY </w:t>
      </w:r>
      <w:r w:rsidRPr="005A40B9">
        <w:rPr>
          <w:rFonts w:ascii="Arial" w:eastAsia="Calibri" w:hAnsi="Arial" w:cs="Arial"/>
          <w:b/>
          <w:bCs/>
          <w:lang w:val="en-GB"/>
        </w:rPr>
        <w:t>201</w:t>
      </w:r>
      <w:r w:rsidR="00B5021D" w:rsidRPr="005A40B9">
        <w:rPr>
          <w:rFonts w:ascii="Arial" w:eastAsia="Calibri" w:hAnsi="Arial" w:cs="Arial"/>
          <w:b/>
          <w:bCs/>
          <w:lang w:val="en-GB"/>
        </w:rPr>
        <w:t>8</w:t>
      </w:r>
    </w:p>
    <w:p w:rsidR="00D463C8" w:rsidRPr="005A40B9" w:rsidRDefault="00791471" w:rsidP="005A40B9">
      <w:pPr>
        <w:spacing w:before="100" w:beforeAutospacing="1" w:after="100" w:afterAutospacing="1" w:line="276" w:lineRule="auto"/>
        <w:outlineLvl w:val="0"/>
        <w:rPr>
          <w:rFonts w:ascii="Arial" w:eastAsia="Calibri" w:hAnsi="Arial" w:cs="Arial"/>
          <w:b/>
          <w:bCs/>
          <w:lang w:val="en-GB"/>
        </w:rPr>
      </w:pPr>
      <w:r w:rsidRPr="005A40B9">
        <w:rPr>
          <w:rFonts w:ascii="Arial" w:eastAsia="Calibri" w:hAnsi="Arial" w:cs="Arial"/>
          <w:b/>
          <w:bCs/>
          <w:lang w:val="en-GB"/>
        </w:rPr>
        <w:t xml:space="preserve">DATE OF SUBMISSION: </w:t>
      </w:r>
      <w:r w:rsidR="004B1BC5" w:rsidRPr="005A40B9">
        <w:rPr>
          <w:rFonts w:ascii="Arial" w:eastAsia="Calibri" w:hAnsi="Arial" w:cs="Arial"/>
          <w:b/>
          <w:bCs/>
          <w:lang w:val="en-GB"/>
        </w:rPr>
        <w:t>25</w:t>
      </w:r>
      <w:r w:rsidR="00A633EB" w:rsidRPr="005A40B9">
        <w:rPr>
          <w:rFonts w:ascii="Arial" w:eastAsia="Calibri" w:hAnsi="Arial" w:cs="Arial"/>
          <w:b/>
          <w:bCs/>
          <w:lang w:val="en-GB"/>
        </w:rPr>
        <w:t xml:space="preserve"> </w:t>
      </w:r>
      <w:r w:rsidR="00FF454A" w:rsidRPr="005A40B9">
        <w:rPr>
          <w:rFonts w:ascii="Arial" w:eastAsia="Calibri" w:hAnsi="Arial" w:cs="Arial"/>
          <w:b/>
          <w:bCs/>
          <w:lang w:val="en-GB"/>
        </w:rPr>
        <w:t>MAY</w:t>
      </w:r>
      <w:r w:rsidR="009F2D5C" w:rsidRPr="005A40B9">
        <w:rPr>
          <w:rFonts w:ascii="Arial" w:eastAsia="Calibri" w:hAnsi="Arial" w:cs="Arial"/>
          <w:b/>
          <w:bCs/>
          <w:lang w:val="en-GB"/>
        </w:rPr>
        <w:t xml:space="preserve"> </w:t>
      </w:r>
      <w:r w:rsidR="00D463C8" w:rsidRPr="005A40B9">
        <w:rPr>
          <w:rFonts w:ascii="Arial" w:eastAsia="Calibri" w:hAnsi="Arial" w:cs="Arial"/>
          <w:b/>
          <w:bCs/>
          <w:lang w:val="en-GB"/>
        </w:rPr>
        <w:t>201</w:t>
      </w:r>
      <w:r w:rsidR="00B5021D" w:rsidRPr="005A40B9">
        <w:rPr>
          <w:rFonts w:ascii="Arial" w:eastAsia="Calibri" w:hAnsi="Arial" w:cs="Arial"/>
          <w:b/>
          <w:bCs/>
          <w:lang w:val="en-GB"/>
        </w:rPr>
        <w:t>8</w:t>
      </w:r>
    </w:p>
    <w:p w:rsidR="004B1BC5" w:rsidRPr="004B1BC5" w:rsidRDefault="004B1BC5" w:rsidP="004B1BC5">
      <w:pPr>
        <w:spacing w:before="120" w:after="120" w:line="360" w:lineRule="auto"/>
        <w:rPr>
          <w:rFonts w:ascii="Arial" w:hAnsi="Arial" w:cs="Arial"/>
          <w:b/>
          <w:lang w:val="af-ZA"/>
        </w:rPr>
      </w:pPr>
      <w:r w:rsidRPr="004B1BC5">
        <w:rPr>
          <w:rFonts w:ascii="Arial" w:hAnsi="Arial" w:cs="Arial"/>
          <w:b/>
          <w:lang w:val="af-ZA"/>
        </w:rPr>
        <w:t>Adv H C Schmidt (DA) to ask the Minister of Justice and Correctional Services:</w:t>
      </w:r>
    </w:p>
    <w:p w:rsidR="004B1BC5" w:rsidRPr="004B1BC5" w:rsidRDefault="004B1BC5" w:rsidP="004B1BC5">
      <w:pPr>
        <w:numPr>
          <w:ilvl w:val="0"/>
          <w:numId w:val="35"/>
        </w:numPr>
        <w:spacing w:before="120" w:after="120" w:line="360" w:lineRule="auto"/>
        <w:jc w:val="both"/>
        <w:rPr>
          <w:rFonts w:ascii="Arial" w:hAnsi="Arial" w:cs="Arial"/>
          <w:lang w:val="af-ZA"/>
        </w:rPr>
      </w:pPr>
      <w:r w:rsidRPr="004B1BC5">
        <w:rPr>
          <w:rFonts w:ascii="Arial" w:hAnsi="Arial" w:cs="Arial"/>
          <w:lang w:val="af-ZA"/>
        </w:rPr>
        <w:t xml:space="preserve">Whether, with reference to the reply of the President, Mr C M Ramaphosa, to the debate on the State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the details of the (i) date of the lifestyle audit, (ii) name of the person undergoing the audit, (iii) name of the auditing firm conducting the audit and (iv) outcome of the audit; </w:t>
      </w:r>
    </w:p>
    <w:p w:rsidR="004B1BC5" w:rsidRDefault="004B1BC5" w:rsidP="004B1BC5">
      <w:pPr>
        <w:numPr>
          <w:ilvl w:val="0"/>
          <w:numId w:val="35"/>
        </w:numPr>
        <w:spacing w:before="120" w:after="120" w:line="360" w:lineRule="auto"/>
        <w:jc w:val="both"/>
        <w:rPr>
          <w:rFonts w:ascii="Arial" w:hAnsi="Arial" w:cs="Arial"/>
          <w:lang w:val="af-ZA"/>
        </w:rPr>
      </w:pPr>
      <w:r w:rsidRPr="004B1BC5">
        <w:rPr>
          <w:rFonts w:ascii="Arial" w:hAnsi="Arial" w:cs="Arial"/>
          <w:lang w:val="af-ZA"/>
        </w:rPr>
        <w:t>whether he will furnish Adv H C Schmidt with copies of the lifestyle audit reports</w:t>
      </w:r>
      <w:r>
        <w:rPr>
          <w:rFonts w:ascii="Arial" w:hAnsi="Arial" w:cs="Arial"/>
          <w:lang w:val="af-ZA"/>
        </w:rPr>
        <w:t>?</w:t>
      </w:r>
    </w:p>
    <w:p w:rsidR="004B1BC5" w:rsidRPr="004B1BC5" w:rsidRDefault="004B1BC5" w:rsidP="004B1BC5">
      <w:pPr>
        <w:spacing w:before="120" w:after="120" w:line="360" w:lineRule="auto"/>
        <w:ind w:left="360"/>
        <w:jc w:val="right"/>
        <w:rPr>
          <w:rFonts w:ascii="Arial" w:hAnsi="Arial" w:cs="Arial"/>
          <w:b/>
          <w:lang w:val="en-ZA"/>
        </w:rPr>
      </w:pPr>
      <w:r w:rsidRPr="004B1BC5">
        <w:rPr>
          <w:rFonts w:ascii="Arial" w:hAnsi="Arial" w:cs="Arial"/>
          <w:b/>
          <w:lang w:val="en-ZA"/>
        </w:rPr>
        <w:t>NW1576E</w:t>
      </w:r>
    </w:p>
    <w:p w:rsidR="00B80D55" w:rsidRDefault="00B80D55" w:rsidP="002F0095">
      <w:pPr>
        <w:spacing w:before="120" w:after="120" w:line="360" w:lineRule="auto"/>
        <w:jc w:val="both"/>
        <w:rPr>
          <w:rFonts w:ascii="Arial" w:hAnsi="Arial" w:cs="Arial"/>
          <w:b/>
        </w:rPr>
        <w:sectPr w:rsidR="00B80D55" w:rsidSect="00A64328">
          <w:footerReference w:type="default" r:id="rId7"/>
          <w:pgSz w:w="12240" w:h="15840"/>
          <w:pgMar w:top="1440" w:right="1440" w:bottom="1440" w:left="1440" w:header="720" w:footer="720" w:gutter="0"/>
          <w:cols w:space="720"/>
          <w:docGrid w:linePitch="360"/>
        </w:sectPr>
      </w:pPr>
    </w:p>
    <w:p w:rsidR="00B86914" w:rsidRDefault="00B86914" w:rsidP="00B86914">
      <w:pPr>
        <w:spacing w:line="360" w:lineRule="auto"/>
        <w:jc w:val="both"/>
        <w:rPr>
          <w:rFonts w:ascii="Arial" w:hAnsi="Arial" w:cs="Arial"/>
          <w:b/>
        </w:rPr>
      </w:pPr>
      <w:r w:rsidRPr="00FA59FA">
        <w:rPr>
          <w:rFonts w:ascii="Arial" w:hAnsi="Arial" w:cs="Arial"/>
          <w:b/>
        </w:rPr>
        <w:lastRenderedPageBreak/>
        <w:t>REPLY:</w:t>
      </w:r>
    </w:p>
    <w:p w:rsidR="00996D41" w:rsidRDefault="00996D41" w:rsidP="00B86914">
      <w:pPr>
        <w:spacing w:line="360" w:lineRule="auto"/>
        <w:jc w:val="both"/>
        <w:rPr>
          <w:rFonts w:ascii="Arial" w:hAnsi="Arial" w:cs="Arial"/>
          <w:b/>
        </w:rPr>
      </w:pPr>
    </w:p>
    <w:p w:rsidR="00093617" w:rsidRDefault="00996D41" w:rsidP="00996D41">
      <w:pPr>
        <w:numPr>
          <w:ilvl w:val="0"/>
          <w:numId w:val="38"/>
        </w:numPr>
        <w:spacing w:line="360" w:lineRule="auto"/>
        <w:jc w:val="both"/>
        <w:rPr>
          <w:rFonts w:ascii="Arial" w:hAnsi="Arial" w:cs="Arial"/>
          <w:lang w:val="en-ZA"/>
        </w:rPr>
      </w:pPr>
      <w:r>
        <w:rPr>
          <w:rFonts w:ascii="Arial" w:hAnsi="Arial" w:cs="Arial"/>
          <w:lang w:val="en-ZA"/>
        </w:rPr>
        <w:t xml:space="preserve">I have </w:t>
      </w:r>
      <w:r w:rsidR="00093617">
        <w:rPr>
          <w:rFonts w:ascii="Arial" w:hAnsi="Arial" w:cs="Arial"/>
          <w:lang w:val="en-ZA"/>
        </w:rPr>
        <w:t>been informed that t</w:t>
      </w:r>
      <w:r w:rsidRPr="00996D41">
        <w:rPr>
          <w:rFonts w:ascii="Arial" w:hAnsi="Arial" w:cs="Arial"/>
          <w:lang w:val="en-ZA"/>
        </w:rPr>
        <w:t xml:space="preserve">he </w:t>
      </w:r>
      <w:r>
        <w:rPr>
          <w:rFonts w:ascii="Arial" w:hAnsi="Arial" w:cs="Arial"/>
          <w:lang w:val="en-ZA"/>
        </w:rPr>
        <w:t>D</w:t>
      </w:r>
      <w:r w:rsidRPr="00996D41">
        <w:rPr>
          <w:rFonts w:ascii="Arial" w:hAnsi="Arial" w:cs="Arial"/>
          <w:lang w:val="en-ZA"/>
        </w:rPr>
        <w:t xml:space="preserve">epartment </w:t>
      </w:r>
      <w:r>
        <w:rPr>
          <w:rFonts w:ascii="Arial" w:hAnsi="Arial" w:cs="Arial"/>
          <w:lang w:val="en-ZA"/>
        </w:rPr>
        <w:t xml:space="preserve">of Justice </w:t>
      </w:r>
      <w:r w:rsidR="00093617">
        <w:rPr>
          <w:rFonts w:ascii="Arial" w:hAnsi="Arial" w:cs="Arial"/>
          <w:lang w:val="en-ZA"/>
        </w:rPr>
        <w:t xml:space="preserve">and Constitutional Development </w:t>
      </w:r>
      <w:r w:rsidRPr="00996D41">
        <w:rPr>
          <w:rFonts w:ascii="Arial" w:hAnsi="Arial" w:cs="Arial"/>
          <w:lang w:val="en-ZA"/>
        </w:rPr>
        <w:t>has not conducted general lifestyle audits in relation to senior management. We have limit</w:t>
      </w:r>
      <w:r w:rsidR="00093617">
        <w:rPr>
          <w:rFonts w:ascii="Arial" w:hAnsi="Arial" w:cs="Arial"/>
          <w:lang w:val="en-ZA"/>
        </w:rPr>
        <w:t>ed our policies and procedures </w:t>
      </w:r>
      <w:r w:rsidRPr="00996D41">
        <w:rPr>
          <w:rFonts w:ascii="Arial" w:hAnsi="Arial" w:cs="Arial"/>
          <w:lang w:val="en-ZA"/>
        </w:rPr>
        <w:t>to vetting processes and identification of risk, based on declarations of interest.</w:t>
      </w:r>
    </w:p>
    <w:p w:rsidR="00093617" w:rsidRDefault="00093617" w:rsidP="00093617">
      <w:pPr>
        <w:spacing w:line="360" w:lineRule="auto"/>
        <w:ind w:left="360"/>
        <w:jc w:val="both"/>
        <w:rPr>
          <w:rFonts w:ascii="Arial" w:hAnsi="Arial" w:cs="Arial"/>
          <w:lang w:val="en-ZA"/>
        </w:rPr>
      </w:pPr>
    </w:p>
    <w:p w:rsidR="00996D41" w:rsidRPr="00093617" w:rsidRDefault="00996D41" w:rsidP="00093617">
      <w:pPr>
        <w:spacing w:line="360" w:lineRule="auto"/>
        <w:ind w:left="360"/>
        <w:jc w:val="both"/>
        <w:rPr>
          <w:rFonts w:ascii="Arial" w:hAnsi="Arial" w:cs="Arial"/>
          <w:lang w:val="en-ZA"/>
        </w:rPr>
      </w:pPr>
      <w:r w:rsidRPr="00093617">
        <w:rPr>
          <w:rFonts w:ascii="Arial" w:hAnsi="Arial" w:cs="Arial"/>
          <w:lang w:val="en-ZA"/>
        </w:rPr>
        <w:t>In terms of statistics relating to in</w:t>
      </w:r>
      <w:r w:rsidR="004F2AE4">
        <w:rPr>
          <w:rFonts w:ascii="Arial" w:hAnsi="Arial" w:cs="Arial"/>
          <w:lang w:val="en-ZA"/>
        </w:rPr>
        <w:t xml:space="preserve">cidents of fraud and corruption, </w:t>
      </w:r>
      <w:r w:rsidRPr="00093617">
        <w:rPr>
          <w:rFonts w:ascii="Arial" w:hAnsi="Arial" w:cs="Arial"/>
          <w:lang w:val="en-ZA"/>
        </w:rPr>
        <w:t>it seems</w:t>
      </w:r>
      <w:r w:rsidR="004F2AE4">
        <w:rPr>
          <w:rFonts w:ascii="Arial" w:hAnsi="Arial" w:cs="Arial"/>
          <w:lang w:val="en-ZA"/>
        </w:rPr>
        <w:t xml:space="preserve"> that the risk exposure to the D</w:t>
      </w:r>
      <w:r w:rsidRPr="00093617">
        <w:rPr>
          <w:rFonts w:ascii="Arial" w:hAnsi="Arial" w:cs="Arial"/>
          <w:lang w:val="en-ZA"/>
        </w:rPr>
        <w:t>epartment is not at senior management level but rather at middle management and lower levels and in specific in specialised environments.</w:t>
      </w:r>
    </w:p>
    <w:p w:rsidR="00996D41" w:rsidRPr="00996D41" w:rsidRDefault="00996D41" w:rsidP="00996D41">
      <w:pPr>
        <w:spacing w:line="360" w:lineRule="auto"/>
        <w:jc w:val="both"/>
        <w:rPr>
          <w:rFonts w:ascii="Arial" w:hAnsi="Arial" w:cs="Arial"/>
          <w:lang w:val="en-ZA"/>
        </w:rPr>
      </w:pPr>
    </w:p>
    <w:p w:rsidR="00996D41" w:rsidRPr="00996D41" w:rsidRDefault="004F2AE4" w:rsidP="00093617">
      <w:pPr>
        <w:spacing w:line="360" w:lineRule="auto"/>
        <w:ind w:left="360"/>
        <w:jc w:val="both"/>
        <w:rPr>
          <w:rFonts w:ascii="Arial" w:hAnsi="Arial" w:cs="Arial"/>
          <w:lang w:val="en-ZA"/>
        </w:rPr>
      </w:pPr>
      <w:r>
        <w:rPr>
          <w:rFonts w:ascii="Arial" w:hAnsi="Arial" w:cs="Arial"/>
          <w:lang w:val="en-ZA"/>
        </w:rPr>
        <w:t>The D</w:t>
      </w:r>
      <w:r w:rsidR="00996D41" w:rsidRPr="00996D41">
        <w:rPr>
          <w:rFonts w:ascii="Arial" w:hAnsi="Arial" w:cs="Arial"/>
          <w:lang w:val="en-ZA"/>
        </w:rPr>
        <w:t xml:space="preserve">epartment is in the process </w:t>
      </w:r>
      <w:r w:rsidR="00B36FBC">
        <w:rPr>
          <w:rFonts w:ascii="Arial" w:hAnsi="Arial" w:cs="Arial"/>
          <w:lang w:val="en-ZA"/>
        </w:rPr>
        <w:t>of reviewing its fraud and anti-</w:t>
      </w:r>
      <w:r w:rsidR="00996D41" w:rsidRPr="00996D41">
        <w:rPr>
          <w:rFonts w:ascii="Arial" w:hAnsi="Arial" w:cs="Arial"/>
          <w:lang w:val="en-ZA"/>
        </w:rPr>
        <w:t>corruption strategy and will consider such for inclusion</w:t>
      </w:r>
      <w:r>
        <w:rPr>
          <w:rFonts w:ascii="Arial" w:hAnsi="Arial" w:cs="Arial"/>
          <w:lang w:val="en-ZA"/>
        </w:rPr>
        <w:t xml:space="preserve"> in these specific environments.</w:t>
      </w:r>
    </w:p>
    <w:p w:rsidR="00996D41" w:rsidRDefault="00996D41" w:rsidP="00B86914">
      <w:pPr>
        <w:spacing w:line="360" w:lineRule="auto"/>
        <w:jc w:val="both"/>
        <w:rPr>
          <w:rFonts w:ascii="Arial" w:hAnsi="Arial" w:cs="Arial"/>
          <w:b/>
        </w:rPr>
      </w:pPr>
    </w:p>
    <w:p w:rsidR="00B36FBC" w:rsidRDefault="00B36FBC" w:rsidP="00B36FBC">
      <w:pPr>
        <w:numPr>
          <w:ilvl w:val="0"/>
          <w:numId w:val="38"/>
        </w:numPr>
        <w:spacing w:line="360" w:lineRule="auto"/>
        <w:jc w:val="both"/>
        <w:rPr>
          <w:rFonts w:ascii="Arial" w:hAnsi="Arial" w:cs="Arial"/>
          <w:lang w:val="en-ZA"/>
        </w:rPr>
      </w:pPr>
      <w:r>
        <w:rPr>
          <w:rFonts w:ascii="Arial" w:hAnsi="Arial" w:cs="Arial"/>
          <w:lang w:val="en-ZA"/>
        </w:rPr>
        <w:t>The entities have reported as follows:</w:t>
      </w:r>
    </w:p>
    <w:p w:rsidR="00B36FBC" w:rsidRDefault="00B36FBC" w:rsidP="00B36FBC">
      <w:pPr>
        <w:numPr>
          <w:ilvl w:val="0"/>
          <w:numId w:val="40"/>
        </w:numPr>
        <w:spacing w:line="360" w:lineRule="auto"/>
        <w:jc w:val="both"/>
        <w:rPr>
          <w:rFonts w:ascii="Arial" w:hAnsi="Arial" w:cs="Arial"/>
          <w:lang w:val="en-ZA"/>
        </w:rPr>
      </w:pPr>
      <w:r w:rsidRPr="00B36FBC">
        <w:rPr>
          <w:rFonts w:ascii="Arial" w:hAnsi="Arial" w:cs="Arial"/>
          <w:b/>
          <w:lang w:val="en-ZA"/>
        </w:rPr>
        <w:t>National Prosecuting Authority</w:t>
      </w:r>
      <w:r>
        <w:rPr>
          <w:rFonts w:ascii="Arial" w:hAnsi="Arial" w:cs="Arial"/>
          <w:lang w:val="en-ZA"/>
        </w:rPr>
        <w:t xml:space="preserve">: </w:t>
      </w:r>
      <w:r w:rsidR="003619AF" w:rsidRPr="00B36FBC">
        <w:rPr>
          <w:rFonts w:ascii="Arial" w:hAnsi="Arial" w:cs="Arial"/>
          <w:lang w:val="en-ZA"/>
        </w:rPr>
        <w:t xml:space="preserve">No lifestyle audits have been conducted in the NPA in the past </w:t>
      </w:r>
      <w:r w:rsidR="004F2AE4">
        <w:rPr>
          <w:rFonts w:ascii="Arial" w:hAnsi="Arial" w:cs="Arial"/>
          <w:lang w:val="en-ZA"/>
        </w:rPr>
        <w:t>three (</w:t>
      </w:r>
      <w:r w:rsidR="003619AF" w:rsidRPr="00B36FBC">
        <w:rPr>
          <w:rFonts w:ascii="Arial" w:hAnsi="Arial" w:cs="Arial"/>
          <w:lang w:val="en-ZA"/>
        </w:rPr>
        <w:t>3</w:t>
      </w:r>
      <w:r w:rsidR="004F2AE4">
        <w:rPr>
          <w:rFonts w:ascii="Arial" w:hAnsi="Arial" w:cs="Arial"/>
          <w:lang w:val="en-ZA"/>
        </w:rPr>
        <w:t>)</w:t>
      </w:r>
      <w:r w:rsidR="003619AF" w:rsidRPr="00B36FBC">
        <w:rPr>
          <w:rFonts w:ascii="Arial" w:hAnsi="Arial" w:cs="Arial"/>
          <w:lang w:val="en-ZA"/>
        </w:rPr>
        <w:t xml:space="preserve"> financial years. </w:t>
      </w:r>
      <w:r w:rsidR="004F2AE4">
        <w:rPr>
          <w:rFonts w:ascii="Arial" w:hAnsi="Arial" w:cs="Arial"/>
          <w:lang w:val="en-ZA"/>
        </w:rPr>
        <w:t>C</w:t>
      </w:r>
      <w:r w:rsidR="004F2AE4" w:rsidRPr="00B36FBC">
        <w:rPr>
          <w:rFonts w:ascii="Arial" w:hAnsi="Arial" w:cs="Arial"/>
          <w:lang w:val="en-ZA"/>
        </w:rPr>
        <w:t>urrentl</w:t>
      </w:r>
      <w:r w:rsidR="004F2AE4">
        <w:rPr>
          <w:rFonts w:ascii="Arial" w:hAnsi="Arial" w:cs="Arial"/>
          <w:lang w:val="en-ZA"/>
        </w:rPr>
        <w:t>y, t</w:t>
      </w:r>
      <w:r w:rsidR="003619AF" w:rsidRPr="00B36FBC">
        <w:rPr>
          <w:rFonts w:ascii="Arial" w:hAnsi="Arial" w:cs="Arial"/>
          <w:lang w:val="en-ZA"/>
        </w:rPr>
        <w:t xml:space="preserve">here are no plans in place to conduct lifestyle audits. </w:t>
      </w:r>
    </w:p>
    <w:p w:rsidR="00B36FBC" w:rsidRPr="00B36FBC" w:rsidRDefault="00B36FBC" w:rsidP="00B36FBC">
      <w:pPr>
        <w:numPr>
          <w:ilvl w:val="0"/>
          <w:numId w:val="40"/>
        </w:numPr>
        <w:spacing w:line="360" w:lineRule="auto"/>
        <w:jc w:val="both"/>
        <w:rPr>
          <w:rFonts w:ascii="Arial" w:hAnsi="Arial" w:cs="Arial"/>
          <w:lang w:val="en-ZA"/>
        </w:rPr>
      </w:pPr>
      <w:r>
        <w:rPr>
          <w:rFonts w:ascii="Arial" w:hAnsi="Arial" w:cs="Arial"/>
          <w:b/>
          <w:lang w:val="en-ZA"/>
        </w:rPr>
        <w:t>Legal Aid South Africa</w:t>
      </w:r>
      <w:r w:rsidRPr="00B36FBC">
        <w:rPr>
          <w:rFonts w:ascii="Arial" w:hAnsi="Arial" w:cs="Arial"/>
        </w:rPr>
        <w:t>:</w:t>
      </w:r>
      <w:r>
        <w:rPr>
          <w:rFonts w:ascii="Arial" w:hAnsi="Arial" w:cs="Arial"/>
        </w:rPr>
        <w:t xml:space="preserve"> </w:t>
      </w:r>
      <w:r w:rsidRPr="00B36FBC">
        <w:rPr>
          <w:rFonts w:ascii="Arial" w:hAnsi="Arial" w:cs="Arial"/>
        </w:rPr>
        <w:t>No, the Chie</w:t>
      </w:r>
      <w:r w:rsidR="00477D9D">
        <w:rPr>
          <w:rFonts w:ascii="Arial" w:hAnsi="Arial" w:cs="Arial"/>
        </w:rPr>
        <w:t>f Executive Officer of Legal A</w:t>
      </w:r>
      <w:r w:rsidRPr="00B36FBC">
        <w:rPr>
          <w:rFonts w:ascii="Arial" w:hAnsi="Arial" w:cs="Arial"/>
        </w:rPr>
        <w:t>i</w:t>
      </w:r>
      <w:r w:rsidR="00477D9D">
        <w:rPr>
          <w:rFonts w:ascii="Arial" w:hAnsi="Arial" w:cs="Arial"/>
        </w:rPr>
        <w:t>d</w:t>
      </w:r>
      <w:r w:rsidRPr="00B36FBC">
        <w:rPr>
          <w:rFonts w:ascii="Arial" w:hAnsi="Arial" w:cs="Arial"/>
        </w:rPr>
        <w:t xml:space="preserve"> South Africa as </w:t>
      </w:r>
      <w:r w:rsidR="004F2AE4">
        <w:rPr>
          <w:rFonts w:ascii="Arial" w:hAnsi="Arial" w:cs="Arial"/>
        </w:rPr>
        <w:t xml:space="preserve">the </w:t>
      </w:r>
      <w:r w:rsidRPr="00B36FBC">
        <w:rPr>
          <w:rFonts w:ascii="Arial" w:hAnsi="Arial" w:cs="Arial"/>
        </w:rPr>
        <w:t xml:space="preserve">executive head has not been subjected to a lifestyle audit for </w:t>
      </w:r>
      <w:r w:rsidR="004F2AE4">
        <w:rPr>
          <w:rFonts w:ascii="Arial" w:hAnsi="Arial" w:cs="Arial"/>
        </w:rPr>
        <w:t xml:space="preserve">the </w:t>
      </w:r>
      <w:r w:rsidRPr="00B36FBC">
        <w:rPr>
          <w:rFonts w:ascii="Arial" w:hAnsi="Arial" w:cs="Arial"/>
        </w:rPr>
        <w:t>past three</w:t>
      </w:r>
      <w:r w:rsidR="00477D9D">
        <w:rPr>
          <w:rFonts w:ascii="Arial" w:hAnsi="Arial" w:cs="Arial"/>
        </w:rPr>
        <w:t xml:space="preserve"> (3)</w:t>
      </w:r>
      <w:r w:rsidRPr="00B36FBC">
        <w:rPr>
          <w:rFonts w:ascii="Arial" w:hAnsi="Arial" w:cs="Arial"/>
        </w:rPr>
        <w:t xml:space="preserve"> years.</w:t>
      </w:r>
    </w:p>
    <w:p w:rsidR="004F2AE4" w:rsidRDefault="004F2AE4" w:rsidP="00B36FBC">
      <w:pPr>
        <w:spacing w:line="360" w:lineRule="auto"/>
        <w:ind w:left="720"/>
        <w:jc w:val="both"/>
        <w:rPr>
          <w:rFonts w:ascii="Arial" w:hAnsi="Arial" w:cs="Arial"/>
        </w:rPr>
      </w:pPr>
    </w:p>
    <w:p w:rsidR="00B36FBC" w:rsidRDefault="00B36FBC" w:rsidP="00B36FBC">
      <w:pPr>
        <w:spacing w:line="360" w:lineRule="auto"/>
        <w:ind w:left="720"/>
        <w:jc w:val="both"/>
        <w:rPr>
          <w:rFonts w:ascii="Arial" w:hAnsi="Arial" w:cs="Arial"/>
        </w:rPr>
      </w:pPr>
      <w:r w:rsidRPr="00B36FBC">
        <w:rPr>
          <w:rFonts w:ascii="Arial" w:hAnsi="Arial" w:cs="Arial"/>
        </w:rPr>
        <w:t>However, the Internal Audit Department of Legal Aid S</w:t>
      </w:r>
      <w:r w:rsidR="00477D9D">
        <w:rPr>
          <w:rFonts w:ascii="Arial" w:hAnsi="Arial" w:cs="Arial"/>
        </w:rPr>
        <w:t xml:space="preserve">outh </w:t>
      </w:r>
      <w:r w:rsidRPr="00B36FBC">
        <w:rPr>
          <w:rFonts w:ascii="Arial" w:hAnsi="Arial" w:cs="Arial"/>
        </w:rPr>
        <w:t>A</w:t>
      </w:r>
      <w:r w:rsidR="00477D9D">
        <w:rPr>
          <w:rFonts w:ascii="Arial" w:hAnsi="Arial" w:cs="Arial"/>
        </w:rPr>
        <w:t>frica</w:t>
      </w:r>
      <w:r w:rsidRPr="00B36FBC">
        <w:rPr>
          <w:rFonts w:ascii="Arial" w:hAnsi="Arial" w:cs="Arial"/>
        </w:rPr>
        <w:t xml:space="preserve"> conducted lifestyle audits for the past three </w:t>
      </w:r>
      <w:r w:rsidR="004F2AE4">
        <w:rPr>
          <w:rFonts w:ascii="Arial" w:hAnsi="Arial" w:cs="Arial"/>
        </w:rPr>
        <w:t xml:space="preserve">financial </w:t>
      </w:r>
      <w:r w:rsidRPr="00B36FBC">
        <w:rPr>
          <w:rFonts w:ascii="Arial" w:hAnsi="Arial" w:cs="Arial"/>
        </w:rPr>
        <w:t>years based on an assessment of potential risks from employees who are in direct interaction with clients or are handling financial transactions of the organization</w:t>
      </w:r>
      <w:r w:rsidR="004F2AE4">
        <w:rPr>
          <w:rFonts w:ascii="Arial" w:hAnsi="Arial" w:cs="Arial"/>
        </w:rPr>
        <w:t xml:space="preserve">. </w:t>
      </w:r>
      <w:r w:rsidRPr="00B36FBC">
        <w:rPr>
          <w:rFonts w:ascii="Arial" w:hAnsi="Arial" w:cs="Arial"/>
        </w:rPr>
        <w:t>The audits cover the following catego</w:t>
      </w:r>
      <w:r w:rsidR="00477D9D">
        <w:rPr>
          <w:rFonts w:ascii="Arial" w:hAnsi="Arial" w:cs="Arial"/>
        </w:rPr>
        <w:t xml:space="preserve">ries of staff, namely: </w:t>
      </w:r>
      <w:r w:rsidRPr="00B36FBC">
        <w:rPr>
          <w:rFonts w:ascii="Arial" w:hAnsi="Arial" w:cs="Arial"/>
        </w:rPr>
        <w:t>Legal Practitioners; Paralegals and Adminis</w:t>
      </w:r>
      <w:r w:rsidR="004F2AE4">
        <w:rPr>
          <w:rFonts w:ascii="Arial" w:hAnsi="Arial" w:cs="Arial"/>
        </w:rPr>
        <w:t xml:space="preserve">tration Managers. </w:t>
      </w:r>
      <w:r w:rsidRPr="00B36FBC">
        <w:rPr>
          <w:rFonts w:ascii="Arial" w:hAnsi="Arial" w:cs="Arial"/>
        </w:rPr>
        <w:t>In the 2018/19 financial year</w:t>
      </w:r>
      <w:r w:rsidR="004F2AE4">
        <w:rPr>
          <w:rFonts w:ascii="Arial" w:hAnsi="Arial" w:cs="Arial"/>
        </w:rPr>
        <w:t>,</w:t>
      </w:r>
      <w:r w:rsidRPr="00B36FBC">
        <w:rPr>
          <w:rFonts w:ascii="Arial" w:hAnsi="Arial" w:cs="Arial"/>
        </w:rPr>
        <w:t xml:space="preserve"> a lifestyle audit is planned of all persons involved in procurement at </w:t>
      </w:r>
      <w:r w:rsidR="004F2AE4" w:rsidRPr="00B36FBC">
        <w:rPr>
          <w:rFonts w:ascii="Arial" w:hAnsi="Arial" w:cs="Arial"/>
        </w:rPr>
        <w:t xml:space="preserve">national </w:t>
      </w:r>
      <w:r w:rsidRPr="00B36FBC">
        <w:rPr>
          <w:rFonts w:ascii="Arial" w:hAnsi="Arial" w:cs="Arial"/>
        </w:rPr>
        <w:t xml:space="preserve">and </w:t>
      </w:r>
      <w:r w:rsidR="004F2AE4" w:rsidRPr="00B36FBC">
        <w:rPr>
          <w:rFonts w:ascii="Arial" w:hAnsi="Arial" w:cs="Arial"/>
        </w:rPr>
        <w:t xml:space="preserve">provincial </w:t>
      </w:r>
      <w:r w:rsidRPr="00B36FBC">
        <w:rPr>
          <w:rFonts w:ascii="Arial" w:hAnsi="Arial" w:cs="Arial"/>
        </w:rPr>
        <w:t>level</w:t>
      </w:r>
      <w:r w:rsidR="004F2AE4">
        <w:rPr>
          <w:rFonts w:ascii="Arial" w:hAnsi="Arial" w:cs="Arial"/>
        </w:rPr>
        <w:t>,</w:t>
      </w:r>
      <w:r w:rsidRPr="00B36FBC">
        <w:rPr>
          <w:rFonts w:ascii="Arial" w:hAnsi="Arial" w:cs="Arial"/>
        </w:rPr>
        <w:t xml:space="preserve"> and will include members of the B</w:t>
      </w:r>
      <w:r w:rsidR="004F2AE4">
        <w:rPr>
          <w:rFonts w:ascii="Arial" w:hAnsi="Arial" w:cs="Arial"/>
        </w:rPr>
        <w:t xml:space="preserve">id </w:t>
      </w:r>
      <w:r w:rsidRPr="00B36FBC">
        <w:rPr>
          <w:rFonts w:ascii="Arial" w:hAnsi="Arial" w:cs="Arial"/>
        </w:rPr>
        <w:t>A</w:t>
      </w:r>
      <w:r w:rsidR="004F2AE4">
        <w:rPr>
          <w:rFonts w:ascii="Arial" w:hAnsi="Arial" w:cs="Arial"/>
        </w:rPr>
        <w:t xml:space="preserve">djudication </w:t>
      </w:r>
      <w:r w:rsidRPr="00B36FBC">
        <w:rPr>
          <w:rFonts w:ascii="Arial" w:hAnsi="Arial" w:cs="Arial"/>
        </w:rPr>
        <w:t>C</w:t>
      </w:r>
      <w:r w:rsidR="004F2AE4">
        <w:rPr>
          <w:rFonts w:ascii="Arial" w:hAnsi="Arial" w:cs="Arial"/>
        </w:rPr>
        <w:t>ommittee</w:t>
      </w:r>
      <w:r w:rsidRPr="00B36FBC">
        <w:rPr>
          <w:rFonts w:ascii="Arial" w:hAnsi="Arial" w:cs="Arial"/>
        </w:rPr>
        <w:t xml:space="preserve"> and B</w:t>
      </w:r>
      <w:r w:rsidR="004F2AE4">
        <w:rPr>
          <w:rFonts w:ascii="Arial" w:hAnsi="Arial" w:cs="Arial"/>
        </w:rPr>
        <w:t xml:space="preserve">id </w:t>
      </w:r>
      <w:r w:rsidRPr="00B36FBC">
        <w:rPr>
          <w:rFonts w:ascii="Arial" w:hAnsi="Arial" w:cs="Arial"/>
        </w:rPr>
        <w:t>E</w:t>
      </w:r>
      <w:r w:rsidR="004F2AE4">
        <w:rPr>
          <w:rFonts w:ascii="Arial" w:hAnsi="Arial" w:cs="Arial"/>
        </w:rPr>
        <w:t xml:space="preserve">valuation </w:t>
      </w:r>
      <w:r w:rsidRPr="00B36FBC">
        <w:rPr>
          <w:rFonts w:ascii="Arial" w:hAnsi="Arial" w:cs="Arial"/>
        </w:rPr>
        <w:t>C</w:t>
      </w:r>
      <w:r w:rsidR="004F2AE4">
        <w:rPr>
          <w:rFonts w:ascii="Arial" w:hAnsi="Arial" w:cs="Arial"/>
        </w:rPr>
        <w:t>ommittee</w:t>
      </w:r>
      <w:r w:rsidRPr="00B36FBC">
        <w:rPr>
          <w:rFonts w:ascii="Arial" w:hAnsi="Arial" w:cs="Arial"/>
        </w:rPr>
        <w:t>.</w:t>
      </w:r>
    </w:p>
    <w:p w:rsidR="00B36FBC" w:rsidRPr="00B36FBC" w:rsidRDefault="00B36FBC" w:rsidP="00B36FBC">
      <w:pPr>
        <w:numPr>
          <w:ilvl w:val="0"/>
          <w:numId w:val="40"/>
        </w:numPr>
        <w:spacing w:line="360" w:lineRule="auto"/>
        <w:jc w:val="both"/>
        <w:rPr>
          <w:rFonts w:ascii="Arial" w:hAnsi="Arial" w:cs="Arial"/>
          <w:lang w:val="en-ZA"/>
        </w:rPr>
      </w:pPr>
      <w:r w:rsidRPr="00B36FBC">
        <w:rPr>
          <w:rFonts w:ascii="Arial" w:hAnsi="Arial" w:cs="Arial"/>
          <w:b/>
          <w:lang w:val="en-ZA"/>
        </w:rPr>
        <w:t xml:space="preserve">Special Investigating Unit: </w:t>
      </w:r>
      <w:r w:rsidRPr="00B36FBC">
        <w:rPr>
          <w:rFonts w:ascii="Arial" w:hAnsi="Arial" w:cs="Arial"/>
          <w:lang w:val="en-ZA"/>
        </w:rPr>
        <w:t xml:space="preserve">Prior to </w:t>
      </w:r>
      <w:r w:rsidR="004F2AE4">
        <w:rPr>
          <w:rFonts w:ascii="Arial" w:hAnsi="Arial" w:cs="Arial"/>
          <w:lang w:val="en-ZA"/>
        </w:rPr>
        <w:t xml:space="preserve">the </w:t>
      </w:r>
      <w:r w:rsidRPr="00B36FBC">
        <w:rPr>
          <w:rFonts w:ascii="Arial" w:hAnsi="Arial" w:cs="Arial"/>
          <w:lang w:val="en-ZA"/>
        </w:rPr>
        <w:t xml:space="preserve">appointment </w:t>
      </w:r>
      <w:r w:rsidR="004F2AE4">
        <w:rPr>
          <w:rFonts w:ascii="Arial" w:hAnsi="Arial" w:cs="Arial"/>
          <w:lang w:val="en-ZA"/>
        </w:rPr>
        <w:t xml:space="preserve">of the Head of the </w:t>
      </w:r>
      <w:r w:rsidR="00477D9D">
        <w:rPr>
          <w:rFonts w:ascii="Arial" w:hAnsi="Arial" w:cs="Arial"/>
          <w:lang w:val="en-ZA"/>
        </w:rPr>
        <w:t>Special Investigating Unit, Advocate</w:t>
      </w:r>
      <w:r w:rsidR="004F2AE4">
        <w:rPr>
          <w:rFonts w:ascii="Arial" w:hAnsi="Arial" w:cs="Arial"/>
          <w:lang w:val="en-ZA"/>
        </w:rPr>
        <w:t xml:space="preserve"> JL Mothibi </w:t>
      </w:r>
      <w:r w:rsidRPr="00B36FBC">
        <w:rPr>
          <w:rFonts w:ascii="Arial" w:hAnsi="Arial" w:cs="Arial"/>
          <w:lang w:val="en-ZA"/>
        </w:rPr>
        <w:t>was subjected to a Vetting Process by</w:t>
      </w:r>
      <w:r w:rsidR="00477D9D">
        <w:rPr>
          <w:rFonts w:ascii="Arial" w:hAnsi="Arial" w:cs="Arial"/>
          <w:lang w:val="en-ZA"/>
        </w:rPr>
        <w:t xml:space="preserve"> the State Security Agency</w:t>
      </w:r>
      <w:r w:rsidR="004F2AE4">
        <w:rPr>
          <w:rFonts w:ascii="Arial" w:hAnsi="Arial" w:cs="Arial"/>
          <w:lang w:val="en-ZA"/>
        </w:rPr>
        <w:t xml:space="preserve"> before he </w:t>
      </w:r>
      <w:r w:rsidR="004F2AE4" w:rsidRPr="00B36FBC">
        <w:rPr>
          <w:rFonts w:ascii="Arial" w:hAnsi="Arial" w:cs="Arial"/>
          <w:lang w:val="en-ZA"/>
        </w:rPr>
        <w:t>resumed his duty on the 1 May 2016</w:t>
      </w:r>
      <w:r w:rsidRPr="00B36FBC">
        <w:rPr>
          <w:rFonts w:ascii="Arial" w:hAnsi="Arial" w:cs="Arial"/>
          <w:lang w:val="en-ZA"/>
        </w:rPr>
        <w:t xml:space="preserve">. </w:t>
      </w:r>
    </w:p>
    <w:p w:rsidR="00B36FBC" w:rsidRPr="00B36FBC" w:rsidRDefault="00B36FBC" w:rsidP="00B36FBC">
      <w:pPr>
        <w:spacing w:line="360" w:lineRule="auto"/>
        <w:ind w:left="720"/>
        <w:jc w:val="both"/>
        <w:rPr>
          <w:rFonts w:ascii="Arial" w:hAnsi="Arial" w:cs="Arial"/>
          <w:lang w:val="en-ZA"/>
        </w:rPr>
      </w:pPr>
    </w:p>
    <w:p w:rsidR="00B36FBC" w:rsidRPr="00FA59FA" w:rsidRDefault="00B36FBC" w:rsidP="00B86914">
      <w:pPr>
        <w:spacing w:line="360" w:lineRule="auto"/>
        <w:jc w:val="both"/>
        <w:rPr>
          <w:rFonts w:ascii="Arial" w:hAnsi="Arial" w:cs="Arial"/>
          <w:b/>
        </w:rPr>
      </w:pPr>
    </w:p>
    <w:sectPr w:rsidR="00B36FBC" w:rsidRPr="00FA59FA" w:rsidSect="006E52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F8A" w:rsidRDefault="00EE4F8A" w:rsidP="00913892">
      <w:r>
        <w:separator/>
      </w:r>
    </w:p>
  </w:endnote>
  <w:endnote w:type="continuationSeparator" w:id="0">
    <w:p w:rsidR="00EE4F8A" w:rsidRDefault="00EE4F8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E4F8A" w:rsidRPr="00EE4F8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F8A" w:rsidRDefault="00EE4F8A" w:rsidP="00913892">
      <w:r>
        <w:separator/>
      </w:r>
    </w:p>
  </w:footnote>
  <w:footnote w:type="continuationSeparator" w:id="0">
    <w:p w:rsidR="00EE4F8A" w:rsidRDefault="00EE4F8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8"/>
  </w:num>
  <w:num w:numId="5">
    <w:abstractNumId w:val="33"/>
  </w:num>
  <w:num w:numId="6">
    <w:abstractNumId w:val="3"/>
  </w:num>
  <w:num w:numId="7">
    <w:abstractNumId w:val="39"/>
  </w:num>
  <w:num w:numId="8">
    <w:abstractNumId w:val="12"/>
  </w:num>
  <w:num w:numId="9">
    <w:abstractNumId w:val="18"/>
  </w:num>
  <w:num w:numId="10">
    <w:abstractNumId w:val="34"/>
  </w:num>
  <w:num w:numId="11">
    <w:abstractNumId w:val="2"/>
  </w:num>
  <w:num w:numId="12">
    <w:abstractNumId w:val="25"/>
  </w:num>
  <w:num w:numId="13">
    <w:abstractNumId w:val="16"/>
  </w:num>
  <w:num w:numId="14">
    <w:abstractNumId w:val="19"/>
  </w:num>
  <w:num w:numId="15">
    <w:abstractNumId w:val="10"/>
  </w:num>
  <w:num w:numId="16">
    <w:abstractNumId w:val="17"/>
  </w:num>
  <w:num w:numId="17">
    <w:abstractNumId w:val="37"/>
  </w:num>
  <w:num w:numId="18">
    <w:abstractNumId w:val="26"/>
  </w:num>
  <w:num w:numId="19">
    <w:abstractNumId w:val="21"/>
  </w:num>
  <w:num w:numId="20">
    <w:abstractNumId w:val="36"/>
  </w:num>
  <w:num w:numId="21">
    <w:abstractNumId w:val="29"/>
  </w:num>
  <w:num w:numId="22">
    <w:abstractNumId w:val="30"/>
  </w:num>
  <w:num w:numId="23">
    <w:abstractNumId w:val="9"/>
  </w:num>
  <w:num w:numId="24">
    <w:abstractNumId w:val="31"/>
  </w:num>
  <w:num w:numId="25">
    <w:abstractNumId w:val="5"/>
  </w:num>
  <w:num w:numId="26">
    <w:abstractNumId w:val="6"/>
  </w:num>
  <w:num w:numId="27">
    <w:abstractNumId w:val="38"/>
  </w:num>
  <w:num w:numId="28">
    <w:abstractNumId w:val="13"/>
  </w:num>
  <w:num w:numId="29">
    <w:abstractNumId w:val="22"/>
  </w:num>
  <w:num w:numId="30">
    <w:abstractNumId w:val="35"/>
  </w:num>
  <w:num w:numId="31">
    <w:abstractNumId w:val="7"/>
  </w:num>
  <w:num w:numId="32">
    <w:abstractNumId w:val="11"/>
  </w:num>
  <w:num w:numId="33">
    <w:abstractNumId w:val="0"/>
  </w:num>
  <w:num w:numId="34">
    <w:abstractNumId w:val="14"/>
  </w:num>
  <w:num w:numId="35">
    <w:abstractNumId w:val="8"/>
  </w:num>
  <w:num w:numId="36">
    <w:abstractNumId w:val="27"/>
  </w:num>
  <w:num w:numId="37">
    <w:abstractNumId w:val="24"/>
  </w:num>
  <w:num w:numId="38">
    <w:abstractNumId w:val="20"/>
  </w:num>
  <w:num w:numId="39">
    <w:abstractNumId w:val="32"/>
  </w:num>
  <w:num w:numId="40">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93617"/>
    <w:rsid w:val="000A3DA5"/>
    <w:rsid w:val="000C01D4"/>
    <w:rsid w:val="000D25B5"/>
    <w:rsid w:val="000D4F57"/>
    <w:rsid w:val="000D68A7"/>
    <w:rsid w:val="000E07E4"/>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4B05"/>
    <w:rsid w:val="001A4C02"/>
    <w:rsid w:val="001A6D2A"/>
    <w:rsid w:val="001B00F0"/>
    <w:rsid w:val="001B700B"/>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619AF"/>
    <w:rsid w:val="0037187E"/>
    <w:rsid w:val="003767D7"/>
    <w:rsid w:val="00381B64"/>
    <w:rsid w:val="00386CA6"/>
    <w:rsid w:val="003A07DD"/>
    <w:rsid w:val="003A64C5"/>
    <w:rsid w:val="003C43F4"/>
    <w:rsid w:val="003C4D22"/>
    <w:rsid w:val="003C5B62"/>
    <w:rsid w:val="003D526D"/>
    <w:rsid w:val="003D6646"/>
    <w:rsid w:val="003E0CEE"/>
    <w:rsid w:val="003E6068"/>
    <w:rsid w:val="003F5064"/>
    <w:rsid w:val="003F6245"/>
    <w:rsid w:val="004031F8"/>
    <w:rsid w:val="00403DF3"/>
    <w:rsid w:val="0041522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1BC5"/>
    <w:rsid w:val="004B6B6B"/>
    <w:rsid w:val="004F2AE4"/>
    <w:rsid w:val="004F6FEC"/>
    <w:rsid w:val="00513281"/>
    <w:rsid w:val="00515B6A"/>
    <w:rsid w:val="005160F8"/>
    <w:rsid w:val="0054211D"/>
    <w:rsid w:val="00572F09"/>
    <w:rsid w:val="005835BC"/>
    <w:rsid w:val="005856A7"/>
    <w:rsid w:val="00585897"/>
    <w:rsid w:val="005A2AB2"/>
    <w:rsid w:val="005A40B9"/>
    <w:rsid w:val="005A60AD"/>
    <w:rsid w:val="005E365A"/>
    <w:rsid w:val="005F266C"/>
    <w:rsid w:val="00612214"/>
    <w:rsid w:val="0062002F"/>
    <w:rsid w:val="00625CD7"/>
    <w:rsid w:val="00630932"/>
    <w:rsid w:val="00632C25"/>
    <w:rsid w:val="00635C5D"/>
    <w:rsid w:val="006364F1"/>
    <w:rsid w:val="006425C0"/>
    <w:rsid w:val="00643EF2"/>
    <w:rsid w:val="00653FE5"/>
    <w:rsid w:val="00670788"/>
    <w:rsid w:val="0067545A"/>
    <w:rsid w:val="006959E4"/>
    <w:rsid w:val="006B0F80"/>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65132"/>
    <w:rsid w:val="008769EF"/>
    <w:rsid w:val="00881381"/>
    <w:rsid w:val="00892846"/>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73033"/>
    <w:rsid w:val="00983C6B"/>
    <w:rsid w:val="009868D6"/>
    <w:rsid w:val="00987653"/>
    <w:rsid w:val="00995362"/>
    <w:rsid w:val="00996D41"/>
    <w:rsid w:val="009A5F5A"/>
    <w:rsid w:val="009A755B"/>
    <w:rsid w:val="009B0CAB"/>
    <w:rsid w:val="009D4F78"/>
    <w:rsid w:val="009E0268"/>
    <w:rsid w:val="009E1C96"/>
    <w:rsid w:val="009F1B70"/>
    <w:rsid w:val="009F2D5C"/>
    <w:rsid w:val="00A0184C"/>
    <w:rsid w:val="00A1417F"/>
    <w:rsid w:val="00A42301"/>
    <w:rsid w:val="00A4711C"/>
    <w:rsid w:val="00A633EB"/>
    <w:rsid w:val="00A64328"/>
    <w:rsid w:val="00A6432A"/>
    <w:rsid w:val="00A66729"/>
    <w:rsid w:val="00A7136B"/>
    <w:rsid w:val="00A9152D"/>
    <w:rsid w:val="00AA2AB0"/>
    <w:rsid w:val="00AA39AC"/>
    <w:rsid w:val="00AD7B7A"/>
    <w:rsid w:val="00AF5D91"/>
    <w:rsid w:val="00B13369"/>
    <w:rsid w:val="00B170EA"/>
    <w:rsid w:val="00B172B8"/>
    <w:rsid w:val="00B26AB3"/>
    <w:rsid w:val="00B36FBC"/>
    <w:rsid w:val="00B40A2F"/>
    <w:rsid w:val="00B46E62"/>
    <w:rsid w:val="00B5021D"/>
    <w:rsid w:val="00B553A6"/>
    <w:rsid w:val="00B80D55"/>
    <w:rsid w:val="00B8345D"/>
    <w:rsid w:val="00B86914"/>
    <w:rsid w:val="00B958BA"/>
    <w:rsid w:val="00BA3361"/>
    <w:rsid w:val="00BA3A67"/>
    <w:rsid w:val="00BA61AF"/>
    <w:rsid w:val="00BB0D69"/>
    <w:rsid w:val="00BB53A8"/>
    <w:rsid w:val="00BB762F"/>
    <w:rsid w:val="00BC7AFB"/>
    <w:rsid w:val="00BD6D36"/>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B3111"/>
    <w:rsid w:val="00CC239F"/>
    <w:rsid w:val="00CD042D"/>
    <w:rsid w:val="00CD3DB4"/>
    <w:rsid w:val="00CD4D18"/>
    <w:rsid w:val="00CE0598"/>
    <w:rsid w:val="00CF1B81"/>
    <w:rsid w:val="00D209A0"/>
    <w:rsid w:val="00D222F0"/>
    <w:rsid w:val="00D24750"/>
    <w:rsid w:val="00D27F02"/>
    <w:rsid w:val="00D3067D"/>
    <w:rsid w:val="00D463C8"/>
    <w:rsid w:val="00D47730"/>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70DB"/>
    <w:rsid w:val="00DE7227"/>
    <w:rsid w:val="00DF2638"/>
    <w:rsid w:val="00E1080E"/>
    <w:rsid w:val="00E17F42"/>
    <w:rsid w:val="00E2677E"/>
    <w:rsid w:val="00E44AFC"/>
    <w:rsid w:val="00E55AFD"/>
    <w:rsid w:val="00E6688D"/>
    <w:rsid w:val="00E674AE"/>
    <w:rsid w:val="00EA4D5C"/>
    <w:rsid w:val="00EA53D2"/>
    <w:rsid w:val="00EA6851"/>
    <w:rsid w:val="00EA7A64"/>
    <w:rsid w:val="00EB54FA"/>
    <w:rsid w:val="00EC5379"/>
    <w:rsid w:val="00ED5CF6"/>
    <w:rsid w:val="00EE1177"/>
    <w:rsid w:val="00EE4F8A"/>
    <w:rsid w:val="00EF081C"/>
    <w:rsid w:val="00EF32C9"/>
    <w:rsid w:val="00F20EAD"/>
    <w:rsid w:val="00F220CD"/>
    <w:rsid w:val="00F26B86"/>
    <w:rsid w:val="00F31805"/>
    <w:rsid w:val="00F36003"/>
    <w:rsid w:val="00F475A6"/>
    <w:rsid w:val="00F55893"/>
    <w:rsid w:val="00F61CE2"/>
    <w:rsid w:val="00F63F57"/>
    <w:rsid w:val="00F646C9"/>
    <w:rsid w:val="00F739F4"/>
    <w:rsid w:val="00F81818"/>
    <w:rsid w:val="00F845F2"/>
    <w:rsid w:val="00F86709"/>
    <w:rsid w:val="00F91926"/>
    <w:rsid w:val="00F95D9E"/>
    <w:rsid w:val="00FA26A6"/>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2018-05-22T14:10:00Z</cp:lastPrinted>
  <dcterms:created xsi:type="dcterms:W3CDTF">2018-06-15T13:13:00Z</dcterms:created>
  <dcterms:modified xsi:type="dcterms:W3CDTF">2018-06-15T13:13:00Z</dcterms:modified>
</cp:coreProperties>
</file>