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3E" w:rsidRPr="004B7ABA" w:rsidRDefault="004B7ABA" w:rsidP="004B7ABA">
      <w:pPr>
        <w:spacing w:after="0" w:line="240" w:lineRule="auto"/>
        <w:jc w:val="right"/>
        <w:rPr>
          <w:rFonts w:ascii="Arial" w:hAnsi="Arial" w:cs="Arial"/>
          <w:sz w:val="20"/>
          <w:szCs w:val="20"/>
        </w:rPr>
      </w:pPr>
      <w:r w:rsidRPr="004B7ABA">
        <w:rPr>
          <w:rFonts w:ascii="Arial" w:hAnsi="Arial" w:cs="Arial"/>
          <w:sz w:val="20"/>
          <w:szCs w:val="20"/>
        </w:rPr>
        <w:t>Question 1467 for written reply</w:t>
      </w:r>
    </w:p>
    <w:p w:rsidR="004B7ABA" w:rsidRDefault="004B7ABA" w:rsidP="004B7ABA">
      <w:pPr>
        <w:spacing w:after="0" w:line="240" w:lineRule="auto"/>
        <w:rPr>
          <w:rFonts w:ascii="Arial" w:hAnsi="Arial" w:cs="Arial"/>
          <w:sz w:val="20"/>
          <w:szCs w:val="20"/>
        </w:rPr>
      </w:pPr>
    </w:p>
    <w:p w:rsidR="004B7ABA" w:rsidRPr="004B7ABA" w:rsidRDefault="004B7ABA" w:rsidP="004B7ABA">
      <w:pPr>
        <w:spacing w:after="0" w:line="240" w:lineRule="auto"/>
        <w:jc w:val="center"/>
        <w:rPr>
          <w:rFonts w:ascii="Arial" w:hAnsi="Arial" w:cs="Arial"/>
          <w:b/>
          <w:sz w:val="20"/>
          <w:szCs w:val="20"/>
        </w:rPr>
      </w:pPr>
      <w:r w:rsidRPr="004B7ABA">
        <w:rPr>
          <w:rFonts w:ascii="Arial" w:hAnsi="Arial" w:cs="Arial"/>
          <w:b/>
          <w:sz w:val="20"/>
          <w:szCs w:val="20"/>
        </w:rPr>
        <w:t>MINISTRY:</w:t>
      </w:r>
    </w:p>
    <w:p w:rsidR="004B7ABA" w:rsidRPr="004B7ABA" w:rsidRDefault="004B7ABA" w:rsidP="004B7ABA">
      <w:pPr>
        <w:spacing w:after="0" w:line="240" w:lineRule="auto"/>
        <w:jc w:val="center"/>
        <w:rPr>
          <w:rFonts w:ascii="Arial" w:hAnsi="Arial" w:cs="Arial"/>
          <w:b/>
          <w:sz w:val="20"/>
          <w:szCs w:val="20"/>
        </w:rPr>
      </w:pPr>
      <w:r w:rsidRPr="004B7ABA">
        <w:rPr>
          <w:rFonts w:ascii="Arial" w:hAnsi="Arial" w:cs="Arial"/>
          <w:b/>
          <w:sz w:val="20"/>
          <w:szCs w:val="20"/>
        </w:rPr>
        <w:t>HUMAN SETTLEMENTS, WATER AND SANITATION REPUBLIC OF SOUTH AFRICA</w:t>
      </w:r>
    </w:p>
    <w:p w:rsidR="004B7ABA" w:rsidRPr="004B7ABA" w:rsidRDefault="004B7ABA" w:rsidP="004B7ABA">
      <w:pPr>
        <w:spacing w:after="0" w:line="240" w:lineRule="auto"/>
        <w:rPr>
          <w:rFonts w:ascii="Arial" w:hAnsi="Arial" w:cs="Arial"/>
          <w:b/>
          <w:sz w:val="20"/>
          <w:szCs w:val="20"/>
        </w:rPr>
      </w:pPr>
    </w:p>
    <w:p w:rsidR="004B7ABA" w:rsidRPr="004B7ABA" w:rsidRDefault="004B7ABA" w:rsidP="004B7ABA">
      <w:pPr>
        <w:spacing w:after="0" w:line="240" w:lineRule="auto"/>
        <w:rPr>
          <w:rFonts w:ascii="Arial" w:hAnsi="Arial" w:cs="Arial"/>
          <w:b/>
          <w:sz w:val="20"/>
          <w:szCs w:val="20"/>
        </w:rPr>
      </w:pPr>
      <w:r w:rsidRPr="004B7ABA">
        <w:rPr>
          <w:rFonts w:ascii="Arial" w:hAnsi="Arial" w:cs="Arial"/>
          <w:b/>
          <w:sz w:val="20"/>
          <w:szCs w:val="20"/>
        </w:rPr>
        <w:t>NATIONAL ASSEMBLY</w:t>
      </w:r>
    </w:p>
    <w:p w:rsidR="004B7ABA" w:rsidRPr="004B7ABA" w:rsidRDefault="004B7ABA" w:rsidP="004B7ABA">
      <w:pPr>
        <w:spacing w:after="0" w:line="240" w:lineRule="auto"/>
        <w:rPr>
          <w:rFonts w:ascii="Arial" w:hAnsi="Arial" w:cs="Arial"/>
          <w:b/>
          <w:sz w:val="20"/>
          <w:szCs w:val="20"/>
        </w:rPr>
      </w:pPr>
    </w:p>
    <w:p w:rsidR="004B7ABA" w:rsidRPr="004B7ABA" w:rsidRDefault="004B7ABA" w:rsidP="004B7ABA">
      <w:pPr>
        <w:spacing w:after="0" w:line="240" w:lineRule="auto"/>
        <w:rPr>
          <w:rFonts w:ascii="Arial" w:hAnsi="Arial" w:cs="Arial"/>
          <w:b/>
          <w:sz w:val="20"/>
          <w:szCs w:val="20"/>
        </w:rPr>
      </w:pPr>
      <w:r w:rsidRPr="004B7ABA">
        <w:rPr>
          <w:rFonts w:ascii="Arial" w:hAnsi="Arial" w:cs="Arial"/>
          <w:b/>
          <w:sz w:val="20"/>
          <w:szCs w:val="20"/>
        </w:rPr>
        <w:t>QUESTION FOR WRITTEN REPLY</w:t>
      </w:r>
    </w:p>
    <w:p w:rsidR="004B7ABA" w:rsidRPr="004B7ABA" w:rsidRDefault="004B7ABA" w:rsidP="004B7ABA">
      <w:pPr>
        <w:spacing w:after="0" w:line="240" w:lineRule="auto"/>
        <w:rPr>
          <w:rFonts w:ascii="Arial" w:hAnsi="Arial" w:cs="Arial"/>
          <w:b/>
          <w:sz w:val="20"/>
          <w:szCs w:val="20"/>
        </w:rPr>
      </w:pPr>
    </w:p>
    <w:p w:rsidR="004B7ABA" w:rsidRPr="004B7ABA" w:rsidRDefault="004B7ABA" w:rsidP="004B7ABA">
      <w:pPr>
        <w:spacing w:after="0" w:line="240" w:lineRule="auto"/>
        <w:rPr>
          <w:rFonts w:ascii="Arial" w:hAnsi="Arial" w:cs="Arial"/>
          <w:b/>
          <w:sz w:val="20"/>
          <w:szCs w:val="20"/>
        </w:rPr>
      </w:pPr>
      <w:r w:rsidRPr="004B7ABA">
        <w:rPr>
          <w:rFonts w:ascii="Arial" w:hAnsi="Arial" w:cs="Arial"/>
          <w:b/>
          <w:sz w:val="20"/>
          <w:szCs w:val="20"/>
        </w:rPr>
        <w:t>QUESTION NO.: 1467</w:t>
      </w:r>
    </w:p>
    <w:p w:rsidR="004B7ABA" w:rsidRPr="004B7ABA" w:rsidRDefault="004B7ABA" w:rsidP="004B7ABA">
      <w:pPr>
        <w:spacing w:after="0" w:line="240" w:lineRule="auto"/>
        <w:rPr>
          <w:rFonts w:ascii="Arial" w:hAnsi="Arial" w:cs="Arial"/>
          <w:b/>
          <w:sz w:val="20"/>
          <w:szCs w:val="20"/>
        </w:rPr>
      </w:pPr>
    </w:p>
    <w:p w:rsidR="004B7ABA" w:rsidRPr="004B7ABA" w:rsidRDefault="004B7ABA" w:rsidP="004B7ABA">
      <w:pPr>
        <w:spacing w:after="0" w:line="240" w:lineRule="auto"/>
        <w:rPr>
          <w:rFonts w:ascii="Arial" w:hAnsi="Arial" w:cs="Arial"/>
          <w:b/>
          <w:sz w:val="20"/>
          <w:szCs w:val="20"/>
        </w:rPr>
      </w:pPr>
      <w:r w:rsidRPr="004B7ABA">
        <w:rPr>
          <w:rFonts w:ascii="Arial" w:hAnsi="Arial" w:cs="Arial"/>
          <w:b/>
          <w:sz w:val="20"/>
          <w:szCs w:val="20"/>
        </w:rPr>
        <w:t>DATE OF PUBLICATION: 8 NOVEMBER 2019</w:t>
      </w:r>
    </w:p>
    <w:p w:rsidR="004B7ABA" w:rsidRPr="004B7ABA" w:rsidRDefault="004B7ABA" w:rsidP="004B7ABA">
      <w:pPr>
        <w:spacing w:after="0" w:line="240" w:lineRule="auto"/>
        <w:rPr>
          <w:rFonts w:ascii="Arial" w:hAnsi="Arial" w:cs="Arial"/>
          <w:b/>
          <w:sz w:val="20"/>
          <w:szCs w:val="20"/>
        </w:rPr>
      </w:pPr>
    </w:p>
    <w:p w:rsidR="004B7ABA" w:rsidRPr="004B7ABA" w:rsidRDefault="004B7ABA" w:rsidP="004B7ABA">
      <w:pPr>
        <w:spacing w:after="0" w:line="240" w:lineRule="auto"/>
        <w:rPr>
          <w:rFonts w:ascii="Arial" w:hAnsi="Arial" w:cs="Arial"/>
          <w:b/>
          <w:sz w:val="20"/>
          <w:szCs w:val="20"/>
        </w:rPr>
      </w:pPr>
      <w:r w:rsidRPr="004B7ABA">
        <w:rPr>
          <w:rFonts w:ascii="Arial" w:hAnsi="Arial" w:cs="Arial"/>
          <w:b/>
          <w:sz w:val="20"/>
          <w:szCs w:val="20"/>
        </w:rPr>
        <w:t xml:space="preserve">Mr L J </w:t>
      </w:r>
      <w:proofErr w:type="spellStart"/>
      <w:r w:rsidRPr="004B7ABA">
        <w:rPr>
          <w:rFonts w:ascii="Arial" w:hAnsi="Arial" w:cs="Arial"/>
          <w:b/>
          <w:sz w:val="20"/>
          <w:szCs w:val="20"/>
        </w:rPr>
        <w:t>Basson</w:t>
      </w:r>
      <w:proofErr w:type="spellEnd"/>
      <w:r w:rsidRPr="004B7ABA">
        <w:rPr>
          <w:rFonts w:ascii="Arial" w:hAnsi="Arial" w:cs="Arial"/>
          <w:b/>
          <w:sz w:val="20"/>
          <w:szCs w:val="20"/>
        </w:rPr>
        <w:t xml:space="preserve"> (DA) to ask the Minister of Human Settlements, Water and Sanitation:</w:t>
      </w:r>
    </w:p>
    <w:p w:rsidR="004B7ABA" w:rsidRPr="004B7ABA" w:rsidRDefault="004B7ABA" w:rsidP="004B7ABA">
      <w:pPr>
        <w:spacing w:after="0" w:line="240" w:lineRule="auto"/>
        <w:rPr>
          <w:rFonts w:ascii="Arial" w:hAnsi="Arial" w:cs="Arial"/>
          <w:sz w:val="20"/>
          <w:szCs w:val="20"/>
        </w:rPr>
      </w:pPr>
    </w:p>
    <w:p w:rsidR="004B7ABA" w:rsidRPr="004B7ABA" w:rsidRDefault="004B7ABA" w:rsidP="004B7ABA">
      <w:pPr>
        <w:pStyle w:val="ListParagraph"/>
        <w:numPr>
          <w:ilvl w:val="0"/>
          <w:numId w:val="1"/>
        </w:numPr>
        <w:spacing w:after="0" w:line="240" w:lineRule="auto"/>
        <w:rPr>
          <w:rFonts w:ascii="Arial" w:hAnsi="Arial" w:cs="Arial"/>
          <w:sz w:val="20"/>
          <w:szCs w:val="20"/>
        </w:rPr>
      </w:pPr>
      <w:r w:rsidRPr="004B7ABA">
        <w:rPr>
          <w:rFonts w:ascii="Arial" w:hAnsi="Arial" w:cs="Arial"/>
          <w:sz w:val="20"/>
          <w:szCs w:val="20"/>
        </w:rPr>
        <w:t>What (a) is the total cost of the War On Leaks programme as at the latest date for which information is available and (b) number of students have been trained for the purposes of the programme;</w:t>
      </w:r>
    </w:p>
    <w:p w:rsidR="004B7ABA" w:rsidRPr="004B7ABA" w:rsidRDefault="004B7ABA" w:rsidP="004B7ABA">
      <w:pPr>
        <w:pStyle w:val="ListParagraph"/>
        <w:numPr>
          <w:ilvl w:val="0"/>
          <w:numId w:val="1"/>
        </w:numPr>
        <w:spacing w:after="0" w:line="240" w:lineRule="auto"/>
        <w:rPr>
          <w:rFonts w:ascii="Arial" w:hAnsi="Arial" w:cs="Arial"/>
          <w:sz w:val="20"/>
          <w:szCs w:val="20"/>
        </w:rPr>
      </w:pPr>
      <w:r w:rsidRPr="004B7ABA">
        <w:rPr>
          <w:rFonts w:ascii="Arial" w:hAnsi="Arial" w:cs="Arial"/>
          <w:sz w:val="20"/>
          <w:szCs w:val="20"/>
        </w:rPr>
        <w:t xml:space="preserve">whether any students have been placed to work in the water sector; if not, why not; if so, what are the relevant details;  </w:t>
      </w:r>
    </w:p>
    <w:p w:rsidR="004B7ABA" w:rsidRPr="004B7ABA" w:rsidRDefault="004B7ABA" w:rsidP="004B7ABA">
      <w:pPr>
        <w:pStyle w:val="ListParagraph"/>
        <w:numPr>
          <w:ilvl w:val="0"/>
          <w:numId w:val="1"/>
        </w:numPr>
        <w:spacing w:after="0" w:line="240" w:lineRule="auto"/>
        <w:rPr>
          <w:rFonts w:ascii="Arial" w:hAnsi="Arial" w:cs="Arial"/>
          <w:sz w:val="20"/>
          <w:szCs w:val="20"/>
        </w:rPr>
      </w:pPr>
      <w:proofErr w:type="gramStart"/>
      <w:r w:rsidRPr="004B7ABA">
        <w:rPr>
          <w:rFonts w:ascii="Arial" w:hAnsi="Arial" w:cs="Arial"/>
          <w:sz w:val="20"/>
          <w:szCs w:val="20"/>
        </w:rPr>
        <w:t>of</w:t>
      </w:r>
      <w:proofErr w:type="gramEnd"/>
      <w:r w:rsidRPr="004B7ABA">
        <w:rPr>
          <w:rFonts w:ascii="Arial" w:hAnsi="Arial" w:cs="Arial"/>
          <w:sz w:val="20"/>
          <w:szCs w:val="20"/>
        </w:rPr>
        <w:t xml:space="preserve"> the more than R7 billion worth of water losses, what amount was saved as a result of the specified programme?                  NW2733E</w:t>
      </w:r>
    </w:p>
    <w:p w:rsidR="004B7ABA" w:rsidRDefault="004B7ABA" w:rsidP="004B7ABA">
      <w:pPr>
        <w:spacing w:after="0" w:line="240" w:lineRule="auto"/>
        <w:rPr>
          <w:rFonts w:ascii="Arial" w:hAnsi="Arial" w:cs="Arial"/>
          <w:sz w:val="20"/>
          <w:szCs w:val="20"/>
        </w:rPr>
      </w:pPr>
    </w:p>
    <w:p w:rsidR="004B7ABA" w:rsidRDefault="004B7ABA" w:rsidP="004B7ABA">
      <w:pPr>
        <w:spacing w:after="0" w:line="240" w:lineRule="auto"/>
        <w:rPr>
          <w:rFonts w:ascii="Arial" w:hAnsi="Arial" w:cs="Arial"/>
          <w:sz w:val="20"/>
          <w:szCs w:val="20"/>
        </w:rPr>
      </w:pPr>
    </w:p>
    <w:p w:rsidR="004B7ABA" w:rsidRPr="004B7ABA" w:rsidRDefault="004B7ABA" w:rsidP="004B7ABA">
      <w:pPr>
        <w:spacing w:after="0" w:line="240" w:lineRule="auto"/>
        <w:rPr>
          <w:rFonts w:ascii="Arial" w:hAnsi="Arial" w:cs="Arial"/>
          <w:b/>
          <w:sz w:val="20"/>
          <w:szCs w:val="20"/>
        </w:rPr>
      </w:pPr>
      <w:r w:rsidRPr="004B7ABA">
        <w:rPr>
          <w:rFonts w:ascii="Arial" w:hAnsi="Arial" w:cs="Arial"/>
          <w:b/>
          <w:sz w:val="20"/>
          <w:szCs w:val="20"/>
        </w:rPr>
        <w:t>REPLY:</w:t>
      </w:r>
    </w:p>
    <w:p w:rsidR="004B7ABA" w:rsidRPr="004B7ABA" w:rsidRDefault="004B7ABA" w:rsidP="004B7ABA">
      <w:pPr>
        <w:spacing w:after="0" w:line="240" w:lineRule="auto"/>
        <w:rPr>
          <w:rFonts w:ascii="Arial" w:hAnsi="Arial" w:cs="Arial"/>
          <w:sz w:val="20"/>
          <w:szCs w:val="20"/>
        </w:rPr>
      </w:pPr>
    </w:p>
    <w:p w:rsidR="004B7ABA" w:rsidRPr="004B7ABA" w:rsidRDefault="004B7ABA" w:rsidP="004B7ABA">
      <w:pPr>
        <w:pStyle w:val="ListParagraph"/>
        <w:numPr>
          <w:ilvl w:val="0"/>
          <w:numId w:val="2"/>
        </w:numPr>
        <w:spacing w:after="0" w:line="240" w:lineRule="auto"/>
        <w:rPr>
          <w:rFonts w:ascii="Arial" w:hAnsi="Arial" w:cs="Arial"/>
          <w:sz w:val="20"/>
          <w:szCs w:val="20"/>
        </w:rPr>
      </w:pPr>
      <w:r w:rsidRPr="004B7ABA">
        <w:rPr>
          <w:rFonts w:ascii="Arial" w:hAnsi="Arial" w:cs="Arial"/>
          <w:sz w:val="20"/>
          <w:szCs w:val="20"/>
        </w:rPr>
        <w:t>(a) A total of  R3 022 978 951 was spent on the War on Leaks Programme over the five (5) financial years, from 2015/16 to 2019/20</w:t>
      </w:r>
    </w:p>
    <w:p w:rsidR="004B7ABA" w:rsidRPr="004B7ABA" w:rsidRDefault="004B7ABA" w:rsidP="004B7ABA">
      <w:pPr>
        <w:pStyle w:val="ListParagraph"/>
        <w:spacing w:after="0" w:line="240" w:lineRule="auto"/>
        <w:rPr>
          <w:rFonts w:ascii="Arial" w:hAnsi="Arial" w:cs="Arial"/>
          <w:sz w:val="20"/>
          <w:szCs w:val="20"/>
        </w:rPr>
      </w:pPr>
      <w:r w:rsidRPr="004B7ABA">
        <w:rPr>
          <w:rFonts w:ascii="Arial" w:hAnsi="Arial" w:cs="Arial"/>
          <w:sz w:val="20"/>
          <w:szCs w:val="20"/>
        </w:rPr>
        <w:t>(b) A total of 5520 students have completed their training; of these 4671 are water agents and 49 are artisans</w:t>
      </w:r>
    </w:p>
    <w:p w:rsidR="004B7ABA" w:rsidRPr="004B7ABA" w:rsidRDefault="004B7ABA" w:rsidP="004B7ABA">
      <w:pPr>
        <w:spacing w:after="0" w:line="240" w:lineRule="auto"/>
        <w:rPr>
          <w:rFonts w:ascii="Arial" w:hAnsi="Arial" w:cs="Arial"/>
          <w:sz w:val="20"/>
          <w:szCs w:val="20"/>
        </w:rPr>
      </w:pPr>
      <w:r>
        <w:rPr>
          <w:rFonts w:ascii="Arial" w:hAnsi="Arial" w:cs="Arial"/>
          <w:sz w:val="20"/>
          <w:szCs w:val="20"/>
        </w:rPr>
        <w:br/>
      </w:r>
      <w:r w:rsidRPr="004B7ABA">
        <w:rPr>
          <w:rFonts w:ascii="Arial" w:hAnsi="Arial" w:cs="Arial"/>
          <w:sz w:val="20"/>
          <w:szCs w:val="20"/>
        </w:rPr>
        <w:t>(2) From the 10 469 recruited learners for both phases of the programme, a total of 7 762 learners have been placed for experiential training whilst 1 417 learners were lost through attrition. The Department is exploring options to place the 4 671 water agents by assigning them to regional bulk infrastructure projects to facilitate water conservation. Another consideration is to place them in water services infrastructure projects for advocacy, communication and basic leak detection.</w:t>
      </w:r>
    </w:p>
    <w:p w:rsidR="004B7ABA" w:rsidRPr="004B7ABA" w:rsidRDefault="004B7ABA" w:rsidP="004B7ABA">
      <w:pPr>
        <w:spacing w:after="0" w:line="240" w:lineRule="auto"/>
        <w:rPr>
          <w:rFonts w:ascii="Arial" w:hAnsi="Arial" w:cs="Arial"/>
          <w:sz w:val="20"/>
          <w:szCs w:val="20"/>
        </w:rPr>
      </w:pPr>
      <w:r>
        <w:rPr>
          <w:rFonts w:ascii="Arial" w:hAnsi="Arial" w:cs="Arial"/>
          <w:sz w:val="20"/>
          <w:szCs w:val="20"/>
        </w:rPr>
        <w:br/>
      </w:r>
      <w:r w:rsidRPr="004B7ABA">
        <w:rPr>
          <w:rFonts w:ascii="Arial" w:hAnsi="Arial" w:cs="Arial"/>
          <w:sz w:val="20"/>
          <w:szCs w:val="20"/>
        </w:rPr>
        <w:t>(3) Despite the placements of water agents and artisans (most of whom obtained their experiential training with the private sector) the national average Non Revenue water is 41% with an estimated value of R9.9 billion. The involvement of the Ministry of Cooperative Governance and Traditional Affairs as well as Water Service Authorities is essential in reducing the water losses</w:t>
      </w:r>
    </w:p>
    <w:p w:rsidR="004B7ABA" w:rsidRPr="004B7ABA" w:rsidRDefault="004B7ABA" w:rsidP="004B7ABA">
      <w:pPr>
        <w:spacing w:after="0" w:line="240" w:lineRule="auto"/>
        <w:rPr>
          <w:rFonts w:ascii="Arial" w:hAnsi="Arial" w:cs="Arial"/>
          <w:sz w:val="20"/>
          <w:szCs w:val="20"/>
        </w:rPr>
      </w:pPr>
    </w:p>
    <w:p w:rsidR="004B7ABA" w:rsidRPr="004B7ABA" w:rsidRDefault="004B7ABA" w:rsidP="004B7ABA">
      <w:pPr>
        <w:pStyle w:val="ListParagraph"/>
        <w:spacing w:after="0" w:line="240" w:lineRule="auto"/>
        <w:rPr>
          <w:rFonts w:ascii="Arial" w:hAnsi="Arial" w:cs="Arial"/>
          <w:sz w:val="20"/>
          <w:szCs w:val="20"/>
        </w:rPr>
      </w:pPr>
    </w:p>
    <w:sectPr w:rsidR="004B7ABA" w:rsidRPr="004B7ABA" w:rsidSect="00FA49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57221"/>
    <w:multiLevelType w:val="hybridMultilevel"/>
    <w:tmpl w:val="E26621BC"/>
    <w:lvl w:ilvl="0" w:tplc="F4948D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1952EEA"/>
    <w:multiLevelType w:val="hybridMultilevel"/>
    <w:tmpl w:val="AABA303C"/>
    <w:lvl w:ilvl="0" w:tplc="E56298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4B7ABA"/>
    <w:rsid w:val="004B7ABA"/>
    <w:rsid w:val="00844E3E"/>
    <w:rsid w:val="008E4298"/>
    <w:rsid w:val="00C00DB2"/>
    <w:rsid w:val="00FA49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1598</Characters>
  <Application>Microsoft Office Word</Application>
  <DocSecurity>0</DocSecurity>
  <Lines>13</Lines>
  <Paragraphs>3</Paragraphs>
  <ScaleCrop>false</ScaleCrop>
  <Company>Proline</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2020-01-16T11:27:00Z</dcterms:created>
  <dcterms:modified xsi:type="dcterms:W3CDTF">2020-01-16T11:32:00Z</dcterms:modified>
</cp:coreProperties>
</file>