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32093D" w:rsidP="00D72DC0">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D72DC0">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D72DC0">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D72DC0">
      <w:pPr>
        <w:pBdr>
          <w:bottom w:val="single" w:sz="6" w:space="1" w:color="auto"/>
        </w:pBdr>
        <w:jc w:val="center"/>
        <w:rPr>
          <w:rFonts w:ascii="Arial" w:hAnsi="Arial" w:cs="Arial"/>
          <w:b/>
        </w:rPr>
      </w:pPr>
    </w:p>
    <w:p w:rsidR="00CB3451" w:rsidRDefault="00CB3451" w:rsidP="00D72DC0">
      <w:pPr>
        <w:spacing w:line="360" w:lineRule="auto"/>
        <w:jc w:val="center"/>
        <w:rPr>
          <w:rFonts w:ascii="Arial" w:hAnsi="Arial" w:cs="Arial"/>
          <w:sz w:val="16"/>
          <w:szCs w:val="16"/>
        </w:rPr>
      </w:pPr>
    </w:p>
    <w:p w:rsidR="00F916D5" w:rsidRPr="005D72CB" w:rsidRDefault="00F916D5" w:rsidP="00D72DC0">
      <w:pPr>
        <w:spacing w:line="360" w:lineRule="auto"/>
        <w:jc w:val="center"/>
        <w:rPr>
          <w:rFonts w:ascii="Arial" w:hAnsi="Arial" w:cs="Arial"/>
          <w:b/>
          <w:bCs/>
          <w:lang w:val="en-GB"/>
        </w:rPr>
      </w:pPr>
      <w:r w:rsidRPr="000D2C53">
        <w:rPr>
          <w:rFonts w:ascii="Arial" w:hAnsi="Arial" w:cs="Arial"/>
          <w:b/>
          <w:bCs/>
          <w:color w:val="000000"/>
          <w:lang w:val="en-GB"/>
        </w:rPr>
        <w:t>NATIONAL ASSEMBLY</w:t>
      </w:r>
    </w:p>
    <w:p w:rsidR="00F916D5" w:rsidRPr="000D2C53" w:rsidRDefault="00F916D5" w:rsidP="00D72DC0">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FA60AE">
        <w:rPr>
          <w:rFonts w:ascii="Arial" w:hAnsi="Arial" w:cs="Arial"/>
          <w:b/>
          <w:bCs/>
          <w:lang w:val="en-GB"/>
        </w:rPr>
        <w:t>WRITTEN</w:t>
      </w:r>
      <w:r w:rsidR="005D72CB" w:rsidRPr="005D72CB">
        <w:rPr>
          <w:rFonts w:ascii="Arial" w:hAnsi="Arial" w:cs="Arial"/>
          <w:b/>
          <w:bCs/>
          <w:lang w:val="en-GB"/>
        </w:rPr>
        <w:t xml:space="preserve"> REPLY</w:t>
      </w:r>
    </w:p>
    <w:p w:rsidR="00F916D5" w:rsidRPr="000D2C53" w:rsidRDefault="00F916D5" w:rsidP="00D72DC0">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sidR="00FF142A" w:rsidRPr="00931DFA">
        <w:rPr>
          <w:rFonts w:ascii="Arial" w:hAnsi="Arial" w:cs="Arial"/>
          <w:b/>
          <w:bCs/>
          <w:lang w:val="en-GB"/>
        </w:rPr>
        <w:t>2018/1462</w:t>
      </w:r>
    </w:p>
    <w:p w:rsidR="00F916D5" w:rsidRDefault="00F916D5" w:rsidP="00D72DC0">
      <w:pPr>
        <w:spacing w:line="360" w:lineRule="auto"/>
        <w:ind w:left="720"/>
        <w:jc w:val="center"/>
        <w:rPr>
          <w:rFonts w:ascii="Arial" w:hAnsi="Arial" w:cs="Arial"/>
          <w:b/>
          <w:bCs/>
          <w:lang w:val="en-GB"/>
        </w:rPr>
      </w:pPr>
      <w:r w:rsidRPr="000D2C53">
        <w:rPr>
          <w:rFonts w:ascii="Arial" w:hAnsi="Arial" w:cs="Arial"/>
          <w:b/>
          <w:bCs/>
          <w:lang w:val="en-GB"/>
        </w:rPr>
        <w:t>DATE OF PUBLICATION:</w:t>
      </w:r>
      <w:r w:rsidR="00AA2EA2">
        <w:rPr>
          <w:rFonts w:ascii="Arial" w:hAnsi="Arial" w:cs="Arial"/>
          <w:b/>
          <w:bCs/>
          <w:lang w:val="en-GB"/>
        </w:rPr>
        <w:t xml:space="preserve"> </w:t>
      </w:r>
      <w:r w:rsidR="00FF142A">
        <w:rPr>
          <w:rFonts w:ascii="Arial" w:hAnsi="Arial" w:cs="Arial"/>
          <w:b/>
          <w:bCs/>
          <w:lang w:val="en-GB"/>
        </w:rPr>
        <w:t>11 MAY 2018</w:t>
      </w:r>
      <w:r w:rsidRPr="000D2C53">
        <w:rPr>
          <w:rFonts w:ascii="Arial" w:hAnsi="Arial" w:cs="Arial"/>
          <w:b/>
          <w:bCs/>
          <w:lang w:val="en-GB"/>
        </w:rPr>
        <w:t xml:space="preserve"> </w:t>
      </w:r>
    </w:p>
    <w:p w:rsidR="00542AD1" w:rsidRPr="000D2C53" w:rsidRDefault="00542AD1" w:rsidP="00E10035">
      <w:pPr>
        <w:spacing w:line="360" w:lineRule="auto"/>
        <w:ind w:left="720"/>
        <w:jc w:val="both"/>
        <w:rPr>
          <w:rFonts w:ascii="Arial" w:hAnsi="Arial" w:cs="Arial"/>
          <w:b/>
          <w:bCs/>
          <w:color w:val="000000"/>
          <w:lang w:val="en-GB"/>
        </w:rPr>
      </w:pPr>
    </w:p>
    <w:p w:rsidR="00214676" w:rsidRPr="00AB4056" w:rsidRDefault="00664952" w:rsidP="00D0522F">
      <w:pPr>
        <w:spacing w:before="100" w:beforeAutospacing="1" w:after="100" w:afterAutospacing="1"/>
        <w:rPr>
          <w:rFonts w:ascii="Arial" w:hAnsi="Arial" w:cs="Arial"/>
          <w:b/>
          <w:bCs/>
        </w:rPr>
      </w:pPr>
      <w:r w:rsidRPr="00AB4056">
        <w:rPr>
          <w:rFonts w:ascii="Arial" w:hAnsi="Arial" w:cs="Arial"/>
          <w:b/>
          <w:noProof/>
          <w:lang w:val="af-ZA"/>
        </w:rPr>
        <w:t>Hon Mr J Vos (DA) to ask the Minister of Cooperative Governance and Traditional Affairs:</w:t>
      </w:r>
    </w:p>
    <w:p w:rsidR="00664952" w:rsidRPr="00664952" w:rsidRDefault="00EC0DC2" w:rsidP="00664952">
      <w:pPr>
        <w:pStyle w:val="ListParagraph"/>
        <w:spacing w:before="100" w:beforeAutospacing="1" w:after="100" w:afterAutospacing="1" w:line="276" w:lineRule="auto"/>
        <w:ind w:left="284" w:hanging="284"/>
        <w:contextualSpacing/>
        <w:jc w:val="both"/>
        <w:rPr>
          <w:rFonts w:ascii="Arial" w:hAnsi="Arial" w:cs="Arial"/>
          <w:sz w:val="24"/>
          <w:szCs w:val="24"/>
        </w:rPr>
      </w:pPr>
      <w:r>
        <w:rPr>
          <w:rFonts w:ascii="Arial" w:hAnsi="Arial" w:cs="Arial"/>
          <w:color w:val="000000"/>
        </w:rPr>
        <w:t>(1</w:t>
      </w:r>
      <w:r w:rsidR="00D0522F" w:rsidRPr="00D0522F">
        <w:rPr>
          <w:rFonts w:ascii="Arial" w:hAnsi="Arial" w:cs="Arial"/>
          <w:color w:val="000000"/>
        </w:rPr>
        <w:t>)</w:t>
      </w:r>
      <w:r>
        <w:rPr>
          <w:rFonts w:ascii="Arial" w:hAnsi="Arial" w:cs="Arial"/>
          <w:color w:val="000000"/>
        </w:rPr>
        <w:t xml:space="preserve"> </w:t>
      </w:r>
      <w:r w:rsidR="00664952" w:rsidRPr="00664952">
        <w:rPr>
          <w:rFonts w:ascii="Arial" w:hAnsi="Arial" w:cs="Arial"/>
          <w:sz w:val="24"/>
          <w:szCs w:val="24"/>
        </w:rPr>
        <w:t xml:space="preserve">Whether, with reference to the reply of the President, Mr C M Ramaphosa, to the debate on the State of the Nation Address on 22 February 2018 to implement lifestyle audits, (a) he, (b) senior management service members in his department and/or (c) any of the heads of entities reporting to him have undergone a lifestyle audit in the past three financial years; if not, have any plans been put in place to perform such audits; if so, in each case, what are the details of the (i) date of the lifestyle audit, (ii) name of the person undergoing the audit, (iii) name of the auditing firm conducting the audit and (iv) outcome of the audit; </w:t>
      </w:r>
    </w:p>
    <w:p w:rsidR="00133850" w:rsidRPr="00D0522F" w:rsidRDefault="00133850" w:rsidP="00E10035">
      <w:pPr>
        <w:spacing w:line="360" w:lineRule="auto"/>
        <w:jc w:val="both"/>
        <w:rPr>
          <w:rFonts w:ascii="Arial" w:hAnsi="Arial" w:cs="Arial"/>
          <w:b/>
          <w:bCs/>
          <w:color w:val="000000"/>
          <w:lang w:val="en-GB"/>
        </w:rPr>
      </w:pPr>
    </w:p>
    <w:p w:rsidR="00222EAA" w:rsidRDefault="00F916D5" w:rsidP="00931DFA">
      <w:pPr>
        <w:tabs>
          <w:tab w:val="left" w:pos="1260"/>
        </w:tabs>
        <w:spacing w:line="360" w:lineRule="auto"/>
        <w:ind w:firstLine="142"/>
        <w:jc w:val="both"/>
        <w:rPr>
          <w:rFonts w:ascii="Arial" w:hAnsi="Arial" w:cs="Arial"/>
          <w:b/>
          <w:bCs/>
          <w:color w:val="000000"/>
          <w:lang w:val="en-GB"/>
        </w:rPr>
      </w:pPr>
      <w:r w:rsidRPr="000D2C53">
        <w:rPr>
          <w:rFonts w:ascii="Arial" w:hAnsi="Arial" w:cs="Arial"/>
          <w:b/>
          <w:bCs/>
          <w:color w:val="000000"/>
          <w:lang w:val="en-GB"/>
        </w:rPr>
        <w:t>Reply:</w:t>
      </w:r>
    </w:p>
    <w:p w:rsidR="00222EAA" w:rsidRDefault="00222EAA" w:rsidP="00931DFA">
      <w:pPr>
        <w:tabs>
          <w:tab w:val="left" w:pos="1260"/>
        </w:tabs>
        <w:spacing w:line="360" w:lineRule="auto"/>
        <w:ind w:firstLine="142"/>
        <w:jc w:val="both"/>
        <w:rPr>
          <w:rFonts w:ascii="Arial" w:hAnsi="Arial" w:cs="Arial"/>
          <w:b/>
          <w:bCs/>
          <w:color w:val="000000"/>
          <w:lang w:val="en-GB"/>
        </w:rPr>
      </w:pPr>
    </w:p>
    <w:p w:rsidR="00222EAA" w:rsidRDefault="00222EAA" w:rsidP="00931DFA">
      <w:pPr>
        <w:tabs>
          <w:tab w:val="left" w:pos="1260"/>
        </w:tabs>
        <w:spacing w:line="360" w:lineRule="auto"/>
        <w:ind w:firstLine="142"/>
        <w:jc w:val="both"/>
        <w:rPr>
          <w:rFonts w:ascii="Arial" w:hAnsi="Arial" w:cs="Arial"/>
          <w:bCs/>
          <w:color w:val="000000"/>
          <w:lang w:val="en-GB"/>
        </w:rPr>
      </w:pPr>
      <w:r>
        <w:rPr>
          <w:rFonts w:ascii="Arial" w:hAnsi="Arial" w:cs="Arial"/>
          <w:bCs/>
          <w:color w:val="000000"/>
          <w:lang w:val="en-GB"/>
        </w:rPr>
        <w:t xml:space="preserve">Currently the Department does not conduct lifestyle audits on its members of Senior Management Services. However, the Department uses the system of financial disclosures prescribed by the Public Service Regulation 2016, Section 18 (5). The system makes provision for disclosure of the following: </w:t>
      </w:r>
    </w:p>
    <w:p w:rsidR="00222EAA" w:rsidRPr="00222EAA" w:rsidRDefault="00222EAA" w:rsidP="00222EAA">
      <w:pPr>
        <w:numPr>
          <w:ilvl w:val="0"/>
          <w:numId w:val="41"/>
        </w:numPr>
        <w:tabs>
          <w:tab w:val="left" w:pos="1260"/>
        </w:tabs>
        <w:spacing w:line="360" w:lineRule="auto"/>
        <w:jc w:val="both"/>
        <w:rPr>
          <w:rFonts w:ascii="Arial" w:hAnsi="Arial" w:cs="Arial"/>
          <w:b/>
          <w:bCs/>
          <w:color w:val="000000"/>
          <w:lang w:val="en-GB"/>
        </w:rPr>
      </w:pPr>
      <w:r>
        <w:rPr>
          <w:rFonts w:ascii="Arial" w:hAnsi="Arial" w:cs="Arial"/>
          <w:bCs/>
          <w:color w:val="000000"/>
          <w:lang w:val="en-GB"/>
        </w:rPr>
        <w:t>Shares</w:t>
      </w:r>
    </w:p>
    <w:p w:rsidR="00222EAA" w:rsidRPr="00222EAA" w:rsidRDefault="00222EAA" w:rsidP="00222EAA">
      <w:pPr>
        <w:numPr>
          <w:ilvl w:val="0"/>
          <w:numId w:val="41"/>
        </w:numPr>
        <w:tabs>
          <w:tab w:val="left" w:pos="1260"/>
        </w:tabs>
        <w:spacing w:line="360" w:lineRule="auto"/>
        <w:jc w:val="both"/>
        <w:rPr>
          <w:rFonts w:ascii="Arial" w:hAnsi="Arial" w:cs="Arial"/>
          <w:b/>
          <w:bCs/>
          <w:color w:val="000000"/>
          <w:lang w:val="en-GB"/>
        </w:rPr>
      </w:pPr>
      <w:r>
        <w:rPr>
          <w:rFonts w:ascii="Arial" w:hAnsi="Arial" w:cs="Arial"/>
          <w:bCs/>
          <w:color w:val="000000"/>
          <w:lang w:val="en-GB"/>
        </w:rPr>
        <w:t>Equity</w:t>
      </w:r>
    </w:p>
    <w:p w:rsidR="00222EAA" w:rsidRPr="00222EAA" w:rsidRDefault="00222EAA" w:rsidP="00222EAA">
      <w:pPr>
        <w:numPr>
          <w:ilvl w:val="0"/>
          <w:numId w:val="41"/>
        </w:numPr>
        <w:tabs>
          <w:tab w:val="left" w:pos="1260"/>
        </w:tabs>
        <w:spacing w:line="360" w:lineRule="auto"/>
        <w:jc w:val="both"/>
        <w:rPr>
          <w:rFonts w:ascii="Arial" w:hAnsi="Arial" w:cs="Arial"/>
          <w:b/>
          <w:bCs/>
          <w:color w:val="000000"/>
          <w:lang w:val="en-GB"/>
        </w:rPr>
      </w:pPr>
      <w:r>
        <w:rPr>
          <w:rFonts w:ascii="Arial" w:hAnsi="Arial" w:cs="Arial"/>
          <w:bCs/>
          <w:color w:val="000000"/>
          <w:lang w:val="en-GB"/>
        </w:rPr>
        <w:t>Loan accounts</w:t>
      </w:r>
    </w:p>
    <w:p w:rsidR="00222EAA" w:rsidRPr="00222EAA" w:rsidRDefault="00222EAA" w:rsidP="00222EAA">
      <w:pPr>
        <w:numPr>
          <w:ilvl w:val="0"/>
          <w:numId w:val="41"/>
        </w:numPr>
        <w:tabs>
          <w:tab w:val="left" w:pos="1260"/>
        </w:tabs>
        <w:spacing w:line="360" w:lineRule="auto"/>
        <w:jc w:val="both"/>
        <w:rPr>
          <w:rFonts w:ascii="Arial" w:hAnsi="Arial" w:cs="Arial"/>
          <w:b/>
          <w:bCs/>
          <w:color w:val="000000"/>
          <w:lang w:val="en-GB"/>
        </w:rPr>
      </w:pPr>
      <w:r>
        <w:rPr>
          <w:rFonts w:ascii="Arial" w:hAnsi="Arial" w:cs="Arial"/>
          <w:bCs/>
          <w:color w:val="000000"/>
          <w:lang w:val="en-GB"/>
        </w:rPr>
        <w:t>Other financial interests</w:t>
      </w:r>
    </w:p>
    <w:p w:rsidR="00222EAA" w:rsidRPr="00222EAA" w:rsidRDefault="00222EAA" w:rsidP="00222EAA">
      <w:pPr>
        <w:numPr>
          <w:ilvl w:val="0"/>
          <w:numId w:val="41"/>
        </w:numPr>
        <w:tabs>
          <w:tab w:val="left" w:pos="1260"/>
        </w:tabs>
        <w:spacing w:line="360" w:lineRule="auto"/>
        <w:jc w:val="both"/>
        <w:rPr>
          <w:rFonts w:ascii="Arial" w:hAnsi="Arial" w:cs="Arial"/>
          <w:b/>
          <w:bCs/>
          <w:color w:val="000000"/>
          <w:lang w:val="en-GB"/>
        </w:rPr>
      </w:pPr>
      <w:r>
        <w:rPr>
          <w:rFonts w:ascii="Arial" w:hAnsi="Arial" w:cs="Arial"/>
          <w:bCs/>
          <w:color w:val="000000"/>
          <w:lang w:val="en-GB"/>
        </w:rPr>
        <w:t>Income generating assets</w:t>
      </w:r>
    </w:p>
    <w:p w:rsidR="00222EAA" w:rsidRPr="00222EAA" w:rsidRDefault="00222EAA" w:rsidP="00222EAA">
      <w:pPr>
        <w:numPr>
          <w:ilvl w:val="0"/>
          <w:numId w:val="41"/>
        </w:numPr>
        <w:tabs>
          <w:tab w:val="left" w:pos="1260"/>
        </w:tabs>
        <w:spacing w:line="360" w:lineRule="auto"/>
        <w:jc w:val="both"/>
        <w:rPr>
          <w:rFonts w:ascii="Arial" w:hAnsi="Arial" w:cs="Arial"/>
          <w:b/>
          <w:bCs/>
          <w:color w:val="000000"/>
          <w:lang w:val="en-GB"/>
        </w:rPr>
      </w:pPr>
      <w:r>
        <w:rPr>
          <w:rFonts w:ascii="Arial" w:hAnsi="Arial" w:cs="Arial"/>
          <w:bCs/>
          <w:color w:val="000000"/>
          <w:lang w:val="en-GB"/>
        </w:rPr>
        <w:t>Trusts</w:t>
      </w:r>
    </w:p>
    <w:p w:rsidR="00222EAA" w:rsidRPr="00222EAA" w:rsidRDefault="00222EAA" w:rsidP="00222EAA">
      <w:pPr>
        <w:numPr>
          <w:ilvl w:val="0"/>
          <w:numId w:val="41"/>
        </w:numPr>
        <w:tabs>
          <w:tab w:val="left" w:pos="1260"/>
        </w:tabs>
        <w:spacing w:line="360" w:lineRule="auto"/>
        <w:jc w:val="both"/>
        <w:rPr>
          <w:rFonts w:ascii="Arial" w:hAnsi="Arial" w:cs="Arial"/>
          <w:b/>
          <w:bCs/>
          <w:color w:val="000000"/>
          <w:lang w:val="en-GB"/>
        </w:rPr>
      </w:pPr>
      <w:r>
        <w:rPr>
          <w:rFonts w:ascii="Arial" w:hAnsi="Arial" w:cs="Arial"/>
          <w:bCs/>
          <w:color w:val="000000"/>
          <w:lang w:val="en-GB"/>
        </w:rPr>
        <w:lastRenderedPageBreak/>
        <w:t>Directorships and Partnerships</w:t>
      </w:r>
    </w:p>
    <w:p w:rsidR="00222EAA" w:rsidRPr="00222EAA" w:rsidRDefault="00222EAA" w:rsidP="00222EAA">
      <w:pPr>
        <w:numPr>
          <w:ilvl w:val="0"/>
          <w:numId w:val="41"/>
        </w:numPr>
        <w:tabs>
          <w:tab w:val="left" w:pos="1260"/>
        </w:tabs>
        <w:spacing w:line="360" w:lineRule="auto"/>
        <w:jc w:val="both"/>
        <w:rPr>
          <w:rFonts w:ascii="Arial" w:hAnsi="Arial" w:cs="Arial"/>
          <w:b/>
          <w:bCs/>
          <w:color w:val="000000"/>
          <w:lang w:val="en-GB"/>
        </w:rPr>
      </w:pPr>
      <w:r>
        <w:rPr>
          <w:rFonts w:ascii="Arial" w:hAnsi="Arial" w:cs="Arial"/>
          <w:bCs/>
          <w:color w:val="000000"/>
          <w:lang w:val="en-GB"/>
        </w:rPr>
        <w:t>Other remunerative work outside the employees’ department</w:t>
      </w:r>
    </w:p>
    <w:p w:rsidR="00836947" w:rsidRDefault="00222EAA" w:rsidP="00222EAA">
      <w:pPr>
        <w:numPr>
          <w:ilvl w:val="0"/>
          <w:numId w:val="41"/>
        </w:numPr>
        <w:tabs>
          <w:tab w:val="left" w:pos="1260"/>
        </w:tabs>
        <w:spacing w:line="360" w:lineRule="auto"/>
        <w:jc w:val="both"/>
        <w:rPr>
          <w:rFonts w:ascii="Arial" w:hAnsi="Arial" w:cs="Arial"/>
          <w:b/>
          <w:bCs/>
          <w:color w:val="000000"/>
          <w:lang w:val="en-GB"/>
        </w:rPr>
      </w:pPr>
      <w:r>
        <w:rPr>
          <w:rFonts w:ascii="Arial" w:hAnsi="Arial" w:cs="Arial"/>
          <w:bCs/>
          <w:color w:val="000000"/>
          <w:lang w:val="en-GB"/>
        </w:rPr>
        <w:t>Consultancies</w:t>
      </w:r>
      <w:r w:rsidR="00FA0F82">
        <w:rPr>
          <w:rFonts w:ascii="Arial" w:hAnsi="Arial" w:cs="Arial"/>
          <w:b/>
          <w:bCs/>
          <w:color w:val="000000"/>
          <w:lang w:val="en-GB"/>
        </w:rPr>
        <w:tab/>
      </w:r>
    </w:p>
    <w:p w:rsidR="00222EAA" w:rsidRDefault="00222EAA" w:rsidP="00222EAA">
      <w:pPr>
        <w:numPr>
          <w:ilvl w:val="0"/>
          <w:numId w:val="41"/>
        </w:numPr>
        <w:tabs>
          <w:tab w:val="left" w:pos="1260"/>
        </w:tabs>
        <w:spacing w:line="360" w:lineRule="auto"/>
        <w:jc w:val="both"/>
        <w:rPr>
          <w:rFonts w:ascii="Arial" w:hAnsi="Arial" w:cs="Arial"/>
          <w:bCs/>
          <w:color w:val="000000"/>
          <w:lang w:val="en-GB"/>
        </w:rPr>
      </w:pPr>
      <w:r w:rsidRPr="00222EAA">
        <w:rPr>
          <w:rFonts w:ascii="Arial" w:hAnsi="Arial" w:cs="Arial"/>
          <w:bCs/>
          <w:color w:val="000000"/>
          <w:lang w:val="en-GB"/>
        </w:rPr>
        <w:t>Sponsorship</w:t>
      </w:r>
      <w:r>
        <w:rPr>
          <w:rFonts w:ascii="Arial" w:hAnsi="Arial" w:cs="Arial"/>
          <w:bCs/>
          <w:color w:val="000000"/>
          <w:lang w:val="en-GB"/>
        </w:rPr>
        <w:t>s</w:t>
      </w:r>
    </w:p>
    <w:p w:rsidR="00222EAA" w:rsidRDefault="00222EAA" w:rsidP="00222EAA">
      <w:pPr>
        <w:numPr>
          <w:ilvl w:val="0"/>
          <w:numId w:val="41"/>
        </w:numPr>
        <w:tabs>
          <w:tab w:val="left" w:pos="1260"/>
        </w:tabs>
        <w:spacing w:line="360" w:lineRule="auto"/>
        <w:jc w:val="both"/>
        <w:rPr>
          <w:rFonts w:ascii="Arial" w:hAnsi="Arial" w:cs="Arial"/>
          <w:bCs/>
          <w:color w:val="000000"/>
          <w:lang w:val="en-GB"/>
        </w:rPr>
      </w:pPr>
      <w:r>
        <w:rPr>
          <w:rFonts w:ascii="Arial" w:hAnsi="Arial" w:cs="Arial"/>
          <w:bCs/>
          <w:color w:val="000000"/>
          <w:lang w:val="en-GB"/>
        </w:rPr>
        <w:t>Gifts and Hospitality</w:t>
      </w:r>
    </w:p>
    <w:p w:rsidR="00222EAA" w:rsidRDefault="00222EAA" w:rsidP="00222EAA">
      <w:pPr>
        <w:numPr>
          <w:ilvl w:val="0"/>
          <w:numId w:val="41"/>
        </w:numPr>
        <w:tabs>
          <w:tab w:val="left" w:pos="1260"/>
        </w:tabs>
        <w:spacing w:line="360" w:lineRule="auto"/>
        <w:jc w:val="both"/>
        <w:rPr>
          <w:rFonts w:ascii="Arial" w:hAnsi="Arial" w:cs="Arial"/>
          <w:bCs/>
          <w:color w:val="000000"/>
          <w:lang w:val="en-GB"/>
        </w:rPr>
      </w:pPr>
      <w:r>
        <w:rPr>
          <w:rFonts w:ascii="Arial" w:hAnsi="Arial" w:cs="Arial"/>
          <w:bCs/>
          <w:color w:val="000000"/>
          <w:lang w:val="en-GB"/>
        </w:rPr>
        <w:t>Immovable property</w:t>
      </w:r>
    </w:p>
    <w:p w:rsidR="00222EAA" w:rsidRDefault="00222EAA" w:rsidP="00222EAA">
      <w:pPr>
        <w:numPr>
          <w:ilvl w:val="0"/>
          <w:numId w:val="41"/>
        </w:numPr>
        <w:tabs>
          <w:tab w:val="left" w:pos="1260"/>
        </w:tabs>
        <w:spacing w:line="360" w:lineRule="auto"/>
        <w:jc w:val="both"/>
        <w:rPr>
          <w:rFonts w:ascii="Arial" w:hAnsi="Arial" w:cs="Arial"/>
          <w:bCs/>
          <w:color w:val="000000"/>
          <w:lang w:val="en-GB"/>
        </w:rPr>
      </w:pPr>
      <w:r>
        <w:rPr>
          <w:rFonts w:ascii="Arial" w:hAnsi="Arial" w:cs="Arial"/>
          <w:bCs/>
          <w:color w:val="000000"/>
          <w:lang w:val="en-GB"/>
        </w:rPr>
        <w:t>Vehicles</w:t>
      </w:r>
    </w:p>
    <w:p w:rsidR="00222EAA" w:rsidRDefault="00222EAA" w:rsidP="00222EAA">
      <w:pPr>
        <w:tabs>
          <w:tab w:val="left" w:pos="1260"/>
        </w:tabs>
        <w:spacing w:line="360" w:lineRule="auto"/>
        <w:jc w:val="both"/>
        <w:rPr>
          <w:rFonts w:ascii="Arial" w:hAnsi="Arial" w:cs="Arial"/>
          <w:bCs/>
          <w:color w:val="000000"/>
          <w:lang w:val="en-GB"/>
        </w:rPr>
      </w:pPr>
    </w:p>
    <w:p w:rsidR="00D2521A" w:rsidRDefault="00222EAA" w:rsidP="00082CA4">
      <w:pPr>
        <w:tabs>
          <w:tab w:val="left" w:pos="1260"/>
        </w:tabs>
        <w:spacing w:line="360" w:lineRule="auto"/>
        <w:jc w:val="both"/>
        <w:rPr>
          <w:rFonts w:ascii="Arial" w:hAnsi="Arial" w:cs="Arial"/>
          <w:lang w:val="en-GB"/>
        </w:rPr>
      </w:pPr>
      <w:r>
        <w:rPr>
          <w:rFonts w:ascii="Arial" w:hAnsi="Arial" w:cs="Arial"/>
          <w:bCs/>
          <w:color w:val="000000"/>
          <w:lang w:val="en-GB"/>
        </w:rPr>
        <w:t>The department has appointed an Ethics Officer and established an Ethics and Integrity Committee to deal with matters relating to ethics, fraud and corruption. It must be noted</w:t>
      </w:r>
      <w:r w:rsidR="00082CA4">
        <w:rPr>
          <w:rFonts w:ascii="Arial" w:hAnsi="Arial" w:cs="Arial"/>
          <w:bCs/>
          <w:color w:val="000000"/>
          <w:lang w:val="en-GB"/>
        </w:rPr>
        <w:t xml:space="preserve"> that financial interest disclosed by members of the Senior Management Services (SMS) are verified by the Public Service Commission (PSC). The Department of Public Service and Administration (DPSA) and PSC monitor compliance and manage any conflict of interest situation that might be identified through the disclosure of financial interests. </w:t>
      </w:r>
    </w:p>
    <w:p w:rsidR="00AE2CDF" w:rsidRDefault="00AE2CDF" w:rsidP="00B3223D">
      <w:pPr>
        <w:pStyle w:val="NormalWeb"/>
        <w:spacing w:before="0" w:beforeAutospacing="0" w:after="0" w:afterAutospacing="0" w:line="360" w:lineRule="auto"/>
        <w:contextualSpacing/>
        <w:rPr>
          <w:rStyle w:val="Strong"/>
          <w:rFonts w:ascii="Arial" w:hAnsi="Arial" w:cs="Arial"/>
        </w:rPr>
      </w:pPr>
    </w:p>
    <w:p w:rsidR="00082CA4" w:rsidRDefault="00082CA4" w:rsidP="00B3223D">
      <w:pPr>
        <w:pStyle w:val="NormalWeb"/>
        <w:spacing w:before="0" w:beforeAutospacing="0" w:after="0" w:afterAutospacing="0" w:line="360" w:lineRule="auto"/>
        <w:contextualSpacing/>
        <w:rPr>
          <w:rStyle w:val="Strong"/>
          <w:rFonts w:ascii="Arial" w:hAnsi="Arial" w:cs="Arial"/>
        </w:rPr>
      </w:pPr>
    </w:p>
    <w:p w:rsidR="00082CA4" w:rsidRDefault="00082CA4" w:rsidP="00B3223D">
      <w:pPr>
        <w:pStyle w:val="NormalWeb"/>
        <w:spacing w:before="0" w:beforeAutospacing="0" w:after="0" w:afterAutospacing="0" w:line="360" w:lineRule="auto"/>
        <w:contextualSpacing/>
        <w:rPr>
          <w:rStyle w:val="Strong"/>
          <w:rFonts w:ascii="Arial" w:hAnsi="Arial" w:cs="Arial"/>
        </w:rPr>
      </w:pPr>
    </w:p>
    <w:p w:rsidR="00082CA4" w:rsidRDefault="00082CA4" w:rsidP="00B3223D">
      <w:pPr>
        <w:pStyle w:val="NormalWeb"/>
        <w:spacing w:before="0" w:beforeAutospacing="0" w:after="0" w:afterAutospacing="0" w:line="360" w:lineRule="auto"/>
        <w:contextualSpacing/>
        <w:rPr>
          <w:rStyle w:val="Strong"/>
          <w:rFonts w:ascii="Arial" w:hAnsi="Arial" w:cs="Arial"/>
        </w:rPr>
      </w:pPr>
    </w:p>
    <w:p w:rsidR="00082CA4" w:rsidRDefault="00082CA4" w:rsidP="00B3223D">
      <w:pPr>
        <w:pStyle w:val="NormalWeb"/>
        <w:spacing w:before="0" w:beforeAutospacing="0" w:after="0" w:afterAutospacing="0" w:line="360" w:lineRule="auto"/>
        <w:contextualSpacing/>
        <w:rPr>
          <w:rStyle w:val="Strong"/>
          <w:rFonts w:ascii="Arial" w:hAnsi="Arial" w:cs="Arial"/>
        </w:rPr>
      </w:pPr>
    </w:p>
    <w:p w:rsidR="00AE2CDF" w:rsidRDefault="00AE2CDF" w:rsidP="00B3223D">
      <w:pPr>
        <w:pStyle w:val="NormalWeb"/>
        <w:spacing w:before="0" w:beforeAutospacing="0" w:after="0" w:afterAutospacing="0" w:line="360" w:lineRule="auto"/>
        <w:contextualSpacing/>
        <w:rPr>
          <w:rStyle w:val="Strong"/>
          <w:rFonts w:ascii="Arial" w:hAnsi="Arial" w:cs="Arial"/>
        </w:rPr>
      </w:pPr>
    </w:p>
    <w:p w:rsidR="00AE2CDF" w:rsidRDefault="00AE2CDF" w:rsidP="00B3223D">
      <w:pPr>
        <w:pStyle w:val="NormalWeb"/>
        <w:spacing w:before="0" w:beforeAutospacing="0" w:after="0" w:afterAutospacing="0" w:line="360" w:lineRule="auto"/>
        <w:contextualSpacing/>
        <w:rPr>
          <w:rStyle w:val="Strong"/>
          <w:rFonts w:ascii="Arial" w:hAnsi="Arial" w:cs="Arial"/>
        </w:rPr>
      </w:pPr>
    </w:p>
    <w:p w:rsidR="00AE2CDF" w:rsidRDefault="00AE2CDF" w:rsidP="00B3223D">
      <w:pPr>
        <w:pStyle w:val="NormalWeb"/>
        <w:spacing w:before="0" w:beforeAutospacing="0" w:after="0" w:afterAutospacing="0" w:line="360" w:lineRule="auto"/>
        <w:contextualSpacing/>
        <w:rPr>
          <w:rStyle w:val="Strong"/>
          <w:rFonts w:ascii="Arial" w:hAnsi="Arial" w:cs="Arial"/>
        </w:rPr>
      </w:pPr>
    </w:p>
    <w:p w:rsidR="00AE2CDF" w:rsidRDefault="00AE2CDF" w:rsidP="00B3223D">
      <w:pPr>
        <w:pStyle w:val="NormalWeb"/>
        <w:spacing w:before="0" w:beforeAutospacing="0" w:after="0" w:afterAutospacing="0" w:line="360" w:lineRule="auto"/>
        <w:contextualSpacing/>
        <w:rPr>
          <w:rStyle w:val="Strong"/>
          <w:rFonts w:ascii="Arial" w:hAnsi="Arial" w:cs="Arial"/>
        </w:rPr>
      </w:pPr>
    </w:p>
    <w:p w:rsidR="00AE2CDF" w:rsidRDefault="00AE2CDF" w:rsidP="00B3223D">
      <w:pPr>
        <w:pStyle w:val="NormalWeb"/>
        <w:spacing w:before="0" w:beforeAutospacing="0" w:after="0" w:afterAutospacing="0" w:line="360" w:lineRule="auto"/>
        <w:contextualSpacing/>
        <w:rPr>
          <w:rStyle w:val="Strong"/>
          <w:rFonts w:ascii="Arial" w:hAnsi="Arial" w:cs="Arial"/>
        </w:rPr>
      </w:pPr>
    </w:p>
    <w:p w:rsidR="00AE2CDF" w:rsidRDefault="00AE2CDF" w:rsidP="00B3223D">
      <w:pPr>
        <w:pStyle w:val="NormalWeb"/>
        <w:spacing w:before="0" w:beforeAutospacing="0" w:after="0" w:afterAutospacing="0" w:line="360" w:lineRule="auto"/>
        <w:contextualSpacing/>
        <w:rPr>
          <w:rStyle w:val="Strong"/>
          <w:rFonts w:ascii="Arial" w:hAnsi="Arial" w:cs="Arial"/>
        </w:rPr>
      </w:pPr>
    </w:p>
    <w:p w:rsidR="00AE2CDF" w:rsidRDefault="00AE2CDF" w:rsidP="00B3223D">
      <w:pPr>
        <w:pStyle w:val="NormalWeb"/>
        <w:spacing w:before="0" w:beforeAutospacing="0" w:after="0" w:afterAutospacing="0" w:line="360" w:lineRule="auto"/>
        <w:contextualSpacing/>
        <w:rPr>
          <w:rStyle w:val="Strong"/>
          <w:rFonts w:ascii="Arial" w:hAnsi="Arial" w:cs="Arial"/>
        </w:rPr>
      </w:pPr>
    </w:p>
    <w:p w:rsidR="00AE2CDF" w:rsidRDefault="00AE2CDF" w:rsidP="00B3223D">
      <w:pPr>
        <w:pStyle w:val="NormalWeb"/>
        <w:spacing w:before="0" w:beforeAutospacing="0" w:after="0" w:afterAutospacing="0" w:line="360" w:lineRule="auto"/>
        <w:contextualSpacing/>
        <w:rPr>
          <w:rStyle w:val="Strong"/>
          <w:rFonts w:ascii="Arial" w:hAnsi="Arial" w:cs="Arial"/>
        </w:rPr>
      </w:pPr>
    </w:p>
    <w:p w:rsidR="00AE2CDF" w:rsidRDefault="00AE2CDF" w:rsidP="00B3223D">
      <w:pPr>
        <w:pStyle w:val="NormalWeb"/>
        <w:spacing w:before="0" w:beforeAutospacing="0" w:after="0" w:afterAutospacing="0" w:line="360" w:lineRule="auto"/>
        <w:contextualSpacing/>
        <w:rPr>
          <w:rStyle w:val="Strong"/>
          <w:rFonts w:ascii="Arial" w:hAnsi="Arial" w:cs="Arial"/>
        </w:rPr>
      </w:pPr>
    </w:p>
    <w:p w:rsidR="00AE2CDF" w:rsidRDefault="00AE2CDF" w:rsidP="00B3223D">
      <w:pPr>
        <w:pStyle w:val="NormalWeb"/>
        <w:spacing w:before="0" w:beforeAutospacing="0" w:after="0" w:afterAutospacing="0" w:line="360" w:lineRule="auto"/>
        <w:contextualSpacing/>
        <w:rPr>
          <w:rStyle w:val="Strong"/>
          <w:rFonts w:ascii="Arial" w:hAnsi="Arial" w:cs="Arial"/>
        </w:rPr>
      </w:pPr>
    </w:p>
    <w:p w:rsidR="00AE2CDF" w:rsidRDefault="00AE2CDF" w:rsidP="00B3223D">
      <w:pPr>
        <w:pStyle w:val="NormalWeb"/>
        <w:spacing w:before="0" w:beforeAutospacing="0" w:after="0" w:afterAutospacing="0" w:line="360" w:lineRule="auto"/>
        <w:contextualSpacing/>
        <w:rPr>
          <w:rStyle w:val="Strong"/>
          <w:rFonts w:ascii="Arial" w:hAnsi="Arial" w:cs="Arial"/>
        </w:rPr>
      </w:pPr>
    </w:p>
    <w:p w:rsidR="00AE2CDF" w:rsidRDefault="00AE2CDF" w:rsidP="00B3223D">
      <w:pPr>
        <w:pStyle w:val="NormalWeb"/>
        <w:spacing w:before="0" w:beforeAutospacing="0" w:after="0" w:afterAutospacing="0" w:line="360" w:lineRule="auto"/>
        <w:contextualSpacing/>
        <w:rPr>
          <w:rStyle w:val="Strong"/>
          <w:rFonts w:ascii="Arial" w:hAnsi="Arial" w:cs="Arial"/>
        </w:rPr>
      </w:pPr>
    </w:p>
    <w:p w:rsidR="00AE2CDF" w:rsidRDefault="00AE2CDF" w:rsidP="00B3223D">
      <w:pPr>
        <w:pStyle w:val="NormalWeb"/>
        <w:spacing w:before="0" w:beforeAutospacing="0" w:after="0" w:afterAutospacing="0" w:line="360" w:lineRule="auto"/>
        <w:contextualSpacing/>
        <w:rPr>
          <w:rStyle w:val="Strong"/>
          <w:rFonts w:ascii="Arial" w:hAnsi="Arial" w:cs="Arial"/>
        </w:rPr>
      </w:pPr>
    </w:p>
    <w:p w:rsidR="00AE2CDF" w:rsidRDefault="00AE2CDF" w:rsidP="00B3223D">
      <w:pPr>
        <w:pStyle w:val="NormalWeb"/>
        <w:spacing w:before="0" w:beforeAutospacing="0" w:after="0" w:afterAutospacing="0" w:line="360" w:lineRule="auto"/>
        <w:contextualSpacing/>
        <w:rPr>
          <w:rStyle w:val="Strong"/>
          <w:rFonts w:ascii="Arial" w:hAnsi="Arial" w:cs="Arial"/>
        </w:rPr>
      </w:pPr>
    </w:p>
    <w:p w:rsidR="00F916D5" w:rsidRDefault="00F916D5" w:rsidP="00C5447B">
      <w:pPr>
        <w:spacing w:line="360" w:lineRule="auto"/>
        <w:jc w:val="both"/>
        <w:rPr>
          <w:rFonts w:ascii="Arial" w:hAnsi="Arial" w:cs="Arial"/>
          <w:b/>
        </w:rPr>
      </w:pPr>
    </w:p>
    <w:p w:rsidR="00322981" w:rsidRPr="00B3223D" w:rsidRDefault="00322981" w:rsidP="00B3223D">
      <w:pPr>
        <w:spacing w:line="276" w:lineRule="auto"/>
        <w:jc w:val="both"/>
        <w:rPr>
          <w:rFonts w:ascii="Arial" w:hAnsi="Arial" w:cs="Arial"/>
          <w:b/>
        </w:rPr>
      </w:pPr>
    </w:p>
    <w:sectPr w:rsidR="00322981" w:rsidRPr="00B3223D" w:rsidSect="00D21534">
      <w:pgSz w:w="12240" w:h="15840"/>
      <w:pgMar w:top="567"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8A9" w:rsidRDefault="00FB38A9">
      <w:r>
        <w:separator/>
      </w:r>
    </w:p>
  </w:endnote>
  <w:endnote w:type="continuationSeparator" w:id="0">
    <w:p w:rsidR="00FB38A9" w:rsidRDefault="00FB38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8A9" w:rsidRDefault="00FB38A9">
      <w:r>
        <w:separator/>
      </w:r>
    </w:p>
  </w:footnote>
  <w:footnote w:type="continuationSeparator" w:id="0">
    <w:p w:rsidR="00FB38A9" w:rsidRDefault="00FB38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2B640C7"/>
    <w:multiLevelType w:val="hybridMultilevel"/>
    <w:tmpl w:val="880247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3A149D"/>
    <w:multiLevelType w:val="hybridMultilevel"/>
    <w:tmpl w:val="138EA54C"/>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B4A352A"/>
    <w:multiLevelType w:val="hybridMultilevel"/>
    <w:tmpl w:val="B1360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B16F12"/>
    <w:multiLevelType w:val="hybridMultilevel"/>
    <w:tmpl w:val="4FCA8D64"/>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1800CF8"/>
    <w:multiLevelType w:val="hybridMultilevel"/>
    <w:tmpl w:val="074A1CD8"/>
    <w:lvl w:ilvl="0" w:tplc="1770866A">
      <w:start w:val="1"/>
      <w:numFmt w:val="decimal"/>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nsid w:val="15005E6D"/>
    <w:multiLevelType w:val="hybridMultilevel"/>
    <w:tmpl w:val="B1BE52C6"/>
    <w:lvl w:ilvl="0" w:tplc="08841C94">
      <w:numFmt w:val="bullet"/>
      <w:lvlText w:val="-"/>
      <w:lvlJc w:val="left"/>
      <w:pPr>
        <w:ind w:left="502" w:hanging="360"/>
      </w:pPr>
      <w:rPr>
        <w:rFonts w:ascii="Arial" w:eastAsia="Times New Roman" w:hAnsi="Arial" w:cs="Arial" w:hint="default"/>
        <w:b w:val="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1BDC0795"/>
    <w:multiLevelType w:val="hybridMultilevel"/>
    <w:tmpl w:val="FDFEAD0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F594F0D"/>
    <w:multiLevelType w:val="hybridMultilevel"/>
    <w:tmpl w:val="42DED27A"/>
    <w:lvl w:ilvl="0" w:tplc="CA6AF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24690C0F"/>
    <w:multiLevelType w:val="hybridMultilevel"/>
    <w:tmpl w:val="7E1A3C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29881438"/>
    <w:multiLevelType w:val="hybridMultilevel"/>
    <w:tmpl w:val="DE8643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F767368"/>
    <w:multiLevelType w:val="hybridMultilevel"/>
    <w:tmpl w:val="5C6E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1E17F8"/>
    <w:multiLevelType w:val="hybridMultilevel"/>
    <w:tmpl w:val="58DEB26E"/>
    <w:lvl w:ilvl="0" w:tplc="1C090001">
      <w:start w:val="1"/>
      <w:numFmt w:val="bullet"/>
      <w:lvlText w:val=""/>
      <w:lvlJc w:val="left"/>
      <w:pPr>
        <w:ind w:left="1437" w:hanging="360"/>
      </w:pPr>
      <w:rPr>
        <w:rFonts w:ascii="Symbol" w:hAnsi="Symbol" w:hint="default"/>
      </w:rPr>
    </w:lvl>
    <w:lvl w:ilvl="1" w:tplc="1C090003" w:tentative="1">
      <w:start w:val="1"/>
      <w:numFmt w:val="bullet"/>
      <w:lvlText w:val="o"/>
      <w:lvlJc w:val="left"/>
      <w:pPr>
        <w:ind w:left="2157" w:hanging="360"/>
      </w:pPr>
      <w:rPr>
        <w:rFonts w:ascii="Courier New" w:hAnsi="Courier New" w:cs="Courier New" w:hint="default"/>
      </w:rPr>
    </w:lvl>
    <w:lvl w:ilvl="2" w:tplc="1C090005" w:tentative="1">
      <w:start w:val="1"/>
      <w:numFmt w:val="bullet"/>
      <w:lvlText w:val=""/>
      <w:lvlJc w:val="left"/>
      <w:pPr>
        <w:ind w:left="2877" w:hanging="360"/>
      </w:pPr>
      <w:rPr>
        <w:rFonts w:ascii="Wingdings" w:hAnsi="Wingdings" w:hint="default"/>
      </w:rPr>
    </w:lvl>
    <w:lvl w:ilvl="3" w:tplc="1C090001" w:tentative="1">
      <w:start w:val="1"/>
      <w:numFmt w:val="bullet"/>
      <w:lvlText w:val=""/>
      <w:lvlJc w:val="left"/>
      <w:pPr>
        <w:ind w:left="3597" w:hanging="360"/>
      </w:pPr>
      <w:rPr>
        <w:rFonts w:ascii="Symbol" w:hAnsi="Symbol" w:hint="default"/>
      </w:rPr>
    </w:lvl>
    <w:lvl w:ilvl="4" w:tplc="1C090003" w:tentative="1">
      <w:start w:val="1"/>
      <w:numFmt w:val="bullet"/>
      <w:lvlText w:val="o"/>
      <w:lvlJc w:val="left"/>
      <w:pPr>
        <w:ind w:left="4317" w:hanging="360"/>
      </w:pPr>
      <w:rPr>
        <w:rFonts w:ascii="Courier New" w:hAnsi="Courier New" w:cs="Courier New" w:hint="default"/>
      </w:rPr>
    </w:lvl>
    <w:lvl w:ilvl="5" w:tplc="1C090005" w:tentative="1">
      <w:start w:val="1"/>
      <w:numFmt w:val="bullet"/>
      <w:lvlText w:val=""/>
      <w:lvlJc w:val="left"/>
      <w:pPr>
        <w:ind w:left="5037" w:hanging="360"/>
      </w:pPr>
      <w:rPr>
        <w:rFonts w:ascii="Wingdings" w:hAnsi="Wingdings" w:hint="default"/>
      </w:rPr>
    </w:lvl>
    <w:lvl w:ilvl="6" w:tplc="1C090001" w:tentative="1">
      <w:start w:val="1"/>
      <w:numFmt w:val="bullet"/>
      <w:lvlText w:val=""/>
      <w:lvlJc w:val="left"/>
      <w:pPr>
        <w:ind w:left="5757" w:hanging="360"/>
      </w:pPr>
      <w:rPr>
        <w:rFonts w:ascii="Symbol" w:hAnsi="Symbol" w:hint="default"/>
      </w:rPr>
    </w:lvl>
    <w:lvl w:ilvl="7" w:tplc="1C090003" w:tentative="1">
      <w:start w:val="1"/>
      <w:numFmt w:val="bullet"/>
      <w:lvlText w:val="o"/>
      <w:lvlJc w:val="left"/>
      <w:pPr>
        <w:ind w:left="6477" w:hanging="360"/>
      </w:pPr>
      <w:rPr>
        <w:rFonts w:ascii="Courier New" w:hAnsi="Courier New" w:cs="Courier New" w:hint="default"/>
      </w:rPr>
    </w:lvl>
    <w:lvl w:ilvl="8" w:tplc="1C090005" w:tentative="1">
      <w:start w:val="1"/>
      <w:numFmt w:val="bullet"/>
      <w:lvlText w:val=""/>
      <w:lvlJc w:val="left"/>
      <w:pPr>
        <w:ind w:left="7197" w:hanging="360"/>
      </w:pPr>
      <w:rPr>
        <w:rFonts w:ascii="Wingdings" w:hAnsi="Wingdings" w:hint="default"/>
      </w:rPr>
    </w:lvl>
  </w:abstractNum>
  <w:abstractNum w:abstractNumId="21">
    <w:nsid w:val="348D4ABB"/>
    <w:multiLevelType w:val="hybridMultilevel"/>
    <w:tmpl w:val="691483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381A78A9"/>
    <w:multiLevelType w:val="hybridMultilevel"/>
    <w:tmpl w:val="E9AAB20E"/>
    <w:lvl w:ilvl="0" w:tplc="E4902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BB5499"/>
    <w:multiLevelType w:val="hybridMultilevel"/>
    <w:tmpl w:val="523AE26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3B7C45B2"/>
    <w:multiLevelType w:val="hybridMultilevel"/>
    <w:tmpl w:val="4092725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BBC669B"/>
    <w:multiLevelType w:val="hybridMultilevel"/>
    <w:tmpl w:val="C3344FCC"/>
    <w:lvl w:ilvl="0" w:tplc="D0D294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3D9D7233"/>
    <w:multiLevelType w:val="hybridMultilevel"/>
    <w:tmpl w:val="E138AFBC"/>
    <w:lvl w:ilvl="0" w:tplc="1C090001">
      <w:start w:val="1"/>
      <w:numFmt w:val="bullet"/>
      <w:lvlText w:val=""/>
      <w:lvlJc w:val="left"/>
      <w:pPr>
        <w:ind w:left="855" w:hanging="360"/>
      </w:pPr>
      <w:rPr>
        <w:rFonts w:ascii="Symbol" w:hAnsi="Symbol" w:hint="default"/>
      </w:rPr>
    </w:lvl>
    <w:lvl w:ilvl="1" w:tplc="1C090003" w:tentative="1">
      <w:start w:val="1"/>
      <w:numFmt w:val="bullet"/>
      <w:lvlText w:val="o"/>
      <w:lvlJc w:val="left"/>
      <w:pPr>
        <w:ind w:left="1575" w:hanging="360"/>
      </w:pPr>
      <w:rPr>
        <w:rFonts w:ascii="Courier New" w:hAnsi="Courier New" w:cs="Courier New" w:hint="default"/>
      </w:rPr>
    </w:lvl>
    <w:lvl w:ilvl="2" w:tplc="1C090005" w:tentative="1">
      <w:start w:val="1"/>
      <w:numFmt w:val="bullet"/>
      <w:lvlText w:val=""/>
      <w:lvlJc w:val="left"/>
      <w:pPr>
        <w:ind w:left="2295" w:hanging="360"/>
      </w:pPr>
      <w:rPr>
        <w:rFonts w:ascii="Wingdings" w:hAnsi="Wingdings" w:hint="default"/>
      </w:rPr>
    </w:lvl>
    <w:lvl w:ilvl="3" w:tplc="1C090001" w:tentative="1">
      <w:start w:val="1"/>
      <w:numFmt w:val="bullet"/>
      <w:lvlText w:val=""/>
      <w:lvlJc w:val="left"/>
      <w:pPr>
        <w:ind w:left="3015" w:hanging="360"/>
      </w:pPr>
      <w:rPr>
        <w:rFonts w:ascii="Symbol" w:hAnsi="Symbol" w:hint="default"/>
      </w:rPr>
    </w:lvl>
    <w:lvl w:ilvl="4" w:tplc="1C090003" w:tentative="1">
      <w:start w:val="1"/>
      <w:numFmt w:val="bullet"/>
      <w:lvlText w:val="o"/>
      <w:lvlJc w:val="left"/>
      <w:pPr>
        <w:ind w:left="3735" w:hanging="360"/>
      </w:pPr>
      <w:rPr>
        <w:rFonts w:ascii="Courier New" w:hAnsi="Courier New" w:cs="Courier New" w:hint="default"/>
      </w:rPr>
    </w:lvl>
    <w:lvl w:ilvl="5" w:tplc="1C090005" w:tentative="1">
      <w:start w:val="1"/>
      <w:numFmt w:val="bullet"/>
      <w:lvlText w:val=""/>
      <w:lvlJc w:val="left"/>
      <w:pPr>
        <w:ind w:left="4455" w:hanging="360"/>
      </w:pPr>
      <w:rPr>
        <w:rFonts w:ascii="Wingdings" w:hAnsi="Wingdings" w:hint="default"/>
      </w:rPr>
    </w:lvl>
    <w:lvl w:ilvl="6" w:tplc="1C090001" w:tentative="1">
      <w:start w:val="1"/>
      <w:numFmt w:val="bullet"/>
      <w:lvlText w:val=""/>
      <w:lvlJc w:val="left"/>
      <w:pPr>
        <w:ind w:left="5175" w:hanging="360"/>
      </w:pPr>
      <w:rPr>
        <w:rFonts w:ascii="Symbol" w:hAnsi="Symbol" w:hint="default"/>
      </w:rPr>
    </w:lvl>
    <w:lvl w:ilvl="7" w:tplc="1C090003" w:tentative="1">
      <w:start w:val="1"/>
      <w:numFmt w:val="bullet"/>
      <w:lvlText w:val="o"/>
      <w:lvlJc w:val="left"/>
      <w:pPr>
        <w:ind w:left="5895" w:hanging="360"/>
      </w:pPr>
      <w:rPr>
        <w:rFonts w:ascii="Courier New" w:hAnsi="Courier New" w:cs="Courier New" w:hint="default"/>
      </w:rPr>
    </w:lvl>
    <w:lvl w:ilvl="8" w:tplc="1C090005" w:tentative="1">
      <w:start w:val="1"/>
      <w:numFmt w:val="bullet"/>
      <w:lvlText w:val=""/>
      <w:lvlJc w:val="left"/>
      <w:pPr>
        <w:ind w:left="6615" w:hanging="360"/>
      </w:pPr>
      <w:rPr>
        <w:rFonts w:ascii="Wingdings" w:hAnsi="Wingdings" w:hint="default"/>
      </w:rPr>
    </w:lvl>
  </w:abstractNum>
  <w:abstractNum w:abstractNumId="27">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43653EFF"/>
    <w:multiLevelType w:val="multilevel"/>
    <w:tmpl w:val="F37A2A1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DF4B85"/>
    <w:multiLevelType w:val="hybridMultilevel"/>
    <w:tmpl w:val="DD5A5DAE"/>
    <w:lvl w:ilvl="0" w:tplc="1C09000B">
      <w:start w:val="1"/>
      <w:numFmt w:val="bullet"/>
      <w:lvlText w:val=""/>
      <w:lvlJc w:val="left"/>
      <w:pPr>
        <w:ind w:left="1500" w:hanging="360"/>
      </w:pPr>
      <w:rPr>
        <w:rFonts w:ascii="Wingdings" w:hAnsi="Wingdings"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31">
    <w:nsid w:val="4D6C5E1E"/>
    <w:multiLevelType w:val="hybridMultilevel"/>
    <w:tmpl w:val="8856C8A4"/>
    <w:lvl w:ilvl="0" w:tplc="71FA2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5E1E3E"/>
    <w:multiLevelType w:val="hybridMultilevel"/>
    <w:tmpl w:val="EE2464EA"/>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3">
    <w:nsid w:val="4F75705D"/>
    <w:multiLevelType w:val="hybridMultilevel"/>
    <w:tmpl w:val="DF36B4B0"/>
    <w:lvl w:ilvl="0" w:tplc="4E94D23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18C2955"/>
    <w:multiLevelType w:val="hybridMultilevel"/>
    <w:tmpl w:val="C734C7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5AF53E4"/>
    <w:multiLevelType w:val="hybridMultilevel"/>
    <w:tmpl w:val="325AF8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D935DD2"/>
    <w:multiLevelType w:val="hybridMultilevel"/>
    <w:tmpl w:val="1DA45EF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EF56B37"/>
    <w:multiLevelType w:val="hybridMultilevel"/>
    <w:tmpl w:val="2F80B2BC"/>
    <w:lvl w:ilvl="0" w:tplc="82849BCA">
      <w:start w:val="1"/>
      <w:numFmt w:val="lowerLetter"/>
      <w:lvlText w:val="%1)"/>
      <w:lvlJc w:val="left"/>
      <w:pPr>
        <w:ind w:left="77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4872DA4"/>
    <w:multiLevelType w:val="hybridMultilevel"/>
    <w:tmpl w:val="5AE8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57293D"/>
    <w:multiLevelType w:val="hybridMultilevel"/>
    <w:tmpl w:val="806C3FD4"/>
    <w:lvl w:ilvl="0" w:tplc="1C9AB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7"/>
  </w:num>
  <w:num w:numId="4">
    <w:abstractNumId w:val="16"/>
  </w:num>
  <w:num w:numId="5">
    <w:abstractNumId w:val="13"/>
  </w:num>
  <w:num w:numId="6">
    <w:abstractNumId w:val="36"/>
  </w:num>
  <w:num w:numId="7">
    <w:abstractNumId w:val="4"/>
  </w:num>
  <w:num w:numId="8">
    <w:abstractNumId w:val="2"/>
  </w:num>
  <w:num w:numId="9">
    <w:abstractNumId w:val="29"/>
  </w:num>
  <w:num w:numId="10">
    <w:abstractNumId w:val="11"/>
  </w:num>
  <w:num w:numId="11">
    <w:abstractNumId w:val="6"/>
  </w:num>
  <w:num w:numId="12">
    <w:abstractNumId w:val="0"/>
  </w:num>
  <w:num w:numId="13">
    <w:abstractNumId w:val="3"/>
  </w:num>
  <w:num w:numId="14">
    <w:abstractNumId w:val="37"/>
  </w:num>
  <w:num w:numId="15">
    <w:abstractNumId w:val="5"/>
  </w:num>
  <w:num w:numId="16">
    <w:abstractNumId w:val="23"/>
  </w:num>
  <w:num w:numId="17">
    <w:abstractNumId w:val="18"/>
  </w:num>
  <w:num w:numId="18">
    <w:abstractNumId w:val="35"/>
  </w:num>
  <w:num w:numId="19">
    <w:abstractNumId w:val="28"/>
  </w:num>
  <w:num w:numId="20">
    <w:abstractNumId w:val="10"/>
  </w:num>
  <w:num w:numId="21">
    <w:abstractNumId w:val="40"/>
  </w:num>
  <w:num w:numId="22">
    <w:abstractNumId w:val="31"/>
  </w:num>
  <w:num w:numId="23">
    <w:abstractNumId w:val="19"/>
  </w:num>
  <w:num w:numId="24">
    <w:abstractNumId w:val="32"/>
  </w:num>
  <w:num w:numId="25">
    <w:abstractNumId w:val="9"/>
  </w:num>
  <w:num w:numId="26">
    <w:abstractNumId w:val="14"/>
  </w:num>
  <w:num w:numId="27">
    <w:abstractNumId w:val="24"/>
  </w:num>
  <w:num w:numId="28">
    <w:abstractNumId w:val="38"/>
  </w:num>
  <w:num w:numId="29">
    <w:abstractNumId w:val="8"/>
  </w:num>
  <w:num w:numId="30">
    <w:abstractNumId w:val="34"/>
  </w:num>
  <w:num w:numId="31">
    <w:abstractNumId w:val="17"/>
  </w:num>
  <w:num w:numId="32">
    <w:abstractNumId w:val="21"/>
  </w:num>
  <w:num w:numId="33">
    <w:abstractNumId w:val="20"/>
  </w:num>
  <w:num w:numId="34">
    <w:abstractNumId w:val="30"/>
  </w:num>
  <w:num w:numId="35">
    <w:abstractNumId w:val="39"/>
  </w:num>
  <w:num w:numId="36">
    <w:abstractNumId w:val="15"/>
  </w:num>
  <w:num w:numId="37">
    <w:abstractNumId w:val="22"/>
  </w:num>
  <w:num w:numId="38">
    <w:abstractNumId w:val="26"/>
  </w:num>
  <w:num w:numId="39">
    <w:abstractNumId w:val="33"/>
  </w:num>
  <w:num w:numId="40">
    <w:abstractNumId w:val="25"/>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06F8"/>
    <w:rsid w:val="00013FF3"/>
    <w:rsid w:val="00014B05"/>
    <w:rsid w:val="00017071"/>
    <w:rsid w:val="00020887"/>
    <w:rsid w:val="00022F58"/>
    <w:rsid w:val="000266F7"/>
    <w:rsid w:val="000356B1"/>
    <w:rsid w:val="00053DD6"/>
    <w:rsid w:val="0005412B"/>
    <w:rsid w:val="00071841"/>
    <w:rsid w:val="00082CA4"/>
    <w:rsid w:val="00083669"/>
    <w:rsid w:val="00084536"/>
    <w:rsid w:val="00084AD3"/>
    <w:rsid w:val="000913B2"/>
    <w:rsid w:val="000954AC"/>
    <w:rsid w:val="000B119F"/>
    <w:rsid w:val="000B2630"/>
    <w:rsid w:val="000C5971"/>
    <w:rsid w:val="000C6382"/>
    <w:rsid w:val="000C77A1"/>
    <w:rsid w:val="000D2C53"/>
    <w:rsid w:val="000D2F5E"/>
    <w:rsid w:val="000D4AA5"/>
    <w:rsid w:val="000F12A1"/>
    <w:rsid w:val="000F25BF"/>
    <w:rsid w:val="000F56A6"/>
    <w:rsid w:val="001003CB"/>
    <w:rsid w:val="00100669"/>
    <w:rsid w:val="00105D2F"/>
    <w:rsid w:val="00112BB6"/>
    <w:rsid w:val="0011477E"/>
    <w:rsid w:val="00127135"/>
    <w:rsid w:val="001314FC"/>
    <w:rsid w:val="00133174"/>
    <w:rsid w:val="00133850"/>
    <w:rsid w:val="00147245"/>
    <w:rsid w:val="00155D8A"/>
    <w:rsid w:val="00156E9A"/>
    <w:rsid w:val="00171B43"/>
    <w:rsid w:val="00173C60"/>
    <w:rsid w:val="001779BB"/>
    <w:rsid w:val="00177B90"/>
    <w:rsid w:val="00181508"/>
    <w:rsid w:val="001A5935"/>
    <w:rsid w:val="001B0C9C"/>
    <w:rsid w:val="001B126C"/>
    <w:rsid w:val="001B23E6"/>
    <w:rsid w:val="001B6B34"/>
    <w:rsid w:val="001C474F"/>
    <w:rsid w:val="001C5181"/>
    <w:rsid w:val="001D333B"/>
    <w:rsid w:val="001D6ADE"/>
    <w:rsid w:val="001E69BF"/>
    <w:rsid w:val="001E719B"/>
    <w:rsid w:val="001F3C89"/>
    <w:rsid w:val="00203A45"/>
    <w:rsid w:val="0021288B"/>
    <w:rsid w:val="00213E0C"/>
    <w:rsid w:val="00214676"/>
    <w:rsid w:val="0021622E"/>
    <w:rsid w:val="002202B5"/>
    <w:rsid w:val="00222EAA"/>
    <w:rsid w:val="002254F9"/>
    <w:rsid w:val="00225DAE"/>
    <w:rsid w:val="00233DDD"/>
    <w:rsid w:val="00240178"/>
    <w:rsid w:val="00243028"/>
    <w:rsid w:val="00247292"/>
    <w:rsid w:val="002576DD"/>
    <w:rsid w:val="00257FE5"/>
    <w:rsid w:val="00265BEE"/>
    <w:rsid w:val="0026698D"/>
    <w:rsid w:val="002723DE"/>
    <w:rsid w:val="00274660"/>
    <w:rsid w:val="00280759"/>
    <w:rsid w:val="002816D5"/>
    <w:rsid w:val="0028325D"/>
    <w:rsid w:val="002949F2"/>
    <w:rsid w:val="002A645A"/>
    <w:rsid w:val="002B2990"/>
    <w:rsid w:val="002C4244"/>
    <w:rsid w:val="002C5792"/>
    <w:rsid w:val="002C64DE"/>
    <w:rsid w:val="002D14D0"/>
    <w:rsid w:val="002D5882"/>
    <w:rsid w:val="002D6EFA"/>
    <w:rsid w:val="002D75F5"/>
    <w:rsid w:val="002E306A"/>
    <w:rsid w:val="002F42F4"/>
    <w:rsid w:val="002F6EA5"/>
    <w:rsid w:val="002F73F9"/>
    <w:rsid w:val="003071E0"/>
    <w:rsid w:val="00310186"/>
    <w:rsid w:val="0031080D"/>
    <w:rsid w:val="00314E06"/>
    <w:rsid w:val="00315B57"/>
    <w:rsid w:val="0031617F"/>
    <w:rsid w:val="00316C56"/>
    <w:rsid w:val="0032093D"/>
    <w:rsid w:val="00322981"/>
    <w:rsid w:val="00323310"/>
    <w:rsid w:val="0033758C"/>
    <w:rsid w:val="003471C7"/>
    <w:rsid w:val="0035088C"/>
    <w:rsid w:val="00354F3C"/>
    <w:rsid w:val="003551AE"/>
    <w:rsid w:val="00357A0E"/>
    <w:rsid w:val="00357BF2"/>
    <w:rsid w:val="00357CD0"/>
    <w:rsid w:val="0036303C"/>
    <w:rsid w:val="00366CFA"/>
    <w:rsid w:val="00367E64"/>
    <w:rsid w:val="00376326"/>
    <w:rsid w:val="00382C44"/>
    <w:rsid w:val="00382DA0"/>
    <w:rsid w:val="00385461"/>
    <w:rsid w:val="00385FE1"/>
    <w:rsid w:val="003907A9"/>
    <w:rsid w:val="003A0DE9"/>
    <w:rsid w:val="003A7E91"/>
    <w:rsid w:val="003B0D16"/>
    <w:rsid w:val="003C7AA0"/>
    <w:rsid w:val="003D4D79"/>
    <w:rsid w:val="003E2BE7"/>
    <w:rsid w:val="003F2909"/>
    <w:rsid w:val="003F762A"/>
    <w:rsid w:val="0040259F"/>
    <w:rsid w:val="00410A53"/>
    <w:rsid w:val="00424B84"/>
    <w:rsid w:val="004325C6"/>
    <w:rsid w:val="00456747"/>
    <w:rsid w:val="00466210"/>
    <w:rsid w:val="0047098A"/>
    <w:rsid w:val="0047159E"/>
    <w:rsid w:val="004779EE"/>
    <w:rsid w:val="00491B54"/>
    <w:rsid w:val="00495467"/>
    <w:rsid w:val="0049779D"/>
    <w:rsid w:val="004A4C5A"/>
    <w:rsid w:val="004B109B"/>
    <w:rsid w:val="004B2C14"/>
    <w:rsid w:val="004B4AB0"/>
    <w:rsid w:val="004B5A08"/>
    <w:rsid w:val="004B7945"/>
    <w:rsid w:val="004C109A"/>
    <w:rsid w:val="004C1DAE"/>
    <w:rsid w:val="004C4CC9"/>
    <w:rsid w:val="004D0D92"/>
    <w:rsid w:val="004D2ABF"/>
    <w:rsid w:val="004D71F6"/>
    <w:rsid w:val="00501521"/>
    <w:rsid w:val="0050290F"/>
    <w:rsid w:val="00502978"/>
    <w:rsid w:val="0050428A"/>
    <w:rsid w:val="0050686C"/>
    <w:rsid w:val="00511169"/>
    <w:rsid w:val="005171CB"/>
    <w:rsid w:val="005205B3"/>
    <w:rsid w:val="005229E8"/>
    <w:rsid w:val="00522A19"/>
    <w:rsid w:val="005239A9"/>
    <w:rsid w:val="00523EC1"/>
    <w:rsid w:val="005268B8"/>
    <w:rsid w:val="0053047F"/>
    <w:rsid w:val="00537554"/>
    <w:rsid w:val="00537AA9"/>
    <w:rsid w:val="00542502"/>
    <w:rsid w:val="00542AD1"/>
    <w:rsid w:val="0054419A"/>
    <w:rsid w:val="00553B59"/>
    <w:rsid w:val="00574A1E"/>
    <w:rsid w:val="00574A22"/>
    <w:rsid w:val="005806D7"/>
    <w:rsid w:val="00587697"/>
    <w:rsid w:val="00594C01"/>
    <w:rsid w:val="005A0136"/>
    <w:rsid w:val="005A05E9"/>
    <w:rsid w:val="005A0916"/>
    <w:rsid w:val="005A5AB1"/>
    <w:rsid w:val="005A6288"/>
    <w:rsid w:val="005A65FC"/>
    <w:rsid w:val="005A733D"/>
    <w:rsid w:val="005B112A"/>
    <w:rsid w:val="005B34B0"/>
    <w:rsid w:val="005B458D"/>
    <w:rsid w:val="005B6090"/>
    <w:rsid w:val="005B6457"/>
    <w:rsid w:val="005D0762"/>
    <w:rsid w:val="005D0D35"/>
    <w:rsid w:val="005D11E9"/>
    <w:rsid w:val="005D72CB"/>
    <w:rsid w:val="005D7C95"/>
    <w:rsid w:val="005E3B70"/>
    <w:rsid w:val="005F13AA"/>
    <w:rsid w:val="005F5EB3"/>
    <w:rsid w:val="005F60DB"/>
    <w:rsid w:val="00606333"/>
    <w:rsid w:val="00611F6D"/>
    <w:rsid w:val="0061676A"/>
    <w:rsid w:val="0062051E"/>
    <w:rsid w:val="00622D09"/>
    <w:rsid w:val="00623D7F"/>
    <w:rsid w:val="00625CFD"/>
    <w:rsid w:val="00626186"/>
    <w:rsid w:val="0063243C"/>
    <w:rsid w:val="00632C96"/>
    <w:rsid w:val="00635CC3"/>
    <w:rsid w:val="00640D85"/>
    <w:rsid w:val="00647ED0"/>
    <w:rsid w:val="006519E0"/>
    <w:rsid w:val="0066291D"/>
    <w:rsid w:val="006630BA"/>
    <w:rsid w:val="0066490E"/>
    <w:rsid w:val="00664952"/>
    <w:rsid w:val="006727A3"/>
    <w:rsid w:val="0067399D"/>
    <w:rsid w:val="00677AF4"/>
    <w:rsid w:val="006844A9"/>
    <w:rsid w:val="0068543C"/>
    <w:rsid w:val="0068767F"/>
    <w:rsid w:val="006912B8"/>
    <w:rsid w:val="006961FE"/>
    <w:rsid w:val="006A11B4"/>
    <w:rsid w:val="006A6A80"/>
    <w:rsid w:val="006B06EF"/>
    <w:rsid w:val="006C0957"/>
    <w:rsid w:val="006C540F"/>
    <w:rsid w:val="006C7A59"/>
    <w:rsid w:val="006D3C21"/>
    <w:rsid w:val="006D5BC7"/>
    <w:rsid w:val="006D6147"/>
    <w:rsid w:val="006E2CE2"/>
    <w:rsid w:val="006E3331"/>
    <w:rsid w:val="006E45C1"/>
    <w:rsid w:val="006E5F0B"/>
    <w:rsid w:val="006E7551"/>
    <w:rsid w:val="006F40EE"/>
    <w:rsid w:val="006F5E59"/>
    <w:rsid w:val="00702E48"/>
    <w:rsid w:val="00705906"/>
    <w:rsid w:val="00706C85"/>
    <w:rsid w:val="00710A2E"/>
    <w:rsid w:val="007170D3"/>
    <w:rsid w:val="00717B64"/>
    <w:rsid w:val="0072111E"/>
    <w:rsid w:val="00721337"/>
    <w:rsid w:val="00724A26"/>
    <w:rsid w:val="007261E1"/>
    <w:rsid w:val="00736D4E"/>
    <w:rsid w:val="007416FC"/>
    <w:rsid w:val="00762328"/>
    <w:rsid w:val="00765941"/>
    <w:rsid w:val="007670C4"/>
    <w:rsid w:val="00767EEA"/>
    <w:rsid w:val="007722FF"/>
    <w:rsid w:val="00774661"/>
    <w:rsid w:val="00781003"/>
    <w:rsid w:val="0078357F"/>
    <w:rsid w:val="0078510B"/>
    <w:rsid w:val="007965AA"/>
    <w:rsid w:val="007B5563"/>
    <w:rsid w:val="007C264B"/>
    <w:rsid w:val="007C53EE"/>
    <w:rsid w:val="007D22C5"/>
    <w:rsid w:val="007D4F67"/>
    <w:rsid w:val="007D51DC"/>
    <w:rsid w:val="007D52A6"/>
    <w:rsid w:val="007D6AEE"/>
    <w:rsid w:val="007E29B3"/>
    <w:rsid w:val="007E3D60"/>
    <w:rsid w:val="007E5F73"/>
    <w:rsid w:val="007F2A2A"/>
    <w:rsid w:val="007F309B"/>
    <w:rsid w:val="007F55E8"/>
    <w:rsid w:val="007F6E92"/>
    <w:rsid w:val="008008EB"/>
    <w:rsid w:val="00801607"/>
    <w:rsid w:val="00803A7E"/>
    <w:rsid w:val="0080442D"/>
    <w:rsid w:val="008054A9"/>
    <w:rsid w:val="0081084D"/>
    <w:rsid w:val="00812459"/>
    <w:rsid w:val="0081674B"/>
    <w:rsid w:val="0082174C"/>
    <w:rsid w:val="008245D7"/>
    <w:rsid w:val="00824852"/>
    <w:rsid w:val="008275AD"/>
    <w:rsid w:val="00836947"/>
    <w:rsid w:val="00840ACF"/>
    <w:rsid w:val="00843814"/>
    <w:rsid w:val="008529BE"/>
    <w:rsid w:val="00852DB0"/>
    <w:rsid w:val="008646D8"/>
    <w:rsid w:val="0086566C"/>
    <w:rsid w:val="00876325"/>
    <w:rsid w:val="008858CB"/>
    <w:rsid w:val="0088615E"/>
    <w:rsid w:val="0089010B"/>
    <w:rsid w:val="00894F7B"/>
    <w:rsid w:val="008A1477"/>
    <w:rsid w:val="008A4869"/>
    <w:rsid w:val="008B1C87"/>
    <w:rsid w:val="008C3B42"/>
    <w:rsid w:val="008D003B"/>
    <w:rsid w:val="008D228D"/>
    <w:rsid w:val="008D2AA1"/>
    <w:rsid w:val="008D5EBF"/>
    <w:rsid w:val="008E2E73"/>
    <w:rsid w:val="008E7C10"/>
    <w:rsid w:val="008F1A07"/>
    <w:rsid w:val="008F6740"/>
    <w:rsid w:val="008F69C0"/>
    <w:rsid w:val="00906EB4"/>
    <w:rsid w:val="00911351"/>
    <w:rsid w:val="00912FD2"/>
    <w:rsid w:val="009258E4"/>
    <w:rsid w:val="00925BF5"/>
    <w:rsid w:val="00931DFA"/>
    <w:rsid w:val="00934A17"/>
    <w:rsid w:val="00934FF4"/>
    <w:rsid w:val="00935A33"/>
    <w:rsid w:val="00937075"/>
    <w:rsid w:val="0094181E"/>
    <w:rsid w:val="00954992"/>
    <w:rsid w:val="00955D50"/>
    <w:rsid w:val="00955F00"/>
    <w:rsid w:val="00962B73"/>
    <w:rsid w:val="00964506"/>
    <w:rsid w:val="00965ECC"/>
    <w:rsid w:val="00965EF5"/>
    <w:rsid w:val="00966064"/>
    <w:rsid w:val="00977C5F"/>
    <w:rsid w:val="00981D81"/>
    <w:rsid w:val="00987F37"/>
    <w:rsid w:val="00991283"/>
    <w:rsid w:val="009917CC"/>
    <w:rsid w:val="009951B9"/>
    <w:rsid w:val="009A565D"/>
    <w:rsid w:val="009A5B3A"/>
    <w:rsid w:val="009B0E9B"/>
    <w:rsid w:val="009B3ADB"/>
    <w:rsid w:val="009C2D36"/>
    <w:rsid w:val="009C2DFD"/>
    <w:rsid w:val="009C2F40"/>
    <w:rsid w:val="009C5B2D"/>
    <w:rsid w:val="009C79EB"/>
    <w:rsid w:val="009D02B4"/>
    <w:rsid w:val="009D08C0"/>
    <w:rsid w:val="009E08AF"/>
    <w:rsid w:val="009E31EE"/>
    <w:rsid w:val="009E43DC"/>
    <w:rsid w:val="009E6944"/>
    <w:rsid w:val="009F2E63"/>
    <w:rsid w:val="009F32D4"/>
    <w:rsid w:val="00A0026C"/>
    <w:rsid w:val="00A02D47"/>
    <w:rsid w:val="00A03A37"/>
    <w:rsid w:val="00A06CFC"/>
    <w:rsid w:val="00A10C45"/>
    <w:rsid w:val="00A1400C"/>
    <w:rsid w:val="00A167C8"/>
    <w:rsid w:val="00A25995"/>
    <w:rsid w:val="00A35576"/>
    <w:rsid w:val="00A4281F"/>
    <w:rsid w:val="00A431D8"/>
    <w:rsid w:val="00A4750E"/>
    <w:rsid w:val="00A476D6"/>
    <w:rsid w:val="00A47B22"/>
    <w:rsid w:val="00A501D4"/>
    <w:rsid w:val="00A64B3E"/>
    <w:rsid w:val="00A71D7F"/>
    <w:rsid w:val="00A743B7"/>
    <w:rsid w:val="00A77CC5"/>
    <w:rsid w:val="00A833BA"/>
    <w:rsid w:val="00A862FD"/>
    <w:rsid w:val="00A87B2A"/>
    <w:rsid w:val="00A87E09"/>
    <w:rsid w:val="00A96E8D"/>
    <w:rsid w:val="00A97C3F"/>
    <w:rsid w:val="00AA200E"/>
    <w:rsid w:val="00AA2EA2"/>
    <w:rsid w:val="00AA7498"/>
    <w:rsid w:val="00AB4056"/>
    <w:rsid w:val="00AC4405"/>
    <w:rsid w:val="00AC52F5"/>
    <w:rsid w:val="00AD2E06"/>
    <w:rsid w:val="00AD717A"/>
    <w:rsid w:val="00AE2CDF"/>
    <w:rsid w:val="00AE5907"/>
    <w:rsid w:val="00AE67C2"/>
    <w:rsid w:val="00AF35BE"/>
    <w:rsid w:val="00AF3D18"/>
    <w:rsid w:val="00B05E06"/>
    <w:rsid w:val="00B078AF"/>
    <w:rsid w:val="00B125C0"/>
    <w:rsid w:val="00B14D98"/>
    <w:rsid w:val="00B217C0"/>
    <w:rsid w:val="00B246CC"/>
    <w:rsid w:val="00B27A93"/>
    <w:rsid w:val="00B30751"/>
    <w:rsid w:val="00B3144B"/>
    <w:rsid w:val="00B3223D"/>
    <w:rsid w:val="00B40814"/>
    <w:rsid w:val="00B45D30"/>
    <w:rsid w:val="00B549CD"/>
    <w:rsid w:val="00B60B4C"/>
    <w:rsid w:val="00B6542A"/>
    <w:rsid w:val="00B74EC1"/>
    <w:rsid w:val="00B75C49"/>
    <w:rsid w:val="00B8309B"/>
    <w:rsid w:val="00B87ADB"/>
    <w:rsid w:val="00BA5E99"/>
    <w:rsid w:val="00BB26E1"/>
    <w:rsid w:val="00BB31AF"/>
    <w:rsid w:val="00BB707D"/>
    <w:rsid w:val="00BB7DF5"/>
    <w:rsid w:val="00BC70D5"/>
    <w:rsid w:val="00BC7A56"/>
    <w:rsid w:val="00BD0592"/>
    <w:rsid w:val="00C00CC9"/>
    <w:rsid w:val="00C00F11"/>
    <w:rsid w:val="00C02760"/>
    <w:rsid w:val="00C02A3F"/>
    <w:rsid w:val="00C047AA"/>
    <w:rsid w:val="00C11DD1"/>
    <w:rsid w:val="00C11E38"/>
    <w:rsid w:val="00C150CB"/>
    <w:rsid w:val="00C1752C"/>
    <w:rsid w:val="00C17D96"/>
    <w:rsid w:val="00C33C12"/>
    <w:rsid w:val="00C5447B"/>
    <w:rsid w:val="00C563C3"/>
    <w:rsid w:val="00C60368"/>
    <w:rsid w:val="00C83414"/>
    <w:rsid w:val="00C87A0D"/>
    <w:rsid w:val="00C93451"/>
    <w:rsid w:val="00CA1CEA"/>
    <w:rsid w:val="00CA5D47"/>
    <w:rsid w:val="00CB3451"/>
    <w:rsid w:val="00CB7AE6"/>
    <w:rsid w:val="00CD652C"/>
    <w:rsid w:val="00CD6617"/>
    <w:rsid w:val="00CD797D"/>
    <w:rsid w:val="00CE0A28"/>
    <w:rsid w:val="00CE1A9C"/>
    <w:rsid w:val="00CE1F98"/>
    <w:rsid w:val="00CE2BEA"/>
    <w:rsid w:val="00CE5604"/>
    <w:rsid w:val="00CE5B1E"/>
    <w:rsid w:val="00CF275D"/>
    <w:rsid w:val="00CF6743"/>
    <w:rsid w:val="00D01AA0"/>
    <w:rsid w:val="00D0522F"/>
    <w:rsid w:val="00D06842"/>
    <w:rsid w:val="00D06D3F"/>
    <w:rsid w:val="00D13E13"/>
    <w:rsid w:val="00D159B3"/>
    <w:rsid w:val="00D17387"/>
    <w:rsid w:val="00D21534"/>
    <w:rsid w:val="00D21996"/>
    <w:rsid w:val="00D22C37"/>
    <w:rsid w:val="00D2427D"/>
    <w:rsid w:val="00D2521A"/>
    <w:rsid w:val="00D269AA"/>
    <w:rsid w:val="00D3039F"/>
    <w:rsid w:val="00D319E8"/>
    <w:rsid w:val="00D339A2"/>
    <w:rsid w:val="00D342CF"/>
    <w:rsid w:val="00D4293B"/>
    <w:rsid w:val="00D43C90"/>
    <w:rsid w:val="00D5130B"/>
    <w:rsid w:val="00D6309C"/>
    <w:rsid w:val="00D72DC0"/>
    <w:rsid w:val="00D748C7"/>
    <w:rsid w:val="00D803C9"/>
    <w:rsid w:val="00D80A85"/>
    <w:rsid w:val="00D857ED"/>
    <w:rsid w:val="00D9186C"/>
    <w:rsid w:val="00DA17B5"/>
    <w:rsid w:val="00DA1B79"/>
    <w:rsid w:val="00DA4A8C"/>
    <w:rsid w:val="00DB6375"/>
    <w:rsid w:val="00DC609A"/>
    <w:rsid w:val="00DC717D"/>
    <w:rsid w:val="00DD0EA8"/>
    <w:rsid w:val="00DD174B"/>
    <w:rsid w:val="00DD4269"/>
    <w:rsid w:val="00DD560B"/>
    <w:rsid w:val="00DE551B"/>
    <w:rsid w:val="00DE703A"/>
    <w:rsid w:val="00DF1259"/>
    <w:rsid w:val="00DF74F0"/>
    <w:rsid w:val="00E01507"/>
    <w:rsid w:val="00E10035"/>
    <w:rsid w:val="00E12E59"/>
    <w:rsid w:val="00E1603A"/>
    <w:rsid w:val="00E24A23"/>
    <w:rsid w:val="00E26F93"/>
    <w:rsid w:val="00E30085"/>
    <w:rsid w:val="00E30C14"/>
    <w:rsid w:val="00E4139B"/>
    <w:rsid w:val="00E55ABF"/>
    <w:rsid w:val="00E724C8"/>
    <w:rsid w:val="00E738DE"/>
    <w:rsid w:val="00E76AB3"/>
    <w:rsid w:val="00E86B7E"/>
    <w:rsid w:val="00E90C22"/>
    <w:rsid w:val="00E9145A"/>
    <w:rsid w:val="00E9252C"/>
    <w:rsid w:val="00E928F5"/>
    <w:rsid w:val="00E96380"/>
    <w:rsid w:val="00EA4205"/>
    <w:rsid w:val="00EB1546"/>
    <w:rsid w:val="00EB2E32"/>
    <w:rsid w:val="00EC0DC2"/>
    <w:rsid w:val="00EC13BD"/>
    <w:rsid w:val="00EC4672"/>
    <w:rsid w:val="00ED1F8D"/>
    <w:rsid w:val="00ED39AF"/>
    <w:rsid w:val="00ED3F3F"/>
    <w:rsid w:val="00EF438B"/>
    <w:rsid w:val="00EF5306"/>
    <w:rsid w:val="00EF7791"/>
    <w:rsid w:val="00F024A8"/>
    <w:rsid w:val="00F058E6"/>
    <w:rsid w:val="00F105F8"/>
    <w:rsid w:val="00F13AC3"/>
    <w:rsid w:val="00F1593F"/>
    <w:rsid w:val="00F250B3"/>
    <w:rsid w:val="00F315F3"/>
    <w:rsid w:val="00F32869"/>
    <w:rsid w:val="00F3348F"/>
    <w:rsid w:val="00F34958"/>
    <w:rsid w:val="00F35259"/>
    <w:rsid w:val="00F41DF4"/>
    <w:rsid w:val="00F47B2B"/>
    <w:rsid w:val="00F5318C"/>
    <w:rsid w:val="00F62F25"/>
    <w:rsid w:val="00F655C5"/>
    <w:rsid w:val="00F71594"/>
    <w:rsid w:val="00F7344A"/>
    <w:rsid w:val="00F73A42"/>
    <w:rsid w:val="00F7571F"/>
    <w:rsid w:val="00F768DC"/>
    <w:rsid w:val="00F76DC6"/>
    <w:rsid w:val="00F7762F"/>
    <w:rsid w:val="00F8012E"/>
    <w:rsid w:val="00F84D21"/>
    <w:rsid w:val="00F916D5"/>
    <w:rsid w:val="00F94F4A"/>
    <w:rsid w:val="00FA0F82"/>
    <w:rsid w:val="00FA3E1D"/>
    <w:rsid w:val="00FA60AE"/>
    <w:rsid w:val="00FB2305"/>
    <w:rsid w:val="00FB38A9"/>
    <w:rsid w:val="00FB5150"/>
    <w:rsid w:val="00FC3E04"/>
    <w:rsid w:val="00FC512C"/>
    <w:rsid w:val="00FD0924"/>
    <w:rsid w:val="00FD6875"/>
    <w:rsid w:val="00FE55D2"/>
    <w:rsid w:val="00FF14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basedOn w:val="Normal"/>
    <w:link w:val="ListParagraphChar"/>
    <w:uiPriority w:val="34"/>
    <w:qFormat/>
    <w:rsid w:val="00F024A8"/>
    <w:pPr>
      <w:ind w:left="720"/>
    </w:pPr>
    <w:rPr>
      <w:sz w:val="20"/>
      <w:szCs w:val="20"/>
      <w:lang w:val="en-GB"/>
    </w:rPr>
  </w:style>
  <w:style w:type="character" w:customStyle="1" w:styleId="ListParagraphChar">
    <w:name w:val="List Paragraph Char"/>
    <w:link w:val="ListParagraph"/>
    <w:uiPriority w:val="34"/>
    <w:locked/>
    <w:rsid w:val="00F024A8"/>
    <w:rPr>
      <w:lang w:val="en-GB"/>
    </w:rPr>
  </w:style>
  <w:style w:type="table" w:styleId="TableGrid">
    <w:name w:val="Table Grid"/>
    <w:basedOn w:val="TableNormal"/>
    <w:uiPriority w:val="59"/>
    <w:locked/>
    <w:rsid w:val="00D30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locked/>
    <w:rsid w:val="00B75C49"/>
    <w:rPr>
      <w:b/>
      <w:bCs/>
    </w:rPr>
  </w:style>
  <w:style w:type="paragraph" w:styleId="BodyTextIndent2">
    <w:name w:val="Body Text Indent 2"/>
    <w:basedOn w:val="Normal"/>
    <w:link w:val="BodyTextIndent2Char"/>
    <w:rsid w:val="00E9252C"/>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E9252C"/>
    <w:rPr>
      <w:rFonts w:ascii="CG Times" w:hAnsi="CG Times"/>
      <w:sz w:val="24"/>
    </w:rPr>
  </w:style>
</w:styles>
</file>

<file path=word/webSettings.xml><?xml version="1.0" encoding="utf-8"?>
<w:webSettings xmlns:r="http://schemas.openxmlformats.org/officeDocument/2006/relationships" xmlns:w="http://schemas.openxmlformats.org/wordprocessingml/2006/main">
  <w:divs>
    <w:div w:id="97524321">
      <w:bodyDiv w:val="1"/>
      <w:marLeft w:val="0"/>
      <w:marRight w:val="0"/>
      <w:marTop w:val="0"/>
      <w:marBottom w:val="0"/>
      <w:divBdr>
        <w:top w:val="none" w:sz="0" w:space="0" w:color="auto"/>
        <w:left w:val="none" w:sz="0" w:space="0" w:color="auto"/>
        <w:bottom w:val="none" w:sz="0" w:space="0" w:color="auto"/>
        <w:right w:val="none" w:sz="0" w:space="0" w:color="auto"/>
      </w:divBdr>
    </w:div>
    <w:div w:id="984044225">
      <w:bodyDiv w:val="1"/>
      <w:marLeft w:val="0"/>
      <w:marRight w:val="0"/>
      <w:marTop w:val="0"/>
      <w:marBottom w:val="0"/>
      <w:divBdr>
        <w:top w:val="none" w:sz="0" w:space="0" w:color="auto"/>
        <w:left w:val="none" w:sz="0" w:space="0" w:color="auto"/>
        <w:bottom w:val="none" w:sz="0" w:space="0" w:color="auto"/>
        <w:right w:val="none" w:sz="0" w:space="0" w:color="auto"/>
      </w:divBdr>
    </w:div>
    <w:div w:id="1022780681">
      <w:bodyDiv w:val="1"/>
      <w:marLeft w:val="0"/>
      <w:marRight w:val="0"/>
      <w:marTop w:val="0"/>
      <w:marBottom w:val="0"/>
      <w:divBdr>
        <w:top w:val="none" w:sz="0" w:space="0" w:color="auto"/>
        <w:left w:val="none" w:sz="0" w:space="0" w:color="auto"/>
        <w:bottom w:val="none" w:sz="0" w:space="0" w:color="auto"/>
        <w:right w:val="none" w:sz="0" w:space="0" w:color="auto"/>
      </w:divBdr>
    </w:div>
    <w:div w:id="1031031870">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898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B5BB0-9325-403F-8754-F822EA70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2018-05-21T12:00:00Z</cp:lastPrinted>
  <dcterms:created xsi:type="dcterms:W3CDTF">2018-06-21T09:28:00Z</dcterms:created>
  <dcterms:modified xsi:type="dcterms:W3CDTF">2018-06-21T09:28:00Z</dcterms:modified>
</cp:coreProperties>
</file>