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FD5" w:rsidRPr="00B93FD5" w:rsidRDefault="000F5018" w:rsidP="00B93FD5">
      <w:pPr>
        <w:tabs>
          <w:tab w:val="left" w:pos="432"/>
          <w:tab w:val="left" w:pos="864"/>
        </w:tabs>
        <w:spacing w:line="360" w:lineRule="auto"/>
        <w:jc w:val="center"/>
        <w:rPr>
          <w:rFonts w:ascii="Arial" w:hAnsi="Arial" w:cs="Arial"/>
          <w:b/>
          <w:bCs/>
          <w:sz w:val="24"/>
          <w:szCs w:val="28"/>
          <w:lang w:val="en-GB"/>
        </w:rPr>
      </w:pPr>
      <w:bookmarkStart w:id="0" w:name="_GoBack"/>
      <w:bookmarkEnd w:id="0"/>
      <w:r w:rsidRPr="00B93FD5">
        <w:rPr>
          <w:rFonts w:ascii="Arial" w:hAnsi="Arial" w:cs="Arial"/>
          <w:b/>
          <w:bCs/>
          <w:sz w:val="24"/>
          <w:szCs w:val="28"/>
          <w:lang w:val="en-GB"/>
        </w:rPr>
        <w:t>NATIONAL ASSEMBLY</w:t>
      </w:r>
    </w:p>
    <w:p w:rsidR="00B93FD5" w:rsidRPr="00B93FD5" w:rsidRDefault="000F5018" w:rsidP="00B93FD5">
      <w:pPr>
        <w:tabs>
          <w:tab w:val="left" w:pos="432"/>
          <w:tab w:val="left" w:pos="864"/>
        </w:tabs>
        <w:spacing w:line="360" w:lineRule="auto"/>
        <w:jc w:val="center"/>
        <w:rPr>
          <w:rFonts w:ascii="Arial" w:hAnsi="Arial" w:cs="Arial"/>
          <w:b/>
          <w:bCs/>
          <w:sz w:val="24"/>
          <w:szCs w:val="28"/>
          <w:lang w:val="en-GB"/>
        </w:rPr>
      </w:pPr>
      <w:r w:rsidRPr="00B93FD5">
        <w:rPr>
          <w:rFonts w:ascii="Arial" w:hAnsi="Arial" w:cs="Arial"/>
          <w:b/>
          <w:bCs/>
          <w:sz w:val="24"/>
          <w:szCs w:val="28"/>
          <w:lang w:val="en-GB"/>
        </w:rPr>
        <w:t>QUESTIONS FOR WRITTEN REPLY</w:t>
      </w:r>
    </w:p>
    <w:p w:rsidR="00B93FD5" w:rsidRPr="00B93FD5" w:rsidRDefault="00B93FD5" w:rsidP="00B93FD5">
      <w:pPr>
        <w:tabs>
          <w:tab w:val="left" w:pos="432"/>
          <w:tab w:val="left" w:pos="864"/>
        </w:tabs>
        <w:spacing w:line="360" w:lineRule="auto"/>
        <w:jc w:val="center"/>
        <w:rPr>
          <w:rFonts w:ascii="Arial" w:hAnsi="Arial" w:cs="Arial"/>
          <w:b/>
          <w:bCs/>
          <w:sz w:val="24"/>
          <w:szCs w:val="28"/>
          <w:lang w:val="en-GB"/>
        </w:rPr>
      </w:pPr>
    </w:p>
    <w:p w:rsidR="00B93FD5" w:rsidRPr="00B93FD5" w:rsidRDefault="000F5018" w:rsidP="00B93FD5">
      <w:pPr>
        <w:tabs>
          <w:tab w:val="left" w:pos="432"/>
          <w:tab w:val="left" w:pos="864"/>
        </w:tabs>
        <w:spacing w:line="360" w:lineRule="auto"/>
        <w:jc w:val="center"/>
        <w:rPr>
          <w:rFonts w:ascii="Arial" w:hAnsi="Arial" w:cs="Arial"/>
          <w:b/>
          <w:bCs/>
          <w:sz w:val="24"/>
          <w:szCs w:val="28"/>
          <w:lang w:val="en-GB"/>
        </w:rPr>
      </w:pPr>
      <w:r w:rsidRPr="00B93FD5">
        <w:rPr>
          <w:rFonts w:ascii="Arial" w:hAnsi="Arial" w:cs="Arial"/>
          <w:b/>
          <w:bCs/>
          <w:sz w:val="24"/>
          <w:szCs w:val="28"/>
          <w:lang w:val="en-GB"/>
        </w:rPr>
        <w:t>THURSDAY, 10 FEBRUARY 2022</w:t>
      </w:r>
    </w:p>
    <w:p w:rsidR="00B93FD5" w:rsidRPr="00B93FD5" w:rsidRDefault="000F5018" w:rsidP="00B93FD5">
      <w:pPr>
        <w:spacing w:line="360" w:lineRule="auto"/>
        <w:jc w:val="center"/>
        <w:rPr>
          <w:rFonts w:ascii="Arial" w:hAnsi="Arial" w:cs="Arial"/>
          <w:b/>
          <w:bCs/>
          <w:sz w:val="24"/>
          <w:szCs w:val="24"/>
        </w:rPr>
      </w:pPr>
      <w:r w:rsidRPr="00B93FD5">
        <w:rPr>
          <w:rFonts w:ascii="Arial" w:hAnsi="Arial" w:cs="Arial"/>
          <w:b/>
          <w:bCs/>
          <w:sz w:val="24"/>
          <w:szCs w:val="28"/>
          <w:lang w:val="en-GB"/>
        </w:rPr>
        <w:t>DUE DATE: 2</w:t>
      </w:r>
      <w:r w:rsidR="006C6FF9" w:rsidRPr="00B93FD5">
        <w:rPr>
          <w:rFonts w:ascii="Arial" w:hAnsi="Arial" w:cs="Arial"/>
          <w:b/>
          <w:bCs/>
          <w:sz w:val="24"/>
          <w:szCs w:val="28"/>
          <w:lang w:val="en-GB"/>
        </w:rPr>
        <w:t>4</w:t>
      </w:r>
      <w:r w:rsidRPr="00B93FD5">
        <w:rPr>
          <w:rFonts w:ascii="Arial" w:hAnsi="Arial" w:cs="Arial"/>
          <w:b/>
          <w:bCs/>
          <w:sz w:val="24"/>
          <w:szCs w:val="28"/>
          <w:lang w:val="en-GB"/>
        </w:rPr>
        <w:t xml:space="preserve"> FEBRUARY 2022</w:t>
      </w:r>
    </w:p>
    <w:p w:rsidR="00B93FD5" w:rsidRDefault="00B93FD5" w:rsidP="00B93FD5">
      <w:pPr>
        <w:spacing w:line="360" w:lineRule="auto"/>
        <w:rPr>
          <w:rFonts w:ascii="Arial" w:hAnsi="Arial" w:cs="Arial"/>
          <w:sz w:val="24"/>
        </w:rPr>
      </w:pPr>
    </w:p>
    <w:p w:rsidR="00B93FD5" w:rsidRPr="00B93FD5" w:rsidRDefault="00545342" w:rsidP="00B93FD5">
      <w:pPr>
        <w:spacing w:line="360" w:lineRule="auto"/>
        <w:ind w:left="709" w:hanging="709"/>
        <w:rPr>
          <w:rFonts w:ascii="Arial" w:hAnsi="Arial" w:cs="Arial"/>
          <w:b/>
          <w:sz w:val="24"/>
          <w:szCs w:val="24"/>
        </w:rPr>
      </w:pPr>
      <w:r w:rsidRPr="00B93FD5">
        <w:rPr>
          <w:rFonts w:ascii="Arial" w:hAnsi="Arial" w:cs="Arial"/>
          <w:b/>
          <w:sz w:val="24"/>
          <w:szCs w:val="24"/>
        </w:rPr>
        <w:t>146.</w:t>
      </w:r>
      <w:r w:rsidR="00B93FD5" w:rsidRPr="00B93FD5">
        <w:rPr>
          <w:rFonts w:ascii="Arial" w:hAnsi="Arial" w:cs="Arial"/>
          <w:b/>
          <w:color w:val="FF0000"/>
          <w:sz w:val="24"/>
          <w:szCs w:val="24"/>
        </w:rPr>
        <w:t xml:space="preserve">    </w:t>
      </w:r>
      <w:r w:rsidRPr="00B93FD5">
        <w:rPr>
          <w:rFonts w:ascii="Arial" w:hAnsi="Arial" w:cs="Arial"/>
          <w:b/>
          <w:color w:val="FF0000"/>
          <w:sz w:val="24"/>
          <w:szCs w:val="24"/>
        </w:rPr>
        <w:t xml:space="preserve"> </w:t>
      </w:r>
      <w:r w:rsidRPr="00B93FD5">
        <w:rPr>
          <w:rFonts w:ascii="Arial" w:hAnsi="Arial" w:cs="Arial"/>
          <w:b/>
          <w:sz w:val="24"/>
          <w:szCs w:val="24"/>
        </w:rPr>
        <w:t xml:space="preserve">Dr L A Schreiber (DA) to ask the President of the Republic: </w:t>
      </w:r>
    </w:p>
    <w:p w:rsidR="00B93FD5" w:rsidRDefault="00B93FD5" w:rsidP="00B93FD5">
      <w:pPr>
        <w:spacing w:line="360" w:lineRule="auto"/>
        <w:ind w:left="709" w:hanging="709"/>
        <w:rPr>
          <w:rFonts w:ascii="Arial" w:hAnsi="Arial" w:cs="Arial"/>
          <w:sz w:val="24"/>
          <w:szCs w:val="24"/>
        </w:rPr>
      </w:pPr>
    </w:p>
    <w:p w:rsidR="00B93FD5" w:rsidRDefault="00545342" w:rsidP="00B93FD5">
      <w:pPr>
        <w:spacing w:line="360" w:lineRule="auto"/>
        <w:ind w:left="851"/>
        <w:contextualSpacing/>
        <w:rPr>
          <w:rFonts w:ascii="Arial" w:hAnsi="Arial" w:cs="Arial"/>
          <w:sz w:val="24"/>
          <w:szCs w:val="24"/>
        </w:rPr>
      </w:pPr>
      <w:r w:rsidRPr="00B93FD5">
        <w:rPr>
          <w:rFonts w:ascii="Arial" w:hAnsi="Arial" w:cs="Arial"/>
          <w:sz w:val="24"/>
          <w:szCs w:val="24"/>
        </w:rPr>
        <w:t>Whether, with reference to the process regarding the appointment of the next Chief Justice of the Republic, he received any correspondence and/or input, in any format whatsoever, from the deployment committee of any interested party regarding the specified deployment committee or interested party’s preferred candidate(s) for appointment to the specified position; if not, what is the position in this regard; if so, what are the relevant details in each case?</w:t>
      </w:r>
    </w:p>
    <w:p w:rsidR="00B93FD5" w:rsidRDefault="00B93FD5" w:rsidP="00B93FD5">
      <w:pPr>
        <w:spacing w:line="360" w:lineRule="auto"/>
        <w:ind w:left="851"/>
        <w:contextualSpacing/>
        <w:rPr>
          <w:rFonts w:ascii="Arial" w:hAnsi="Arial" w:cs="Arial"/>
          <w:sz w:val="24"/>
          <w:szCs w:val="24"/>
        </w:rPr>
      </w:pPr>
    </w:p>
    <w:p w:rsidR="00B93FD5" w:rsidRDefault="00545342" w:rsidP="00B93FD5">
      <w:pPr>
        <w:spacing w:line="360" w:lineRule="auto"/>
        <w:ind w:left="851"/>
        <w:contextualSpacing/>
        <w:rPr>
          <w:rFonts w:ascii="Arial" w:hAnsi="Arial" w:cs="Arial"/>
          <w:sz w:val="24"/>
          <w:szCs w:val="24"/>
        </w:rPr>
      </w:pPr>
      <w:r w:rsidRPr="00B93FD5">
        <w:rPr>
          <w:rFonts w:ascii="Arial" w:hAnsi="Arial" w:cs="Arial"/>
          <w:color w:val="000000"/>
          <w:sz w:val="24"/>
          <w:szCs w:val="20"/>
          <w:lang w:eastAsia="en-GB"/>
        </w:rPr>
        <w:t>NW150E</w:t>
      </w:r>
      <w:r w:rsidR="00B93FD5">
        <w:rPr>
          <w:rFonts w:ascii="Arial" w:hAnsi="Arial" w:cs="Arial"/>
          <w:sz w:val="24"/>
          <w:szCs w:val="24"/>
        </w:rPr>
        <w:t xml:space="preserve"> </w:t>
      </w:r>
    </w:p>
    <w:p w:rsidR="00B93FD5" w:rsidRDefault="00B93FD5" w:rsidP="00B93FD5">
      <w:pPr>
        <w:spacing w:line="360" w:lineRule="auto"/>
        <w:ind w:left="360"/>
        <w:contextualSpacing/>
        <w:rPr>
          <w:rFonts w:ascii="Arial" w:hAnsi="Arial" w:cs="Arial"/>
          <w:sz w:val="24"/>
          <w:szCs w:val="24"/>
        </w:rPr>
      </w:pPr>
    </w:p>
    <w:p w:rsidR="00B93FD5" w:rsidRPr="00B93FD5" w:rsidRDefault="000D748E" w:rsidP="00B93FD5">
      <w:pPr>
        <w:spacing w:line="360" w:lineRule="auto"/>
        <w:contextualSpacing/>
        <w:rPr>
          <w:rFonts w:ascii="Arial" w:hAnsi="Arial" w:cs="Arial"/>
          <w:b/>
          <w:bCs/>
          <w:sz w:val="24"/>
          <w:szCs w:val="24"/>
        </w:rPr>
      </w:pPr>
      <w:r w:rsidRPr="00B93FD5">
        <w:rPr>
          <w:rFonts w:ascii="Arial" w:hAnsi="Arial" w:cs="Arial"/>
          <w:b/>
          <w:bCs/>
          <w:sz w:val="24"/>
          <w:szCs w:val="24"/>
        </w:rPr>
        <w:t>REPLY</w:t>
      </w:r>
      <w:r w:rsidR="00B93FD5" w:rsidRPr="00B93FD5">
        <w:rPr>
          <w:rFonts w:ascii="Arial" w:hAnsi="Arial" w:cs="Arial"/>
          <w:b/>
          <w:bCs/>
          <w:sz w:val="24"/>
          <w:szCs w:val="24"/>
        </w:rPr>
        <w:t xml:space="preserve"> </w:t>
      </w:r>
    </w:p>
    <w:p w:rsidR="009C4DEF" w:rsidRDefault="009C4DEF" w:rsidP="009C4DEF">
      <w:pPr>
        <w:spacing w:line="360" w:lineRule="auto"/>
        <w:contextualSpacing/>
        <w:rPr>
          <w:rFonts w:ascii="Arial" w:hAnsi="Arial" w:cs="Arial"/>
          <w:sz w:val="24"/>
          <w:szCs w:val="24"/>
        </w:rPr>
      </w:pPr>
    </w:p>
    <w:p w:rsidR="009C4DEF" w:rsidRDefault="009C4DEF" w:rsidP="009C4DEF">
      <w:pPr>
        <w:spacing w:line="360" w:lineRule="auto"/>
        <w:contextualSpacing/>
        <w:rPr>
          <w:rFonts w:ascii="Arial" w:hAnsi="Arial" w:cs="Arial"/>
          <w:sz w:val="24"/>
          <w:szCs w:val="24"/>
        </w:rPr>
      </w:pPr>
      <w:r>
        <w:rPr>
          <w:rFonts w:ascii="Arial" w:hAnsi="Arial" w:cs="Arial"/>
          <w:sz w:val="24"/>
          <w:szCs w:val="24"/>
        </w:rPr>
        <w:t>No. I have received correspondence from the leaders of political parties represented in Parliament and the Judicial Service Commission, as required by the Constitution.</w:t>
      </w:r>
    </w:p>
    <w:p w:rsidR="009C4DEF" w:rsidRDefault="009C4DEF" w:rsidP="009C4DEF">
      <w:pPr>
        <w:spacing w:line="360" w:lineRule="auto"/>
        <w:contextualSpacing/>
        <w:rPr>
          <w:rFonts w:ascii="Arial" w:hAnsi="Arial" w:cs="Arial"/>
          <w:sz w:val="24"/>
          <w:szCs w:val="24"/>
        </w:rPr>
      </w:pPr>
    </w:p>
    <w:p w:rsidR="00B93FD5" w:rsidRDefault="000D748E" w:rsidP="00B93FD5">
      <w:pPr>
        <w:spacing w:line="360" w:lineRule="auto"/>
        <w:contextualSpacing/>
        <w:rPr>
          <w:rFonts w:ascii="Arial" w:hAnsi="Arial" w:cs="Arial"/>
          <w:sz w:val="24"/>
          <w:szCs w:val="24"/>
          <w:lang w:eastAsia="en-ZA"/>
        </w:rPr>
      </w:pPr>
      <w:r w:rsidRPr="00B93FD5">
        <w:rPr>
          <w:rFonts w:ascii="Arial" w:hAnsi="Arial" w:cs="Arial"/>
          <w:sz w:val="24"/>
          <w:szCs w:val="24"/>
          <w:lang w:eastAsia="en-ZA"/>
        </w:rPr>
        <w:t>Section 174(3) of the Constitution of the Republic of South Africa, 1996, requires the President as the head of the national executive, after consulting leaders of political parties represented in the National Assembly and the Judicial Service Commission, to appoint the Chief Justice.</w:t>
      </w:r>
      <w:r w:rsidR="00B93FD5">
        <w:rPr>
          <w:rFonts w:ascii="Arial" w:hAnsi="Arial" w:cs="Arial"/>
          <w:sz w:val="24"/>
          <w:szCs w:val="24"/>
          <w:lang w:eastAsia="en-ZA"/>
        </w:rPr>
        <w:t xml:space="preserve">  </w:t>
      </w:r>
    </w:p>
    <w:p w:rsidR="00B93FD5" w:rsidRDefault="00B93FD5" w:rsidP="00B93FD5">
      <w:pPr>
        <w:spacing w:line="360" w:lineRule="auto"/>
        <w:contextualSpacing/>
        <w:rPr>
          <w:rFonts w:ascii="Arial" w:hAnsi="Arial" w:cs="Arial"/>
          <w:sz w:val="24"/>
          <w:szCs w:val="24"/>
          <w:lang w:eastAsia="en-ZA"/>
        </w:rPr>
      </w:pPr>
    </w:p>
    <w:p w:rsidR="00B93FD5" w:rsidRDefault="000D748E" w:rsidP="00B93FD5">
      <w:pPr>
        <w:spacing w:line="360" w:lineRule="auto"/>
        <w:contextualSpacing/>
        <w:rPr>
          <w:rFonts w:ascii="Arial" w:hAnsi="Arial" w:cs="Arial"/>
          <w:sz w:val="24"/>
          <w:szCs w:val="24"/>
          <w:lang w:eastAsia="en-ZA"/>
        </w:rPr>
      </w:pPr>
      <w:r w:rsidRPr="00B93FD5">
        <w:rPr>
          <w:rFonts w:ascii="Arial" w:hAnsi="Arial" w:cs="Arial"/>
          <w:sz w:val="24"/>
          <w:szCs w:val="24"/>
          <w:lang w:eastAsia="en-ZA"/>
        </w:rPr>
        <w:t>For the purpose of promoting transparency and encouraging public participation, I invited the public to nominate suitable persons to be considered for the appointment as Chief Justice.</w:t>
      </w:r>
      <w:r w:rsidR="00B93FD5">
        <w:rPr>
          <w:rFonts w:ascii="Arial" w:hAnsi="Arial" w:cs="Arial"/>
          <w:sz w:val="24"/>
          <w:szCs w:val="24"/>
          <w:lang w:eastAsia="en-ZA"/>
        </w:rPr>
        <w:t xml:space="preserve"> </w:t>
      </w:r>
      <w:r w:rsidRPr="00B93FD5">
        <w:rPr>
          <w:rFonts w:ascii="Arial" w:hAnsi="Arial" w:cs="Arial"/>
          <w:bCs/>
          <w:sz w:val="24"/>
          <w:szCs w:val="24"/>
          <w:lang w:eastAsia="en-ZA"/>
        </w:rPr>
        <w:t xml:space="preserve">I appointed </w:t>
      </w:r>
      <w:r w:rsidR="00B93FD5">
        <w:rPr>
          <w:rFonts w:ascii="Arial" w:hAnsi="Arial" w:cs="Arial"/>
          <w:bCs/>
          <w:sz w:val="24"/>
          <w:szCs w:val="24"/>
          <w:lang w:eastAsia="en-ZA"/>
        </w:rPr>
        <w:t xml:space="preserve">a </w:t>
      </w:r>
      <w:r w:rsidR="00B93FD5" w:rsidRPr="00B93FD5">
        <w:rPr>
          <w:rFonts w:ascii="Arial" w:hAnsi="Arial" w:cs="Arial"/>
          <w:bCs/>
          <w:sz w:val="24"/>
          <w:szCs w:val="24"/>
          <w:lang w:eastAsia="en-ZA"/>
        </w:rPr>
        <w:t>Panel</w:t>
      </w:r>
      <w:r w:rsidR="00B93FD5" w:rsidRPr="00B93FD5">
        <w:rPr>
          <w:rFonts w:ascii="Arial" w:hAnsi="Arial" w:cs="Arial"/>
          <w:sz w:val="24"/>
          <w:szCs w:val="24"/>
          <w:lang w:eastAsia="en-ZA"/>
        </w:rPr>
        <w:t xml:space="preserve"> </w:t>
      </w:r>
      <w:r w:rsidR="00B93FD5">
        <w:rPr>
          <w:rFonts w:ascii="Arial" w:hAnsi="Arial" w:cs="Arial"/>
          <w:bCs/>
          <w:sz w:val="24"/>
          <w:szCs w:val="24"/>
          <w:lang w:eastAsia="en-ZA"/>
        </w:rPr>
        <w:t>of</w:t>
      </w:r>
      <w:r w:rsidRPr="00B93FD5">
        <w:rPr>
          <w:rFonts w:ascii="Arial" w:hAnsi="Arial" w:cs="Arial"/>
          <w:bCs/>
          <w:sz w:val="24"/>
          <w:szCs w:val="24"/>
          <w:lang w:eastAsia="en-ZA"/>
        </w:rPr>
        <w:t xml:space="preserve"> eminent persons with relevant experience </w:t>
      </w:r>
      <w:r w:rsidRPr="00B93FD5">
        <w:rPr>
          <w:rFonts w:ascii="Arial" w:hAnsi="Arial" w:cs="Arial"/>
          <w:sz w:val="24"/>
          <w:szCs w:val="24"/>
          <w:lang w:eastAsia="en-ZA"/>
        </w:rPr>
        <w:t>to shortlist candidates from the list of nominees</w:t>
      </w:r>
      <w:r w:rsidR="00B93FD5">
        <w:rPr>
          <w:rFonts w:ascii="Arial" w:hAnsi="Arial" w:cs="Arial"/>
          <w:sz w:val="24"/>
          <w:szCs w:val="24"/>
          <w:lang w:eastAsia="en-ZA"/>
        </w:rPr>
        <w:t>.</w:t>
      </w:r>
    </w:p>
    <w:p w:rsidR="00B93FD5" w:rsidRDefault="00B93FD5" w:rsidP="00B93FD5">
      <w:pPr>
        <w:spacing w:line="360" w:lineRule="auto"/>
        <w:rPr>
          <w:rFonts w:ascii="Arial" w:hAnsi="Arial" w:cs="Arial"/>
          <w:sz w:val="24"/>
          <w:szCs w:val="24"/>
          <w:lang w:eastAsia="en-ZA"/>
        </w:rPr>
      </w:pPr>
    </w:p>
    <w:p w:rsidR="00B93FD5" w:rsidRDefault="000D748E" w:rsidP="00B93FD5">
      <w:pPr>
        <w:spacing w:line="360" w:lineRule="auto"/>
        <w:rPr>
          <w:rFonts w:ascii="Arial" w:hAnsi="Arial" w:cs="Arial"/>
          <w:sz w:val="24"/>
          <w:szCs w:val="24"/>
        </w:rPr>
      </w:pPr>
      <w:r w:rsidRPr="00B93FD5">
        <w:rPr>
          <w:rFonts w:ascii="Arial" w:hAnsi="Arial" w:cs="Arial"/>
          <w:sz w:val="24"/>
          <w:szCs w:val="24"/>
          <w:lang w:eastAsia="en-ZA"/>
        </w:rPr>
        <w:lastRenderedPageBreak/>
        <w:t xml:space="preserve">As required by the provisions of the Constitution, I have consulted the leaders of the political parties represented in the National Assembly and the Judicial Service Commission on the </w:t>
      </w:r>
      <w:r w:rsidR="00B93FD5">
        <w:rPr>
          <w:rFonts w:ascii="Arial" w:hAnsi="Arial" w:cs="Arial"/>
          <w:sz w:val="24"/>
          <w:szCs w:val="24"/>
          <w:lang w:eastAsia="en-ZA"/>
        </w:rPr>
        <w:t>candidates I identified from the shortlist</w:t>
      </w:r>
      <w:r w:rsidRPr="00B93FD5">
        <w:rPr>
          <w:rFonts w:ascii="Arial" w:hAnsi="Arial" w:cs="Arial"/>
          <w:sz w:val="24"/>
          <w:szCs w:val="24"/>
          <w:lang w:eastAsia="en-ZA"/>
        </w:rPr>
        <w:t xml:space="preserve"> for the appointment of the Chief Justice. This process has been concluded as I have received the responses from the political parties’ leaders and the Judicial Service Commission.</w:t>
      </w:r>
    </w:p>
    <w:p w:rsidR="000D748E" w:rsidRPr="00B93FD5" w:rsidRDefault="000D748E" w:rsidP="00B93FD5">
      <w:pPr>
        <w:spacing w:line="360" w:lineRule="auto"/>
        <w:rPr>
          <w:rFonts w:ascii="Arial" w:hAnsi="Arial" w:cs="Arial"/>
          <w:sz w:val="24"/>
          <w:szCs w:val="24"/>
        </w:rPr>
      </w:pPr>
    </w:p>
    <w:sectPr w:rsidR="000D748E" w:rsidRPr="00B93FD5" w:rsidSect="00BE596A">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AF5" w:rsidRDefault="00D66AF5" w:rsidP="000D748E">
      <w:r>
        <w:separator/>
      </w:r>
    </w:p>
  </w:endnote>
  <w:endnote w:type="continuationSeparator" w:id="0">
    <w:p w:rsidR="00D66AF5" w:rsidRDefault="00D66AF5" w:rsidP="000D74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8988259"/>
      <w:docPartObj>
        <w:docPartGallery w:val="Page Numbers (Bottom of Page)"/>
        <w:docPartUnique/>
      </w:docPartObj>
    </w:sdtPr>
    <w:sdtEndPr>
      <w:rPr>
        <w:noProof/>
      </w:rPr>
    </w:sdtEndPr>
    <w:sdtContent>
      <w:p w:rsidR="000D748E" w:rsidRDefault="00BE596A">
        <w:pPr>
          <w:pStyle w:val="Footer"/>
          <w:jc w:val="right"/>
        </w:pPr>
        <w:r>
          <w:fldChar w:fldCharType="begin"/>
        </w:r>
        <w:r w:rsidR="000D748E">
          <w:instrText xml:space="preserve"> PAGE   \* MERGEFORMAT </w:instrText>
        </w:r>
        <w:r>
          <w:fldChar w:fldCharType="separate"/>
        </w:r>
        <w:r w:rsidR="00D66AF5">
          <w:rPr>
            <w:noProof/>
          </w:rPr>
          <w:t>1</w:t>
        </w:r>
        <w:r>
          <w:rPr>
            <w:noProof/>
          </w:rPr>
          <w:fldChar w:fldCharType="end"/>
        </w:r>
      </w:p>
    </w:sdtContent>
  </w:sdt>
  <w:p w:rsidR="000D748E" w:rsidRDefault="000D74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AF5" w:rsidRDefault="00D66AF5" w:rsidP="000D748E">
      <w:r>
        <w:separator/>
      </w:r>
    </w:p>
  </w:footnote>
  <w:footnote w:type="continuationSeparator" w:id="0">
    <w:p w:rsidR="00D66AF5" w:rsidRDefault="00D66AF5" w:rsidP="000D74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534DE"/>
    <w:multiLevelType w:val="hybridMultilevel"/>
    <w:tmpl w:val="DC681ADA"/>
    <w:lvl w:ilvl="0" w:tplc="1C090001">
      <w:start w:val="1"/>
      <w:numFmt w:val="bullet"/>
      <w:lvlText w:val=""/>
      <w:lvlJc w:val="left"/>
      <w:pPr>
        <w:ind w:left="0" w:hanging="360"/>
      </w:pPr>
      <w:rPr>
        <w:rFonts w:ascii="Symbol" w:hAnsi="Symbol" w:hint="default"/>
      </w:rPr>
    </w:lvl>
    <w:lvl w:ilvl="1" w:tplc="1C090003" w:tentative="1">
      <w:start w:val="1"/>
      <w:numFmt w:val="bullet"/>
      <w:lvlText w:val="o"/>
      <w:lvlJc w:val="left"/>
      <w:pPr>
        <w:ind w:left="720" w:hanging="360"/>
      </w:pPr>
      <w:rPr>
        <w:rFonts w:ascii="Courier New" w:hAnsi="Courier New" w:cs="Courier New" w:hint="default"/>
      </w:rPr>
    </w:lvl>
    <w:lvl w:ilvl="2" w:tplc="1C090005" w:tentative="1">
      <w:start w:val="1"/>
      <w:numFmt w:val="bullet"/>
      <w:lvlText w:val=""/>
      <w:lvlJc w:val="left"/>
      <w:pPr>
        <w:ind w:left="1440" w:hanging="360"/>
      </w:pPr>
      <w:rPr>
        <w:rFonts w:ascii="Wingdings" w:hAnsi="Wingdings" w:hint="default"/>
      </w:rPr>
    </w:lvl>
    <w:lvl w:ilvl="3" w:tplc="1C090001" w:tentative="1">
      <w:start w:val="1"/>
      <w:numFmt w:val="bullet"/>
      <w:lvlText w:val=""/>
      <w:lvlJc w:val="left"/>
      <w:pPr>
        <w:ind w:left="2160" w:hanging="360"/>
      </w:pPr>
      <w:rPr>
        <w:rFonts w:ascii="Symbol" w:hAnsi="Symbol" w:hint="default"/>
      </w:rPr>
    </w:lvl>
    <w:lvl w:ilvl="4" w:tplc="1C090003" w:tentative="1">
      <w:start w:val="1"/>
      <w:numFmt w:val="bullet"/>
      <w:lvlText w:val="o"/>
      <w:lvlJc w:val="left"/>
      <w:pPr>
        <w:ind w:left="2880" w:hanging="360"/>
      </w:pPr>
      <w:rPr>
        <w:rFonts w:ascii="Courier New" w:hAnsi="Courier New" w:cs="Courier New" w:hint="default"/>
      </w:rPr>
    </w:lvl>
    <w:lvl w:ilvl="5" w:tplc="1C090005" w:tentative="1">
      <w:start w:val="1"/>
      <w:numFmt w:val="bullet"/>
      <w:lvlText w:val=""/>
      <w:lvlJc w:val="left"/>
      <w:pPr>
        <w:ind w:left="3600" w:hanging="360"/>
      </w:pPr>
      <w:rPr>
        <w:rFonts w:ascii="Wingdings" w:hAnsi="Wingdings" w:hint="default"/>
      </w:rPr>
    </w:lvl>
    <w:lvl w:ilvl="6" w:tplc="1C090001" w:tentative="1">
      <w:start w:val="1"/>
      <w:numFmt w:val="bullet"/>
      <w:lvlText w:val=""/>
      <w:lvlJc w:val="left"/>
      <w:pPr>
        <w:ind w:left="4320" w:hanging="360"/>
      </w:pPr>
      <w:rPr>
        <w:rFonts w:ascii="Symbol" w:hAnsi="Symbol" w:hint="default"/>
      </w:rPr>
    </w:lvl>
    <w:lvl w:ilvl="7" w:tplc="1C090003" w:tentative="1">
      <w:start w:val="1"/>
      <w:numFmt w:val="bullet"/>
      <w:lvlText w:val="o"/>
      <w:lvlJc w:val="left"/>
      <w:pPr>
        <w:ind w:left="5040" w:hanging="360"/>
      </w:pPr>
      <w:rPr>
        <w:rFonts w:ascii="Courier New" w:hAnsi="Courier New" w:cs="Courier New" w:hint="default"/>
      </w:rPr>
    </w:lvl>
    <w:lvl w:ilvl="8" w:tplc="1C090005" w:tentative="1">
      <w:start w:val="1"/>
      <w:numFmt w:val="bullet"/>
      <w:lvlText w:val=""/>
      <w:lvlJc w:val="left"/>
      <w:pPr>
        <w:ind w:left="5760" w:hanging="360"/>
      </w:pPr>
      <w:rPr>
        <w:rFonts w:ascii="Wingdings" w:hAnsi="Wingdings" w:hint="default"/>
      </w:rPr>
    </w:lvl>
  </w:abstractNum>
  <w:abstractNum w:abstractNumId="1">
    <w:nsid w:val="3D9253A7"/>
    <w:multiLevelType w:val="hybridMultilevel"/>
    <w:tmpl w:val="D4F2D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CFC131D"/>
    <w:multiLevelType w:val="hybridMultilevel"/>
    <w:tmpl w:val="C1267D5E"/>
    <w:lvl w:ilvl="0" w:tplc="1C090001">
      <w:start w:val="1"/>
      <w:numFmt w:val="bullet"/>
      <w:lvlText w:val=""/>
      <w:lvlJc w:val="left"/>
      <w:pPr>
        <w:ind w:left="0" w:hanging="360"/>
      </w:pPr>
      <w:rPr>
        <w:rFonts w:ascii="Symbol" w:hAnsi="Symbol" w:hint="default"/>
      </w:rPr>
    </w:lvl>
    <w:lvl w:ilvl="1" w:tplc="1C090003" w:tentative="1">
      <w:start w:val="1"/>
      <w:numFmt w:val="bullet"/>
      <w:lvlText w:val="o"/>
      <w:lvlJc w:val="left"/>
      <w:pPr>
        <w:ind w:left="720" w:hanging="360"/>
      </w:pPr>
      <w:rPr>
        <w:rFonts w:ascii="Courier New" w:hAnsi="Courier New" w:cs="Courier New" w:hint="default"/>
      </w:rPr>
    </w:lvl>
    <w:lvl w:ilvl="2" w:tplc="1C090005" w:tentative="1">
      <w:start w:val="1"/>
      <w:numFmt w:val="bullet"/>
      <w:lvlText w:val=""/>
      <w:lvlJc w:val="left"/>
      <w:pPr>
        <w:ind w:left="1440" w:hanging="360"/>
      </w:pPr>
      <w:rPr>
        <w:rFonts w:ascii="Wingdings" w:hAnsi="Wingdings" w:hint="default"/>
      </w:rPr>
    </w:lvl>
    <w:lvl w:ilvl="3" w:tplc="1C090001" w:tentative="1">
      <w:start w:val="1"/>
      <w:numFmt w:val="bullet"/>
      <w:lvlText w:val=""/>
      <w:lvlJc w:val="left"/>
      <w:pPr>
        <w:ind w:left="2160" w:hanging="360"/>
      </w:pPr>
      <w:rPr>
        <w:rFonts w:ascii="Symbol" w:hAnsi="Symbol" w:hint="default"/>
      </w:rPr>
    </w:lvl>
    <w:lvl w:ilvl="4" w:tplc="1C090003" w:tentative="1">
      <w:start w:val="1"/>
      <w:numFmt w:val="bullet"/>
      <w:lvlText w:val="o"/>
      <w:lvlJc w:val="left"/>
      <w:pPr>
        <w:ind w:left="2880" w:hanging="360"/>
      </w:pPr>
      <w:rPr>
        <w:rFonts w:ascii="Courier New" w:hAnsi="Courier New" w:cs="Courier New" w:hint="default"/>
      </w:rPr>
    </w:lvl>
    <w:lvl w:ilvl="5" w:tplc="1C090005" w:tentative="1">
      <w:start w:val="1"/>
      <w:numFmt w:val="bullet"/>
      <w:lvlText w:val=""/>
      <w:lvlJc w:val="left"/>
      <w:pPr>
        <w:ind w:left="3600" w:hanging="360"/>
      </w:pPr>
      <w:rPr>
        <w:rFonts w:ascii="Wingdings" w:hAnsi="Wingdings" w:hint="default"/>
      </w:rPr>
    </w:lvl>
    <w:lvl w:ilvl="6" w:tplc="1C090001" w:tentative="1">
      <w:start w:val="1"/>
      <w:numFmt w:val="bullet"/>
      <w:lvlText w:val=""/>
      <w:lvlJc w:val="left"/>
      <w:pPr>
        <w:ind w:left="4320" w:hanging="360"/>
      </w:pPr>
      <w:rPr>
        <w:rFonts w:ascii="Symbol" w:hAnsi="Symbol" w:hint="default"/>
      </w:rPr>
    </w:lvl>
    <w:lvl w:ilvl="7" w:tplc="1C090003" w:tentative="1">
      <w:start w:val="1"/>
      <w:numFmt w:val="bullet"/>
      <w:lvlText w:val="o"/>
      <w:lvlJc w:val="left"/>
      <w:pPr>
        <w:ind w:left="5040" w:hanging="360"/>
      </w:pPr>
      <w:rPr>
        <w:rFonts w:ascii="Courier New" w:hAnsi="Courier New" w:cs="Courier New" w:hint="default"/>
      </w:rPr>
    </w:lvl>
    <w:lvl w:ilvl="8" w:tplc="1C090005" w:tentative="1">
      <w:start w:val="1"/>
      <w:numFmt w:val="bullet"/>
      <w:lvlText w:val=""/>
      <w:lvlJc w:val="left"/>
      <w:pPr>
        <w:ind w:left="57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0F5018"/>
    <w:rsid w:val="000D748E"/>
    <w:rsid w:val="000F5018"/>
    <w:rsid w:val="004C0F13"/>
    <w:rsid w:val="00545342"/>
    <w:rsid w:val="006C6FF9"/>
    <w:rsid w:val="007555BF"/>
    <w:rsid w:val="008C105B"/>
    <w:rsid w:val="00953EE7"/>
    <w:rsid w:val="009C4DEF"/>
    <w:rsid w:val="00AA2E95"/>
    <w:rsid w:val="00B93FD5"/>
    <w:rsid w:val="00BE596A"/>
    <w:rsid w:val="00CE3979"/>
    <w:rsid w:val="00D300E2"/>
    <w:rsid w:val="00D66AF5"/>
    <w:rsid w:val="00EB6BE7"/>
    <w:rsid w:val="00FA738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01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748E"/>
    <w:pPr>
      <w:tabs>
        <w:tab w:val="center" w:pos="4513"/>
        <w:tab w:val="right" w:pos="9026"/>
      </w:tabs>
    </w:pPr>
  </w:style>
  <w:style w:type="character" w:customStyle="1" w:styleId="HeaderChar">
    <w:name w:val="Header Char"/>
    <w:basedOn w:val="DefaultParagraphFont"/>
    <w:link w:val="Header"/>
    <w:uiPriority w:val="99"/>
    <w:rsid w:val="000D748E"/>
    <w:rPr>
      <w:rFonts w:ascii="Calibri" w:hAnsi="Calibri" w:cs="Calibri"/>
    </w:rPr>
  </w:style>
  <w:style w:type="paragraph" w:styleId="Footer">
    <w:name w:val="footer"/>
    <w:basedOn w:val="Normal"/>
    <w:link w:val="FooterChar"/>
    <w:uiPriority w:val="99"/>
    <w:unhideWhenUsed/>
    <w:rsid w:val="000D748E"/>
    <w:pPr>
      <w:tabs>
        <w:tab w:val="center" w:pos="4513"/>
        <w:tab w:val="right" w:pos="9026"/>
      </w:tabs>
    </w:pPr>
  </w:style>
  <w:style w:type="character" w:customStyle="1" w:styleId="FooterChar">
    <w:name w:val="Footer Char"/>
    <w:basedOn w:val="DefaultParagraphFont"/>
    <w:link w:val="Footer"/>
    <w:uiPriority w:val="99"/>
    <w:rsid w:val="000D748E"/>
    <w:rPr>
      <w:rFonts w:ascii="Calibri" w:hAnsi="Calibri" w:cs="Calibri"/>
    </w:rPr>
  </w:style>
  <w:style w:type="paragraph" w:styleId="ListParagraph">
    <w:name w:val="List Paragraph"/>
    <w:basedOn w:val="Normal"/>
    <w:uiPriority w:val="34"/>
    <w:qFormat/>
    <w:rsid w:val="00B93FD5"/>
    <w:pPr>
      <w:ind w:left="720"/>
      <w:contextualSpacing/>
    </w:pPr>
  </w:style>
</w:styles>
</file>

<file path=word/webSettings.xml><?xml version="1.0" encoding="utf-8"?>
<w:webSettings xmlns:r="http://schemas.openxmlformats.org/officeDocument/2006/relationships" xmlns:w="http://schemas.openxmlformats.org/wordprocessingml/2006/main">
  <w:divs>
    <w:div w:id="6370860">
      <w:bodyDiv w:val="1"/>
      <w:marLeft w:val="0"/>
      <w:marRight w:val="0"/>
      <w:marTop w:val="0"/>
      <w:marBottom w:val="0"/>
      <w:divBdr>
        <w:top w:val="none" w:sz="0" w:space="0" w:color="auto"/>
        <w:left w:val="none" w:sz="0" w:space="0" w:color="auto"/>
        <w:bottom w:val="none" w:sz="0" w:space="0" w:color="auto"/>
        <w:right w:val="none" w:sz="0" w:space="0" w:color="auto"/>
      </w:divBdr>
    </w:div>
    <w:div w:id="199245110">
      <w:bodyDiv w:val="1"/>
      <w:marLeft w:val="0"/>
      <w:marRight w:val="0"/>
      <w:marTop w:val="0"/>
      <w:marBottom w:val="0"/>
      <w:divBdr>
        <w:top w:val="none" w:sz="0" w:space="0" w:color="auto"/>
        <w:left w:val="none" w:sz="0" w:space="0" w:color="auto"/>
        <w:bottom w:val="none" w:sz="0" w:space="0" w:color="auto"/>
        <w:right w:val="none" w:sz="0" w:space="0" w:color="auto"/>
      </w:divBdr>
    </w:div>
    <w:div w:id="440413566">
      <w:bodyDiv w:val="1"/>
      <w:marLeft w:val="0"/>
      <w:marRight w:val="0"/>
      <w:marTop w:val="0"/>
      <w:marBottom w:val="0"/>
      <w:divBdr>
        <w:top w:val="none" w:sz="0" w:space="0" w:color="auto"/>
        <w:left w:val="none" w:sz="0" w:space="0" w:color="auto"/>
        <w:bottom w:val="none" w:sz="0" w:space="0" w:color="auto"/>
        <w:right w:val="none" w:sz="0" w:space="0" w:color="auto"/>
      </w:divBdr>
    </w:div>
    <w:div w:id="170859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Nazeema Ahmed</dc:creator>
  <cp:lastModifiedBy>USER</cp:lastModifiedBy>
  <cp:revision>2</cp:revision>
  <dcterms:created xsi:type="dcterms:W3CDTF">2022-04-14T07:51:00Z</dcterms:created>
  <dcterms:modified xsi:type="dcterms:W3CDTF">2022-04-14T07:51:00Z</dcterms:modified>
</cp:coreProperties>
</file>