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B67" w:rsidRDefault="006E7B67" w:rsidP="006E7B67">
      <w:pPr>
        <w:rPr>
          <w:b/>
          <w:bCs/>
          <w:lang w:val="en-US"/>
        </w:rPr>
      </w:pPr>
    </w:p>
    <w:p w:rsidR="006E7B67" w:rsidRDefault="006E7B67" w:rsidP="006E7B67">
      <w:pPr>
        <w:jc w:val="center"/>
        <w:rPr>
          <w:rFonts w:ascii="Arial" w:eastAsiaTheme="minorEastAsia" w:hAnsi="Arial" w:cs="Arial"/>
          <w:color w:val="000000"/>
        </w:rPr>
      </w:pPr>
      <w:r>
        <w:rPr>
          <w:noProof/>
          <w:lang w:val="en-ZA" w:eastAsia="en-ZA"/>
        </w:rPr>
        <w:drawing>
          <wp:inline distT="0" distB="0" distL="0" distR="0">
            <wp:extent cx="770890" cy="896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6E7B67" w:rsidRDefault="006E7B67" w:rsidP="006E7B67">
      <w:pPr>
        <w:jc w:val="center"/>
        <w:rPr>
          <w:rFonts w:ascii="Arial" w:hAnsi="Arial" w:cs="Arial"/>
          <w:b/>
          <w:color w:val="538135"/>
        </w:rPr>
      </w:pPr>
      <w:r>
        <w:rPr>
          <w:rFonts w:ascii="Arial" w:hAnsi="Arial" w:cs="Arial"/>
          <w:b/>
          <w:color w:val="538135"/>
        </w:rPr>
        <w:t>MINISTRY</w:t>
      </w:r>
    </w:p>
    <w:p w:rsidR="006E7B67" w:rsidRDefault="006E7B67" w:rsidP="006E7B67">
      <w:pPr>
        <w:jc w:val="center"/>
        <w:rPr>
          <w:rFonts w:ascii="Arial" w:hAnsi="Arial" w:cs="Arial"/>
          <w:b/>
          <w:color w:val="538135"/>
        </w:rPr>
      </w:pPr>
      <w:r>
        <w:rPr>
          <w:rFonts w:ascii="Arial" w:hAnsi="Arial" w:cs="Arial"/>
          <w:b/>
          <w:color w:val="538135"/>
        </w:rPr>
        <w:t>MINERAL RESOURCES AND ENERGY</w:t>
      </w:r>
    </w:p>
    <w:p w:rsidR="006E7B67" w:rsidRDefault="006E7B67" w:rsidP="006E7B67">
      <w:pPr>
        <w:jc w:val="center"/>
        <w:rPr>
          <w:rFonts w:ascii="Arial" w:hAnsi="Arial" w:cs="Arial"/>
          <w:b/>
          <w:color w:val="538135"/>
        </w:rPr>
      </w:pPr>
      <w:r>
        <w:rPr>
          <w:rFonts w:ascii="Arial" w:hAnsi="Arial" w:cs="Arial"/>
          <w:b/>
          <w:color w:val="538135"/>
        </w:rPr>
        <w:t>REPUBLIC OF SOUTH AFRICA</w:t>
      </w:r>
    </w:p>
    <w:p w:rsidR="006E7B67" w:rsidRDefault="006E7B67" w:rsidP="006E7B67">
      <w:pPr>
        <w:spacing w:line="360" w:lineRule="auto"/>
        <w:ind w:hanging="142"/>
        <w:jc w:val="center"/>
        <w:rPr>
          <w:rFonts w:ascii="Arial" w:hAnsi="Arial" w:cs="Arial"/>
          <w:b/>
          <w:sz w:val="12"/>
          <w:szCs w:val="12"/>
        </w:rPr>
      </w:pPr>
      <w:r>
        <w:rPr>
          <w:rFonts w:ascii="Arial" w:hAnsi="Arial" w:cs="Arial"/>
          <w:b/>
          <w:sz w:val="12"/>
          <w:szCs w:val="12"/>
        </w:rPr>
        <w:t xml:space="preserve">Private Bag X 59, Arcadia, 0007, </w:t>
      </w:r>
      <w:proofErr w:type="spellStart"/>
      <w:r>
        <w:rPr>
          <w:rFonts w:ascii="Arial" w:hAnsi="Arial" w:cs="Arial"/>
          <w:b/>
          <w:sz w:val="12"/>
          <w:szCs w:val="12"/>
        </w:rPr>
        <w:t>Trevenna</w:t>
      </w:r>
      <w:proofErr w:type="spellEnd"/>
      <w:r>
        <w:rPr>
          <w:rFonts w:ascii="Arial" w:hAnsi="Arial" w:cs="Arial"/>
          <w:b/>
          <w:sz w:val="12"/>
          <w:szCs w:val="12"/>
        </w:rPr>
        <w:t xml:space="preserve"> Campus, Building 2C, C/o </w:t>
      </w:r>
      <w:proofErr w:type="spellStart"/>
      <w:r>
        <w:rPr>
          <w:rFonts w:ascii="Arial" w:hAnsi="Arial" w:cs="Arial"/>
          <w:b/>
          <w:sz w:val="12"/>
          <w:szCs w:val="12"/>
        </w:rPr>
        <w:t>Meintjes</w:t>
      </w:r>
      <w:proofErr w:type="spellEnd"/>
      <w:r>
        <w:rPr>
          <w:rFonts w:ascii="Arial" w:hAnsi="Arial" w:cs="Arial"/>
          <w:b/>
          <w:sz w:val="12"/>
          <w:szCs w:val="12"/>
        </w:rPr>
        <w:t xml:space="preserve"> &amp; Francis Baard Street, Tel: +27 12 406 7612, Fax: +27 12 323 5849</w:t>
      </w:r>
    </w:p>
    <w:p w:rsidR="003F483F" w:rsidRPr="006E7B67" w:rsidRDefault="006E7B67" w:rsidP="006E7B67">
      <w:pPr>
        <w:spacing w:line="360" w:lineRule="auto"/>
        <w:jc w:val="center"/>
        <w:rPr>
          <w:rFonts w:ascii="Arial" w:hAnsi="Arial" w:cs="Arial"/>
          <w:sz w:val="12"/>
          <w:szCs w:val="12"/>
        </w:rPr>
      </w:pPr>
      <w:r>
        <w:rPr>
          <w:rFonts w:ascii="Arial" w:hAnsi="Arial" w:cs="Arial"/>
          <w:sz w:val="12"/>
          <w:szCs w:val="12"/>
        </w:rPr>
        <w:t>Private Bag X9111 Cape Town 8000, 7</w:t>
      </w:r>
      <w:r>
        <w:rPr>
          <w:rFonts w:ascii="Arial" w:hAnsi="Arial" w:cs="Arial"/>
          <w:sz w:val="12"/>
          <w:szCs w:val="12"/>
          <w:vertAlign w:val="superscript"/>
        </w:rPr>
        <w:t>th</w:t>
      </w:r>
      <w:r>
        <w:rPr>
          <w:rFonts w:ascii="Arial" w:hAnsi="Arial" w:cs="Arial"/>
          <w:sz w:val="12"/>
          <w:szCs w:val="12"/>
        </w:rPr>
        <w:t xml:space="preserve"> Floor, 120 Plein Street Cape Town, Tel: +27 21 469 6425, Fax: +27 21 465 5980</w:t>
      </w:r>
    </w:p>
    <w:p w:rsidR="003F483F" w:rsidRDefault="003F483F" w:rsidP="003F483F">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3F483F" w:rsidRDefault="003F483F" w:rsidP="003F483F">
      <w:pPr>
        <w:spacing w:line="360" w:lineRule="auto"/>
        <w:rPr>
          <w:rFonts w:ascii="Arial Narrow" w:hAnsi="Arial Narrow" w:cs="Tunga"/>
          <w:sz w:val="24"/>
          <w:szCs w:val="24"/>
          <w:lang w:val="fr-FR"/>
        </w:rPr>
      </w:pPr>
      <w:r>
        <w:rPr>
          <w:rFonts w:ascii="Arial Narrow" w:hAnsi="Arial Narrow" w:cs="Tunga"/>
          <w:b/>
          <w:sz w:val="24"/>
          <w:szCs w:val="24"/>
          <w:lang w:val="fr-FR"/>
        </w:rPr>
        <w:t xml:space="preserve">National </w:t>
      </w:r>
      <w:proofErr w:type="spellStart"/>
      <w:r>
        <w:rPr>
          <w:rFonts w:ascii="Arial Narrow" w:hAnsi="Arial Narrow" w:cs="Tunga"/>
          <w:b/>
          <w:sz w:val="24"/>
          <w:szCs w:val="24"/>
          <w:lang w:val="fr-FR"/>
        </w:rPr>
        <w:t>Assembly</w:t>
      </w:r>
      <w:proofErr w:type="spellEnd"/>
      <w:r>
        <w:rPr>
          <w:rFonts w:ascii="Arial Narrow" w:hAnsi="Arial Narrow" w:cs="Tunga"/>
          <w:b/>
          <w:sz w:val="24"/>
          <w:szCs w:val="24"/>
          <w:lang w:val="fr-FR"/>
        </w:rPr>
        <w:t>:</w:t>
      </w:r>
      <w:r w:rsidRPr="00C731C4">
        <w:rPr>
          <w:rFonts w:ascii="Arial Narrow" w:hAnsi="Arial Narrow" w:cs="Tunga"/>
          <w:b/>
          <w:sz w:val="24"/>
          <w:szCs w:val="24"/>
          <w:lang w:val="fr-FR"/>
        </w:rPr>
        <w:t xml:space="preserve"> </w:t>
      </w:r>
      <w:r w:rsidR="00A25795" w:rsidRPr="00A25795">
        <w:rPr>
          <w:rFonts w:ascii="Arial Narrow" w:hAnsi="Arial Narrow" w:cs="Tunga"/>
          <w:b/>
          <w:sz w:val="24"/>
          <w:szCs w:val="24"/>
          <w:lang w:val="fr-FR"/>
        </w:rPr>
        <w:t>1457</w:t>
      </w:r>
    </w:p>
    <w:p w:rsidR="003F483F" w:rsidRDefault="003F483F" w:rsidP="003F483F">
      <w:pPr>
        <w:pStyle w:val="Default"/>
        <w:spacing w:line="360" w:lineRule="auto"/>
        <w:jc w:val="both"/>
        <w:rPr>
          <w:rFonts w:ascii="Arial Narrow" w:hAnsi="Arial Narrow"/>
          <w:b/>
          <w:bCs/>
        </w:rPr>
      </w:pPr>
      <w:r>
        <w:rPr>
          <w:rFonts w:ascii="Arial Narrow" w:hAnsi="Arial Narrow" w:cs="Arial"/>
        </w:rPr>
        <w:t>Please find attached a response to Parliamentary Question</w:t>
      </w:r>
      <w:r>
        <w:rPr>
          <w:rFonts w:ascii="Arial Narrow" w:hAnsi="Arial Narrow" w:cs="Arial"/>
          <w:b/>
        </w:rPr>
        <w:t xml:space="preserve"> </w:t>
      </w:r>
      <w:r>
        <w:rPr>
          <w:rFonts w:ascii="Arial Narrow" w:hAnsi="Arial Narrow"/>
        </w:rPr>
        <w:t>for</w:t>
      </w:r>
      <w:r>
        <w:rPr>
          <w:rFonts w:ascii="Arial Narrow" w:hAnsi="Arial Narrow" w:cs="Arial"/>
        </w:rPr>
        <w:t xml:space="preserve"> </w:t>
      </w:r>
      <w:r>
        <w:rPr>
          <w:rFonts w:ascii="Arial Narrow" w:hAnsi="Arial Narrow" w:cs="Arial"/>
          <w:b/>
          <w:i/>
        </w:rPr>
        <w:t>written reply</w:t>
      </w:r>
      <w:r>
        <w:rPr>
          <w:rFonts w:ascii="Arial Narrow" w:hAnsi="Arial Narrow" w:cs="Arial"/>
        </w:rPr>
        <w:t xml:space="preserve"> asked </w:t>
      </w:r>
      <w:r>
        <w:rPr>
          <w:rFonts w:ascii="Arial Narrow" w:hAnsi="Arial Narrow" w:cs="Arial"/>
          <w:b/>
        </w:rPr>
        <w:t>by</w:t>
      </w:r>
      <w:r>
        <w:rPr>
          <w:rFonts w:ascii="Arial Narrow" w:hAnsi="Arial Narrow"/>
          <w:b/>
        </w:rPr>
        <w:t xml:space="preserve"> </w:t>
      </w:r>
      <w:r w:rsidR="00A25795" w:rsidRPr="00A25795">
        <w:rPr>
          <w:rFonts w:ascii="Arial Narrow" w:hAnsi="Arial Narrow"/>
          <w:b/>
          <w:bCs/>
        </w:rPr>
        <w:t xml:space="preserve">Mr K J </w:t>
      </w:r>
      <w:proofErr w:type="spellStart"/>
      <w:r w:rsidR="00A25795" w:rsidRPr="00A25795">
        <w:rPr>
          <w:rFonts w:ascii="Arial Narrow" w:hAnsi="Arial Narrow"/>
          <w:b/>
          <w:bCs/>
        </w:rPr>
        <w:t>Mileham</w:t>
      </w:r>
      <w:proofErr w:type="spellEnd"/>
      <w:r w:rsidR="00A25795" w:rsidRPr="00A25795">
        <w:rPr>
          <w:rFonts w:ascii="Arial Narrow" w:hAnsi="Arial Narrow"/>
          <w:b/>
          <w:bCs/>
        </w:rPr>
        <w:t xml:space="preserve"> (DA) </w:t>
      </w:r>
      <w:r w:rsidR="00A25795" w:rsidRPr="00190082">
        <w:rPr>
          <w:rFonts w:ascii="Arial Narrow" w:hAnsi="Arial Narrow"/>
          <w:b/>
          <w:bCs/>
        </w:rPr>
        <w:t>to</w:t>
      </w:r>
      <w:r w:rsidRPr="00C16ABE">
        <w:rPr>
          <w:rFonts w:ascii="Arial Narrow" w:hAnsi="Arial Narrow"/>
          <w:b/>
          <w:bCs/>
        </w:rPr>
        <w:t xml:space="preserve"> ask the Minister of Mineral Resources and Energy</w:t>
      </w:r>
      <w:r>
        <w:rPr>
          <w:rFonts w:ascii="Arial Narrow" w:hAnsi="Arial Narrow"/>
          <w:b/>
          <w:bCs/>
        </w:rPr>
        <w:t xml:space="preserve">: </w:t>
      </w:r>
    </w:p>
    <w:p w:rsidR="003F483F" w:rsidRDefault="003F483F" w:rsidP="00F93769">
      <w:pPr>
        <w:spacing w:before="100" w:beforeAutospacing="1" w:after="100" w:afterAutospacing="1" w:line="360" w:lineRule="auto"/>
        <w:jc w:val="both"/>
        <w:outlineLvl w:val="0"/>
        <w:rPr>
          <w:rFonts w:ascii="Arial Narrow" w:hAnsi="Arial Narrow"/>
          <w:sz w:val="24"/>
          <w:szCs w:val="24"/>
        </w:rPr>
      </w:pPr>
    </w:p>
    <w:p w:rsidR="00A47F2A" w:rsidRDefault="0060203F" w:rsidP="00A47F2A">
      <w:pPr>
        <w:spacing w:after="0" w:line="276" w:lineRule="auto"/>
        <w:rPr>
          <w:rFonts w:ascii="Arial Narrow" w:hAnsi="Arial Narrow" w:cs="Tunga"/>
          <w:b/>
          <w:sz w:val="24"/>
          <w:szCs w:val="24"/>
          <w:lang w:val="en-ZA"/>
        </w:rPr>
      </w:pPr>
      <w:r>
        <w:rPr>
          <w:rFonts w:ascii="Arial Narrow" w:hAnsi="Arial Narrow" w:cs="Tunga"/>
          <w:b/>
          <w:sz w:val="24"/>
          <w:szCs w:val="24"/>
          <w:lang w:val="en-ZA"/>
        </w:rPr>
        <w:t>Mr Jacob Mbele</w:t>
      </w:r>
    </w:p>
    <w:p w:rsidR="00A47F2A" w:rsidRDefault="00A47F2A" w:rsidP="00A47F2A">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Deputy Director General: </w:t>
      </w:r>
      <w:r w:rsidR="0060203F">
        <w:rPr>
          <w:rFonts w:ascii="Arial Narrow" w:hAnsi="Arial Narrow" w:cs="Tunga"/>
          <w:b/>
          <w:sz w:val="24"/>
          <w:szCs w:val="24"/>
          <w:lang w:val="en-ZA"/>
        </w:rPr>
        <w:t>Programmes and Projects</w:t>
      </w:r>
    </w:p>
    <w:p w:rsidR="00A47F2A" w:rsidRDefault="00F93769" w:rsidP="00A47F2A">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20 </w:t>
      </w:r>
      <w:r w:rsidR="00A47F2A">
        <w:rPr>
          <w:rFonts w:ascii="Arial Narrow" w:hAnsi="Arial Narrow" w:cs="Tunga"/>
          <w:b/>
          <w:sz w:val="24"/>
          <w:szCs w:val="24"/>
          <w:lang w:val="en-ZA"/>
        </w:rPr>
        <w:t>/</w:t>
      </w:r>
      <w:r>
        <w:rPr>
          <w:rFonts w:ascii="Arial Narrow" w:hAnsi="Arial Narrow" w:cs="Tunga"/>
          <w:b/>
          <w:sz w:val="24"/>
          <w:szCs w:val="24"/>
          <w:lang w:val="en-ZA"/>
        </w:rPr>
        <w:t xml:space="preserve"> 05 </w:t>
      </w:r>
      <w:r w:rsidR="00A47F2A">
        <w:rPr>
          <w:rFonts w:ascii="Arial Narrow" w:hAnsi="Arial Narrow" w:cs="Tunga"/>
          <w:b/>
          <w:sz w:val="24"/>
          <w:szCs w:val="24"/>
          <w:lang w:val="en-ZA"/>
        </w:rPr>
        <w:t>/</w:t>
      </w:r>
      <w:r>
        <w:rPr>
          <w:rFonts w:ascii="Arial Narrow" w:hAnsi="Arial Narrow" w:cs="Tunga"/>
          <w:b/>
          <w:sz w:val="24"/>
          <w:szCs w:val="24"/>
          <w:lang w:val="en-ZA"/>
        </w:rPr>
        <w:t xml:space="preserve"> </w:t>
      </w:r>
      <w:r w:rsidR="00A47F2A">
        <w:rPr>
          <w:rFonts w:ascii="Arial Narrow" w:hAnsi="Arial Narrow" w:cs="Tunga"/>
          <w:b/>
          <w:sz w:val="24"/>
          <w:szCs w:val="24"/>
          <w:lang w:val="en-ZA"/>
        </w:rPr>
        <w:t>2021</w:t>
      </w:r>
    </w:p>
    <w:p w:rsidR="003F483F" w:rsidRDefault="00A47F2A" w:rsidP="00A47F2A">
      <w:pPr>
        <w:spacing w:after="0" w:line="240" w:lineRule="auto"/>
        <w:rPr>
          <w:rFonts w:ascii="Arial Narrow" w:hAnsi="Arial Narrow" w:cs="Tunga"/>
          <w:sz w:val="24"/>
          <w:szCs w:val="24"/>
          <w:lang w:val="en-ZA"/>
        </w:rPr>
      </w:pPr>
      <w:r>
        <w:rPr>
          <w:rFonts w:ascii="Arial Narrow" w:hAnsi="Arial Narrow" w:cs="Tunga"/>
          <w:sz w:val="24"/>
          <w:szCs w:val="24"/>
          <w:lang w:val="en-ZA"/>
        </w:rPr>
        <w:t>Recommended</w:t>
      </w:r>
      <w:r w:rsidRPr="00A25795">
        <w:rPr>
          <w:rFonts w:ascii="Arial Narrow" w:hAnsi="Arial Narrow" w:cs="Tunga"/>
          <w:sz w:val="24"/>
          <w:szCs w:val="24"/>
          <w:lang w:val="en-ZA"/>
        </w:rPr>
        <w:t xml:space="preserve">/ </w:t>
      </w:r>
      <w:r w:rsidRPr="00666B41">
        <w:rPr>
          <w:rFonts w:ascii="Arial Narrow" w:hAnsi="Arial Narrow" w:cs="Tunga"/>
          <w:dstrike/>
          <w:sz w:val="24"/>
          <w:szCs w:val="24"/>
          <w:lang w:val="en-ZA"/>
        </w:rPr>
        <w:t>Not Recommended</w:t>
      </w:r>
    </w:p>
    <w:p w:rsidR="00A47F2A" w:rsidRDefault="00A47F2A" w:rsidP="00A47F2A">
      <w:pPr>
        <w:spacing w:after="0" w:line="240" w:lineRule="auto"/>
        <w:rPr>
          <w:rFonts w:ascii="Arial Narrow" w:hAnsi="Arial Narrow" w:cs="Tunga"/>
          <w:b/>
          <w:sz w:val="24"/>
          <w:szCs w:val="24"/>
          <w:lang w:val="en-ZA"/>
        </w:rPr>
      </w:pPr>
    </w:p>
    <w:p w:rsidR="003F483F" w:rsidRDefault="003F483F" w:rsidP="003F483F">
      <w:pPr>
        <w:spacing w:after="0" w:line="240" w:lineRule="auto"/>
        <w:rPr>
          <w:rFonts w:ascii="Arial Narrow" w:hAnsi="Arial Narrow" w:cs="Tunga"/>
          <w:b/>
          <w:sz w:val="24"/>
          <w:szCs w:val="24"/>
          <w:lang w:val="en-ZA"/>
        </w:rPr>
      </w:pPr>
    </w:p>
    <w:p w:rsidR="003F483F" w:rsidRDefault="003F483F" w:rsidP="003F483F">
      <w:pPr>
        <w:spacing w:after="0" w:line="240" w:lineRule="auto"/>
        <w:rPr>
          <w:rFonts w:ascii="Arial Narrow" w:hAnsi="Arial Narrow" w:cs="Tunga"/>
          <w:b/>
          <w:sz w:val="24"/>
          <w:szCs w:val="24"/>
          <w:lang w:val="en-ZA"/>
        </w:rPr>
      </w:pPr>
    </w:p>
    <w:p w:rsidR="00F27BA8" w:rsidRDefault="00F27BA8" w:rsidP="003F483F">
      <w:pPr>
        <w:spacing w:after="0" w:line="240" w:lineRule="auto"/>
        <w:rPr>
          <w:rFonts w:ascii="Arial Narrow" w:hAnsi="Arial Narrow" w:cs="Tunga"/>
          <w:b/>
          <w:sz w:val="24"/>
          <w:szCs w:val="24"/>
          <w:lang w:val="en-ZA"/>
        </w:rPr>
      </w:pP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Adv. T.S Mokoena</w:t>
      </w: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Director General: Department of Mineral Resources and Energy</w:t>
      </w: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DC407C">
        <w:rPr>
          <w:rFonts w:ascii="Arial Narrow" w:hAnsi="Arial Narrow" w:cs="Tunga"/>
          <w:b/>
          <w:sz w:val="24"/>
          <w:szCs w:val="24"/>
          <w:lang w:val="en-ZA"/>
        </w:rPr>
        <w:t>1</w:t>
      </w:r>
    </w:p>
    <w:p w:rsidR="003F483F" w:rsidRDefault="003F483F" w:rsidP="00DC407C">
      <w:pPr>
        <w:spacing w:line="276"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3F483F" w:rsidRDefault="003F483F" w:rsidP="003F483F">
      <w:pPr>
        <w:spacing w:line="240" w:lineRule="auto"/>
        <w:rPr>
          <w:rFonts w:ascii="Arial Narrow" w:hAnsi="Arial Narrow" w:cs="Tunga"/>
          <w:sz w:val="24"/>
          <w:szCs w:val="24"/>
          <w:lang w:val="en-ZA"/>
        </w:rPr>
      </w:pPr>
    </w:p>
    <w:p w:rsidR="003F483F" w:rsidRDefault="003F483F" w:rsidP="003F483F">
      <w:pPr>
        <w:spacing w:line="240" w:lineRule="auto"/>
        <w:rPr>
          <w:rFonts w:ascii="Arial Narrow" w:hAnsi="Arial Narrow" w:cs="Tunga"/>
          <w:sz w:val="24"/>
          <w:szCs w:val="24"/>
          <w:lang w:val="en-ZA"/>
        </w:rPr>
      </w:pPr>
    </w:p>
    <w:p w:rsidR="00F27BA8" w:rsidRDefault="00F27BA8" w:rsidP="003F483F">
      <w:pPr>
        <w:spacing w:line="240" w:lineRule="auto"/>
        <w:rPr>
          <w:rFonts w:ascii="Arial Narrow" w:hAnsi="Arial Narrow" w:cs="Tunga"/>
          <w:sz w:val="24"/>
          <w:szCs w:val="24"/>
          <w:lang w:val="en-ZA"/>
        </w:rPr>
      </w:pP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Mr. S.G Mantashe</w:t>
      </w:r>
    </w:p>
    <w:p w:rsidR="00DC407C"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DC407C">
        <w:rPr>
          <w:rFonts w:ascii="Arial Narrow" w:hAnsi="Arial Narrow" w:cs="Tunga"/>
          <w:b/>
          <w:sz w:val="24"/>
          <w:szCs w:val="24"/>
          <w:lang w:val="en-ZA"/>
        </w:rPr>
        <w:t>1</w:t>
      </w:r>
    </w:p>
    <w:p w:rsidR="003F483F" w:rsidRDefault="003F483F">
      <w:pPr>
        <w:spacing w:line="259" w:lineRule="auto"/>
        <w:rPr>
          <w:rFonts w:ascii="Arial Narrow" w:hAnsi="Arial Narrow" w:cs="Times New Roman"/>
          <w:b/>
          <w:bCs/>
          <w:color w:val="000000"/>
          <w:sz w:val="24"/>
          <w:szCs w:val="24"/>
          <w:lang w:val="en-ZA"/>
        </w:rPr>
      </w:pPr>
      <w:r>
        <w:rPr>
          <w:rFonts w:ascii="Arial Narrow" w:hAnsi="Arial Narrow"/>
          <w:b/>
          <w:bCs/>
        </w:rPr>
        <w:br w:type="page"/>
      </w:r>
    </w:p>
    <w:p w:rsidR="00A25795" w:rsidRPr="00A25795" w:rsidRDefault="00A25795" w:rsidP="00A25795">
      <w:pPr>
        <w:pStyle w:val="Default"/>
        <w:spacing w:before="240" w:line="360" w:lineRule="auto"/>
        <w:jc w:val="both"/>
        <w:rPr>
          <w:rFonts w:ascii="Arial Narrow" w:hAnsi="Arial Narrow"/>
          <w:b/>
          <w:bCs/>
        </w:rPr>
      </w:pPr>
      <w:r w:rsidRPr="00A25795">
        <w:rPr>
          <w:rFonts w:ascii="Arial Narrow" w:hAnsi="Arial Narrow"/>
          <w:b/>
          <w:bCs/>
        </w:rPr>
        <w:lastRenderedPageBreak/>
        <w:t xml:space="preserve">1457. Mr K J </w:t>
      </w:r>
      <w:proofErr w:type="spellStart"/>
      <w:r w:rsidRPr="00A25795">
        <w:rPr>
          <w:rFonts w:ascii="Arial Narrow" w:hAnsi="Arial Narrow"/>
          <w:b/>
          <w:bCs/>
        </w:rPr>
        <w:t>Mileham</w:t>
      </w:r>
      <w:proofErr w:type="spellEnd"/>
      <w:r w:rsidRPr="00A25795">
        <w:rPr>
          <w:rFonts w:ascii="Arial Narrow" w:hAnsi="Arial Narrow"/>
          <w:b/>
          <w:bCs/>
        </w:rPr>
        <w:t xml:space="preserve"> (DA) to ask the Minister of Mineral Resources and Energy:</w:t>
      </w:r>
    </w:p>
    <w:p w:rsidR="00190082" w:rsidRPr="00A25795" w:rsidRDefault="00A25795" w:rsidP="00A25795">
      <w:pPr>
        <w:pStyle w:val="Default"/>
        <w:spacing w:before="240" w:line="360" w:lineRule="auto"/>
        <w:jc w:val="both"/>
        <w:rPr>
          <w:rFonts w:ascii="Arial Narrow" w:hAnsi="Arial Narrow"/>
        </w:rPr>
      </w:pPr>
      <w:r w:rsidRPr="00A25795">
        <w:rPr>
          <w:rFonts w:ascii="Arial Narrow" w:hAnsi="Arial Narrow"/>
        </w:rPr>
        <w:t>With regard to the unsuccessful bidders in the Risk Mitigation Independent Power Producers (IPP) Procurement Programme, (a) what was the (</w:t>
      </w:r>
      <w:proofErr w:type="spellStart"/>
      <w:r w:rsidRPr="00A25795">
        <w:rPr>
          <w:rFonts w:ascii="Arial Narrow" w:hAnsi="Arial Narrow"/>
        </w:rPr>
        <w:t>i</w:t>
      </w:r>
      <w:proofErr w:type="spellEnd"/>
      <w:r w:rsidRPr="00A25795">
        <w:rPr>
          <w:rFonts w:ascii="Arial Narrow" w:hAnsi="Arial Narrow"/>
        </w:rPr>
        <w:t>) nature of each unsuccessful bid, (ii) amount of electricity each bidder would have provided to the grid, (iii) cost of a kilowatt-hour of electricity generated and (iv) earliest anticipated date the IPP would have been able to supply electricity to the national grid and (b) in each case, what was the reason for the rejection of each bid? NW1660</w:t>
      </w:r>
      <w:r w:rsidR="007C7571">
        <w:rPr>
          <w:rFonts w:ascii="Arial Narrow" w:hAnsi="Arial Narrow"/>
        </w:rPr>
        <w:t>E</w:t>
      </w:r>
    </w:p>
    <w:p w:rsidR="00A25795" w:rsidRDefault="00A25795" w:rsidP="00BA6ED2">
      <w:pPr>
        <w:pStyle w:val="Default"/>
        <w:spacing w:line="360" w:lineRule="auto"/>
        <w:jc w:val="both"/>
        <w:rPr>
          <w:rFonts w:ascii="Arial Narrow" w:hAnsi="Arial Narrow"/>
          <w:b/>
          <w:bCs/>
        </w:rPr>
      </w:pPr>
    </w:p>
    <w:p w:rsidR="007F7E63" w:rsidRDefault="007F7E63" w:rsidP="00BA6ED2">
      <w:pPr>
        <w:pStyle w:val="Default"/>
        <w:spacing w:line="360" w:lineRule="auto"/>
        <w:jc w:val="both"/>
        <w:rPr>
          <w:rFonts w:ascii="Arial Narrow" w:hAnsi="Arial Narrow"/>
          <w:b/>
          <w:bCs/>
        </w:rPr>
      </w:pPr>
    </w:p>
    <w:p w:rsidR="00871418" w:rsidRDefault="00BA6ED2" w:rsidP="00BA6ED2">
      <w:pPr>
        <w:pStyle w:val="Default"/>
        <w:spacing w:line="360" w:lineRule="auto"/>
        <w:jc w:val="both"/>
        <w:rPr>
          <w:rFonts w:ascii="Arial Narrow" w:hAnsi="Arial Narrow"/>
          <w:b/>
          <w:bCs/>
        </w:rPr>
      </w:pPr>
      <w:r>
        <w:rPr>
          <w:rFonts w:ascii="Arial Narrow" w:hAnsi="Arial Narrow"/>
          <w:b/>
          <w:bCs/>
        </w:rPr>
        <w:t>Reply</w:t>
      </w:r>
    </w:p>
    <w:p w:rsidR="00781161" w:rsidRDefault="00781161" w:rsidP="00BA6ED2">
      <w:pPr>
        <w:pStyle w:val="Default"/>
        <w:spacing w:line="360" w:lineRule="auto"/>
        <w:jc w:val="both"/>
        <w:rPr>
          <w:rFonts w:ascii="Arial Narrow" w:hAnsi="Arial Narrow"/>
          <w:b/>
          <w:bCs/>
        </w:rPr>
      </w:pPr>
    </w:p>
    <w:p w:rsidR="00781161" w:rsidRDefault="00C974F8" w:rsidP="00EA4580">
      <w:pPr>
        <w:pStyle w:val="Default"/>
        <w:numPr>
          <w:ilvl w:val="0"/>
          <w:numId w:val="7"/>
        </w:numPr>
        <w:spacing w:line="360" w:lineRule="auto"/>
        <w:jc w:val="both"/>
        <w:rPr>
          <w:rFonts w:ascii="Arial Narrow" w:hAnsi="Arial Narrow"/>
          <w:bCs/>
        </w:rPr>
      </w:pPr>
      <w:r>
        <w:rPr>
          <w:rFonts w:ascii="Arial Narrow" w:hAnsi="Arial Narrow"/>
          <w:bCs/>
        </w:rPr>
        <w:t>With regard to (a) (</w:t>
      </w:r>
      <w:proofErr w:type="spellStart"/>
      <w:r>
        <w:rPr>
          <w:rFonts w:ascii="Arial Narrow" w:hAnsi="Arial Narrow"/>
          <w:bCs/>
        </w:rPr>
        <w:t>i</w:t>
      </w:r>
      <w:proofErr w:type="spellEnd"/>
      <w:r>
        <w:rPr>
          <w:rFonts w:ascii="Arial Narrow" w:hAnsi="Arial Narrow"/>
          <w:bCs/>
        </w:rPr>
        <w:t xml:space="preserve">) to (iv), and further to information previously supplied </w:t>
      </w:r>
      <w:r w:rsidR="00DA4877">
        <w:rPr>
          <w:rFonts w:ascii="Arial Narrow" w:hAnsi="Arial Narrow"/>
          <w:bCs/>
        </w:rPr>
        <w:t xml:space="preserve">on qualifying bidders </w:t>
      </w:r>
      <w:r>
        <w:rPr>
          <w:rFonts w:ascii="Arial Narrow" w:hAnsi="Arial Narrow"/>
          <w:bCs/>
        </w:rPr>
        <w:t xml:space="preserve">in response </w:t>
      </w:r>
      <w:r w:rsidRPr="00C974F8">
        <w:rPr>
          <w:rFonts w:ascii="Arial Narrow" w:hAnsi="Arial Narrow"/>
          <w:bCs/>
        </w:rPr>
        <w:t>NO1192E</w:t>
      </w:r>
      <w:r>
        <w:rPr>
          <w:rFonts w:ascii="Arial Narrow" w:hAnsi="Arial Narrow"/>
          <w:bCs/>
        </w:rPr>
        <w:t>,</w:t>
      </w:r>
      <w:r w:rsidRPr="00C974F8">
        <w:rPr>
          <w:rFonts w:ascii="Arial Narrow" w:hAnsi="Arial Narrow"/>
          <w:bCs/>
        </w:rPr>
        <w:t xml:space="preserve"> </w:t>
      </w:r>
      <w:r w:rsidR="00A44AFA">
        <w:rPr>
          <w:rFonts w:ascii="Arial Narrow" w:hAnsi="Arial Narrow"/>
          <w:bCs/>
        </w:rPr>
        <w:t xml:space="preserve">the list of </w:t>
      </w:r>
      <w:r w:rsidR="00781161">
        <w:rPr>
          <w:rFonts w:ascii="Arial Narrow" w:hAnsi="Arial Narrow"/>
          <w:bCs/>
        </w:rPr>
        <w:t>unsuccessful bidders under the Risk Mitigation Independent Power Producer P</w:t>
      </w:r>
      <w:r w:rsidR="00A44AFA">
        <w:rPr>
          <w:rFonts w:ascii="Arial Narrow" w:hAnsi="Arial Narrow"/>
          <w:bCs/>
        </w:rPr>
        <w:t>rocurement Programme (REIPPPP)</w:t>
      </w:r>
      <w:r w:rsidR="00781161">
        <w:rPr>
          <w:rFonts w:ascii="Arial Narrow" w:hAnsi="Arial Narrow"/>
          <w:bCs/>
        </w:rPr>
        <w:t xml:space="preserve"> is as follows:</w:t>
      </w:r>
    </w:p>
    <w:p w:rsidR="003946E7" w:rsidRDefault="003946E7" w:rsidP="00BA6ED2">
      <w:pPr>
        <w:pStyle w:val="Default"/>
        <w:spacing w:line="360" w:lineRule="auto"/>
        <w:jc w:val="both"/>
        <w:rPr>
          <w:rFonts w:ascii="Arial Narrow" w:hAnsi="Arial Narrow"/>
          <w:bCs/>
        </w:rPr>
      </w:pPr>
    </w:p>
    <w:p w:rsidR="00DA4877" w:rsidRPr="003946E7" w:rsidRDefault="003946E7" w:rsidP="00EA4580">
      <w:pPr>
        <w:pStyle w:val="Default"/>
        <w:spacing w:line="360" w:lineRule="auto"/>
        <w:ind w:left="360"/>
        <w:jc w:val="both"/>
        <w:rPr>
          <w:rFonts w:ascii="Arial Narrow" w:hAnsi="Arial Narrow"/>
          <w:b/>
        </w:rPr>
      </w:pPr>
      <w:r w:rsidRPr="003946E7">
        <w:rPr>
          <w:rFonts w:ascii="Arial Narrow" w:hAnsi="Arial Narrow"/>
          <w:b/>
        </w:rPr>
        <w:t>Qualifying Bidders who were unsuccessful on the basis of Price Evaluation</w:t>
      </w:r>
    </w:p>
    <w:tbl>
      <w:tblPr>
        <w:tblW w:w="845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3"/>
        <w:gridCol w:w="1276"/>
        <w:gridCol w:w="1275"/>
        <w:gridCol w:w="2268"/>
        <w:gridCol w:w="2268"/>
      </w:tblGrid>
      <w:tr w:rsidR="00EA4580" w:rsidRPr="009251D5" w:rsidTr="00EA4580">
        <w:trPr>
          <w:trHeight w:val="510"/>
          <w:tblHeader/>
        </w:trPr>
        <w:tc>
          <w:tcPr>
            <w:tcW w:w="1363" w:type="dxa"/>
            <w:shd w:val="clear" w:color="000000" w:fill="D9D9D9"/>
            <w:vAlign w:val="center"/>
            <w:hideMark/>
          </w:tcPr>
          <w:p w:rsidR="00EA4580" w:rsidRPr="009251D5" w:rsidRDefault="00EA4580" w:rsidP="007F7E63">
            <w:pPr>
              <w:spacing w:after="0" w:line="240" w:lineRule="auto"/>
              <w:jc w:val="center"/>
              <w:rPr>
                <w:rFonts w:ascii="Arial Narrow" w:eastAsia="Times New Roman" w:hAnsi="Arial Narrow" w:cs="Times New Roman"/>
                <w:b/>
                <w:bCs/>
                <w:sz w:val="18"/>
                <w:szCs w:val="18"/>
                <w:lang w:eastAsia="en-ZA"/>
              </w:rPr>
            </w:pPr>
            <w:r w:rsidRPr="009251D5">
              <w:rPr>
                <w:rFonts w:ascii="Arial Narrow" w:eastAsia="Times New Roman" w:hAnsi="Arial Narrow" w:cs="Times New Roman"/>
                <w:b/>
                <w:bCs/>
                <w:sz w:val="18"/>
                <w:szCs w:val="18"/>
                <w:lang w:eastAsia="en-ZA"/>
              </w:rPr>
              <w:t>Project Number</w:t>
            </w:r>
          </w:p>
        </w:tc>
        <w:tc>
          <w:tcPr>
            <w:tcW w:w="1276" w:type="dxa"/>
            <w:shd w:val="clear" w:color="000000" w:fill="D9D9D9"/>
            <w:vAlign w:val="center"/>
            <w:hideMark/>
          </w:tcPr>
          <w:p w:rsidR="00EA4580" w:rsidRPr="009251D5" w:rsidRDefault="00EA4580" w:rsidP="007F7E63">
            <w:pPr>
              <w:spacing w:after="0" w:line="240" w:lineRule="auto"/>
              <w:jc w:val="center"/>
              <w:rPr>
                <w:rFonts w:ascii="Arial Narrow" w:eastAsia="Times New Roman" w:hAnsi="Arial Narrow" w:cs="Times New Roman"/>
                <w:b/>
                <w:bCs/>
                <w:sz w:val="18"/>
                <w:szCs w:val="18"/>
                <w:lang w:eastAsia="en-ZA"/>
              </w:rPr>
            </w:pPr>
            <w:r w:rsidRPr="009251D5">
              <w:rPr>
                <w:rFonts w:ascii="Arial Narrow" w:eastAsia="Times New Roman" w:hAnsi="Arial Narrow" w:cs="Times New Roman"/>
                <w:b/>
                <w:bCs/>
                <w:sz w:val="18"/>
                <w:szCs w:val="18"/>
                <w:lang w:eastAsia="en-ZA"/>
              </w:rPr>
              <w:t>Price Bid</w:t>
            </w:r>
            <w:r w:rsidRPr="009251D5">
              <w:rPr>
                <w:rFonts w:ascii="Arial Narrow" w:eastAsia="Times New Roman" w:hAnsi="Arial Narrow" w:cs="Times New Roman"/>
                <w:b/>
                <w:bCs/>
                <w:sz w:val="18"/>
                <w:szCs w:val="18"/>
                <w:lang w:eastAsia="en-ZA"/>
              </w:rPr>
              <w:br/>
              <w:t>(ZAR)</w:t>
            </w:r>
          </w:p>
        </w:tc>
        <w:tc>
          <w:tcPr>
            <w:tcW w:w="1275" w:type="dxa"/>
            <w:shd w:val="clear" w:color="000000" w:fill="D9D9D9"/>
            <w:vAlign w:val="center"/>
            <w:hideMark/>
          </w:tcPr>
          <w:p w:rsidR="00EA4580" w:rsidRPr="009251D5" w:rsidRDefault="00EA4580" w:rsidP="007F7E63">
            <w:pPr>
              <w:spacing w:after="0" w:line="240" w:lineRule="auto"/>
              <w:jc w:val="center"/>
              <w:rPr>
                <w:rFonts w:ascii="Arial Narrow" w:eastAsia="Times New Roman" w:hAnsi="Arial Narrow" w:cs="Times New Roman"/>
                <w:b/>
                <w:bCs/>
                <w:sz w:val="18"/>
                <w:szCs w:val="18"/>
                <w:lang w:eastAsia="en-ZA"/>
              </w:rPr>
            </w:pPr>
            <w:r w:rsidRPr="009251D5">
              <w:rPr>
                <w:rFonts w:ascii="Arial Narrow" w:eastAsia="Times New Roman" w:hAnsi="Arial Narrow" w:cs="Times New Roman"/>
                <w:b/>
                <w:bCs/>
                <w:sz w:val="18"/>
                <w:szCs w:val="18"/>
                <w:lang w:eastAsia="en-ZA"/>
              </w:rPr>
              <w:t>Capacity bid (MW)</w:t>
            </w:r>
          </w:p>
        </w:tc>
        <w:tc>
          <w:tcPr>
            <w:tcW w:w="2268" w:type="dxa"/>
            <w:shd w:val="clear" w:color="000000" w:fill="D9D9D9"/>
            <w:vAlign w:val="center"/>
          </w:tcPr>
          <w:p w:rsidR="00EA4580" w:rsidRPr="009251D5" w:rsidRDefault="00EA4580" w:rsidP="007F7E63">
            <w:pPr>
              <w:jc w:val="center"/>
              <w:rPr>
                <w:rFonts w:ascii="Arial Narrow" w:hAnsi="Arial Narrow"/>
                <w:b/>
                <w:bCs/>
                <w:sz w:val="18"/>
                <w:szCs w:val="18"/>
              </w:rPr>
            </w:pPr>
            <w:r w:rsidRPr="009251D5">
              <w:rPr>
                <w:rFonts w:ascii="Arial Narrow" w:hAnsi="Arial Narrow"/>
                <w:b/>
                <w:bCs/>
                <w:sz w:val="18"/>
                <w:szCs w:val="18"/>
              </w:rPr>
              <w:t>Earliest anticipated SCOD</w:t>
            </w:r>
          </w:p>
        </w:tc>
        <w:tc>
          <w:tcPr>
            <w:tcW w:w="2268" w:type="dxa"/>
            <w:shd w:val="clear" w:color="000000" w:fill="D9D9D9"/>
            <w:vAlign w:val="center"/>
          </w:tcPr>
          <w:p w:rsidR="00EA4580" w:rsidRPr="009251D5" w:rsidRDefault="00EA4580" w:rsidP="007F7E63">
            <w:pPr>
              <w:jc w:val="center"/>
              <w:rPr>
                <w:rFonts w:ascii="Arial Narrow" w:hAnsi="Arial Narrow"/>
                <w:b/>
                <w:bCs/>
                <w:sz w:val="18"/>
                <w:szCs w:val="18"/>
              </w:rPr>
            </w:pPr>
            <w:r w:rsidRPr="009251D5">
              <w:rPr>
                <w:rFonts w:ascii="Arial Narrow" w:hAnsi="Arial Narrow"/>
                <w:b/>
                <w:bCs/>
                <w:sz w:val="18"/>
                <w:szCs w:val="18"/>
              </w:rPr>
              <w:t>Technology</w:t>
            </w:r>
          </w:p>
        </w:tc>
      </w:tr>
      <w:tr w:rsidR="00EA4580" w:rsidRPr="009251D5" w:rsidTr="00EA4580">
        <w:trPr>
          <w:trHeight w:val="920"/>
        </w:trPr>
        <w:tc>
          <w:tcPr>
            <w:tcW w:w="1363" w:type="dxa"/>
            <w:shd w:val="clear" w:color="auto" w:fill="auto"/>
            <w:noWrap/>
            <w:vAlign w:val="center"/>
          </w:tcPr>
          <w:p w:rsidR="00EA4580" w:rsidRPr="009251D5" w:rsidRDefault="00EA4580" w:rsidP="007F7E63">
            <w:pPr>
              <w:spacing w:after="0" w:line="240" w:lineRule="auto"/>
              <w:jc w:val="center"/>
              <w:rPr>
                <w:rFonts w:ascii="Arial Narrow" w:eastAsia="Times New Roman" w:hAnsi="Arial Narrow" w:cs="Arial"/>
                <w:color w:val="000000"/>
                <w:sz w:val="18"/>
                <w:szCs w:val="18"/>
                <w:lang w:eastAsia="en-ZA"/>
              </w:rPr>
            </w:pPr>
            <w:r>
              <w:rPr>
                <w:rFonts w:ascii="Arial Narrow" w:eastAsia="Times New Roman" w:hAnsi="Arial Narrow" w:cs="Arial"/>
                <w:color w:val="000000"/>
                <w:sz w:val="18"/>
                <w:szCs w:val="18"/>
                <w:lang w:eastAsia="en-ZA"/>
              </w:rPr>
              <w:t>Bidder 1</w:t>
            </w:r>
          </w:p>
        </w:tc>
        <w:tc>
          <w:tcPr>
            <w:tcW w:w="1276" w:type="dxa"/>
            <w:shd w:val="clear" w:color="auto" w:fill="auto"/>
            <w:noWrap/>
            <w:vAlign w:val="center"/>
          </w:tcPr>
          <w:p w:rsidR="00EA4580" w:rsidRPr="009251D5" w:rsidRDefault="00EA4580" w:rsidP="007F7E63">
            <w:pPr>
              <w:spacing w:after="0" w:line="240" w:lineRule="auto"/>
              <w:jc w:val="center"/>
              <w:rPr>
                <w:rFonts w:ascii="Arial Narrow" w:eastAsia="Times New Roman" w:hAnsi="Arial Narrow" w:cs="Arial"/>
                <w:color w:val="000000"/>
                <w:sz w:val="18"/>
                <w:szCs w:val="18"/>
                <w:lang w:eastAsia="en-ZA"/>
              </w:rPr>
            </w:pPr>
            <w:r w:rsidRPr="009251D5">
              <w:rPr>
                <w:rFonts w:ascii="Arial Narrow" w:eastAsia="Times New Roman" w:hAnsi="Arial Narrow" w:cs="Arial"/>
                <w:color w:val="000000"/>
                <w:sz w:val="18"/>
                <w:szCs w:val="18"/>
                <w:lang w:eastAsia="en-ZA"/>
              </w:rPr>
              <w:t>2 504.68</w:t>
            </w:r>
          </w:p>
        </w:tc>
        <w:tc>
          <w:tcPr>
            <w:tcW w:w="1275" w:type="dxa"/>
            <w:shd w:val="clear" w:color="auto" w:fill="auto"/>
            <w:noWrap/>
            <w:vAlign w:val="center"/>
          </w:tcPr>
          <w:p w:rsidR="00EA4580" w:rsidRPr="009251D5" w:rsidRDefault="00EA4580" w:rsidP="007F7E63">
            <w:pPr>
              <w:spacing w:after="0" w:line="240" w:lineRule="auto"/>
              <w:jc w:val="center"/>
              <w:rPr>
                <w:rFonts w:ascii="Arial Narrow" w:eastAsia="Times New Roman" w:hAnsi="Arial Narrow" w:cs="Arial"/>
                <w:color w:val="000000"/>
                <w:sz w:val="18"/>
                <w:szCs w:val="18"/>
                <w:lang w:eastAsia="en-ZA"/>
              </w:rPr>
            </w:pPr>
            <w:r w:rsidRPr="009251D5">
              <w:rPr>
                <w:rFonts w:ascii="Arial Narrow" w:eastAsia="Times New Roman" w:hAnsi="Arial Narrow" w:cs="Arial"/>
                <w:color w:val="000000"/>
                <w:sz w:val="18"/>
                <w:szCs w:val="18"/>
                <w:lang w:eastAsia="en-ZA"/>
              </w:rPr>
              <w:t>217.40</w:t>
            </w:r>
          </w:p>
        </w:tc>
        <w:tc>
          <w:tcPr>
            <w:tcW w:w="2268" w:type="dxa"/>
            <w:vAlign w:val="center"/>
          </w:tcPr>
          <w:p w:rsidR="00EA4580" w:rsidRPr="009251D5" w:rsidRDefault="00EA4580" w:rsidP="007F7E63">
            <w:pPr>
              <w:jc w:val="center"/>
              <w:rPr>
                <w:rFonts w:ascii="Arial Narrow" w:hAnsi="Arial Narrow" w:cs="Arial"/>
                <w:color w:val="000000"/>
                <w:sz w:val="18"/>
                <w:szCs w:val="18"/>
              </w:rPr>
            </w:pPr>
            <w:r w:rsidRPr="009251D5">
              <w:rPr>
                <w:rFonts w:ascii="Arial Narrow" w:hAnsi="Arial Narrow" w:cs="Arial"/>
                <w:color w:val="000000"/>
                <w:sz w:val="18"/>
                <w:szCs w:val="18"/>
              </w:rPr>
              <w:t>31 December 2022</w:t>
            </w:r>
          </w:p>
        </w:tc>
        <w:tc>
          <w:tcPr>
            <w:tcW w:w="2268" w:type="dxa"/>
            <w:vAlign w:val="center"/>
          </w:tcPr>
          <w:p w:rsidR="00EA4580" w:rsidRPr="009251D5" w:rsidRDefault="00EA4580" w:rsidP="007F7E63">
            <w:pPr>
              <w:jc w:val="center"/>
              <w:rPr>
                <w:rFonts w:ascii="Arial Narrow" w:hAnsi="Arial Narrow" w:cs="Arial"/>
                <w:color w:val="000000"/>
                <w:sz w:val="18"/>
                <w:szCs w:val="18"/>
              </w:rPr>
            </w:pPr>
            <w:r w:rsidRPr="009251D5">
              <w:rPr>
                <w:rFonts w:ascii="Arial Narrow" w:hAnsi="Arial Narrow" w:cs="Arial"/>
                <w:color w:val="000000"/>
                <w:sz w:val="18"/>
                <w:szCs w:val="18"/>
              </w:rPr>
              <w:t>LPG Gas Turbines  and Solar Photovoltaic</w:t>
            </w:r>
          </w:p>
        </w:tc>
      </w:tr>
      <w:tr w:rsidR="00EA4580" w:rsidRPr="009251D5" w:rsidTr="00EA4580">
        <w:trPr>
          <w:trHeight w:val="920"/>
        </w:trPr>
        <w:tc>
          <w:tcPr>
            <w:tcW w:w="1363" w:type="dxa"/>
            <w:shd w:val="clear" w:color="auto" w:fill="auto"/>
            <w:noWrap/>
            <w:vAlign w:val="center"/>
          </w:tcPr>
          <w:p w:rsidR="00EA4580" w:rsidRPr="009251D5" w:rsidRDefault="00EA4580" w:rsidP="007F7E63">
            <w:pPr>
              <w:spacing w:after="0" w:line="240" w:lineRule="auto"/>
              <w:jc w:val="center"/>
              <w:rPr>
                <w:rFonts w:ascii="Arial Narrow" w:eastAsia="Times New Roman" w:hAnsi="Arial Narrow" w:cs="Arial"/>
                <w:color w:val="000000"/>
                <w:sz w:val="18"/>
                <w:szCs w:val="18"/>
                <w:lang w:eastAsia="en-ZA"/>
              </w:rPr>
            </w:pPr>
            <w:r>
              <w:rPr>
                <w:rFonts w:ascii="Arial Narrow" w:eastAsia="Times New Roman" w:hAnsi="Arial Narrow" w:cs="Arial"/>
                <w:color w:val="000000"/>
                <w:sz w:val="18"/>
                <w:szCs w:val="18"/>
                <w:lang w:eastAsia="en-ZA"/>
              </w:rPr>
              <w:t>Bidder 2</w:t>
            </w:r>
          </w:p>
        </w:tc>
        <w:tc>
          <w:tcPr>
            <w:tcW w:w="1276" w:type="dxa"/>
            <w:shd w:val="clear" w:color="auto" w:fill="auto"/>
            <w:noWrap/>
            <w:vAlign w:val="center"/>
          </w:tcPr>
          <w:p w:rsidR="00EA4580" w:rsidRPr="009251D5" w:rsidRDefault="00EA4580" w:rsidP="007F7E63">
            <w:pPr>
              <w:spacing w:after="0" w:line="240" w:lineRule="auto"/>
              <w:jc w:val="center"/>
              <w:rPr>
                <w:rFonts w:ascii="Arial Narrow" w:eastAsia="Times New Roman" w:hAnsi="Arial Narrow" w:cs="Arial"/>
                <w:color w:val="000000"/>
                <w:sz w:val="18"/>
                <w:szCs w:val="18"/>
                <w:lang w:eastAsia="en-ZA"/>
              </w:rPr>
            </w:pPr>
            <w:r w:rsidRPr="009251D5">
              <w:rPr>
                <w:rFonts w:ascii="Arial Narrow" w:eastAsia="Times New Roman" w:hAnsi="Arial Narrow" w:cs="Arial"/>
                <w:color w:val="000000"/>
                <w:sz w:val="18"/>
                <w:szCs w:val="18"/>
                <w:lang w:eastAsia="en-ZA"/>
              </w:rPr>
              <w:t>2 661.00</w:t>
            </w:r>
          </w:p>
        </w:tc>
        <w:tc>
          <w:tcPr>
            <w:tcW w:w="1275" w:type="dxa"/>
            <w:shd w:val="clear" w:color="auto" w:fill="auto"/>
            <w:noWrap/>
            <w:vAlign w:val="center"/>
          </w:tcPr>
          <w:p w:rsidR="00EA4580" w:rsidRPr="009251D5" w:rsidRDefault="00EA4580" w:rsidP="007F7E63">
            <w:pPr>
              <w:spacing w:after="0" w:line="240" w:lineRule="auto"/>
              <w:jc w:val="center"/>
              <w:rPr>
                <w:rFonts w:ascii="Arial Narrow" w:eastAsia="Times New Roman" w:hAnsi="Arial Narrow" w:cs="Arial"/>
                <w:color w:val="000000"/>
                <w:sz w:val="18"/>
                <w:szCs w:val="18"/>
                <w:lang w:eastAsia="en-ZA"/>
              </w:rPr>
            </w:pPr>
            <w:r w:rsidRPr="009251D5">
              <w:rPr>
                <w:rFonts w:ascii="Arial Narrow" w:eastAsia="Times New Roman" w:hAnsi="Arial Narrow" w:cs="Arial"/>
                <w:color w:val="000000"/>
                <w:sz w:val="18"/>
                <w:szCs w:val="18"/>
                <w:lang w:eastAsia="en-ZA"/>
              </w:rPr>
              <w:t>61.00</w:t>
            </w:r>
          </w:p>
        </w:tc>
        <w:tc>
          <w:tcPr>
            <w:tcW w:w="2268" w:type="dxa"/>
            <w:vAlign w:val="center"/>
          </w:tcPr>
          <w:p w:rsidR="00EA4580" w:rsidRPr="009251D5" w:rsidRDefault="00EA4580" w:rsidP="007F7E63">
            <w:pPr>
              <w:jc w:val="center"/>
              <w:rPr>
                <w:rFonts w:ascii="Arial Narrow" w:hAnsi="Arial Narrow" w:cs="Arial"/>
                <w:color w:val="000000"/>
                <w:sz w:val="18"/>
                <w:szCs w:val="18"/>
              </w:rPr>
            </w:pPr>
            <w:r w:rsidRPr="009251D5">
              <w:rPr>
                <w:rFonts w:ascii="Arial Narrow" w:hAnsi="Arial Narrow" w:cs="Arial"/>
                <w:color w:val="000000"/>
                <w:sz w:val="18"/>
                <w:szCs w:val="18"/>
              </w:rPr>
              <w:t>1 September 2022</w:t>
            </w:r>
          </w:p>
        </w:tc>
        <w:tc>
          <w:tcPr>
            <w:tcW w:w="2268" w:type="dxa"/>
            <w:vAlign w:val="center"/>
          </w:tcPr>
          <w:p w:rsidR="00EA4580" w:rsidRPr="009251D5" w:rsidRDefault="00EA4580" w:rsidP="007F7E63">
            <w:pPr>
              <w:jc w:val="center"/>
              <w:rPr>
                <w:rFonts w:ascii="Arial Narrow" w:hAnsi="Arial Narrow" w:cs="Arial"/>
                <w:color w:val="000000"/>
                <w:sz w:val="18"/>
                <w:szCs w:val="18"/>
              </w:rPr>
            </w:pPr>
            <w:r w:rsidRPr="009251D5">
              <w:rPr>
                <w:rFonts w:ascii="Arial Narrow" w:hAnsi="Arial Narrow" w:cs="Arial"/>
                <w:color w:val="000000"/>
                <w:sz w:val="18"/>
                <w:szCs w:val="18"/>
              </w:rPr>
              <w:t>LPG Gas Turbines  and Solar Photovoltaic</w:t>
            </w:r>
          </w:p>
        </w:tc>
      </w:tr>
      <w:tr w:rsidR="00EA4580" w:rsidRPr="009251D5" w:rsidTr="00EA4580">
        <w:trPr>
          <w:trHeight w:val="920"/>
        </w:trPr>
        <w:tc>
          <w:tcPr>
            <w:tcW w:w="1363" w:type="dxa"/>
            <w:shd w:val="clear" w:color="auto" w:fill="auto"/>
            <w:noWrap/>
            <w:vAlign w:val="center"/>
          </w:tcPr>
          <w:p w:rsidR="00EA4580" w:rsidRPr="009251D5" w:rsidRDefault="00EA4580" w:rsidP="007F7E63">
            <w:pPr>
              <w:spacing w:after="0" w:line="240" w:lineRule="auto"/>
              <w:jc w:val="center"/>
              <w:rPr>
                <w:rFonts w:ascii="Arial Narrow" w:eastAsia="Times New Roman" w:hAnsi="Arial Narrow" w:cs="Arial"/>
                <w:color w:val="000000"/>
                <w:sz w:val="18"/>
                <w:szCs w:val="18"/>
                <w:lang w:eastAsia="en-ZA"/>
              </w:rPr>
            </w:pPr>
            <w:r w:rsidRPr="003946E7">
              <w:rPr>
                <w:rFonts w:ascii="Arial Narrow" w:eastAsia="Times New Roman" w:hAnsi="Arial Narrow" w:cs="Arial"/>
                <w:color w:val="000000"/>
                <w:sz w:val="18"/>
                <w:szCs w:val="18"/>
                <w:lang w:eastAsia="en-ZA"/>
              </w:rPr>
              <w:t xml:space="preserve">Bidder </w:t>
            </w:r>
            <w:r>
              <w:rPr>
                <w:rFonts w:ascii="Arial Narrow" w:eastAsia="Times New Roman" w:hAnsi="Arial Narrow" w:cs="Arial"/>
                <w:color w:val="000000"/>
                <w:sz w:val="18"/>
                <w:szCs w:val="18"/>
                <w:lang w:eastAsia="en-ZA"/>
              </w:rPr>
              <w:t>3</w:t>
            </w:r>
          </w:p>
        </w:tc>
        <w:tc>
          <w:tcPr>
            <w:tcW w:w="1276" w:type="dxa"/>
            <w:shd w:val="clear" w:color="auto" w:fill="auto"/>
            <w:noWrap/>
            <w:vAlign w:val="center"/>
          </w:tcPr>
          <w:p w:rsidR="00EA4580" w:rsidRPr="009251D5" w:rsidRDefault="00EA4580" w:rsidP="007F7E63">
            <w:pPr>
              <w:spacing w:after="0" w:line="240" w:lineRule="auto"/>
              <w:jc w:val="center"/>
              <w:rPr>
                <w:rFonts w:ascii="Arial Narrow" w:eastAsia="Times New Roman" w:hAnsi="Arial Narrow" w:cs="Arial"/>
                <w:color w:val="000000"/>
                <w:sz w:val="18"/>
                <w:szCs w:val="18"/>
                <w:lang w:eastAsia="en-ZA"/>
              </w:rPr>
            </w:pPr>
            <w:r w:rsidRPr="009251D5">
              <w:rPr>
                <w:rFonts w:ascii="Arial Narrow" w:eastAsia="Times New Roman" w:hAnsi="Arial Narrow" w:cs="Arial"/>
                <w:color w:val="000000"/>
                <w:sz w:val="18"/>
                <w:szCs w:val="18"/>
                <w:lang w:eastAsia="en-ZA"/>
              </w:rPr>
              <w:t>2 836.65</w:t>
            </w:r>
          </w:p>
        </w:tc>
        <w:tc>
          <w:tcPr>
            <w:tcW w:w="1275" w:type="dxa"/>
            <w:shd w:val="clear" w:color="auto" w:fill="auto"/>
            <w:noWrap/>
            <w:vAlign w:val="center"/>
          </w:tcPr>
          <w:p w:rsidR="00EA4580" w:rsidRPr="009251D5" w:rsidRDefault="00EA4580" w:rsidP="007F7E63">
            <w:pPr>
              <w:spacing w:after="0" w:line="240" w:lineRule="auto"/>
              <w:jc w:val="center"/>
              <w:rPr>
                <w:rFonts w:ascii="Arial Narrow" w:eastAsia="Times New Roman" w:hAnsi="Arial Narrow" w:cs="Arial"/>
                <w:color w:val="000000"/>
                <w:sz w:val="18"/>
                <w:szCs w:val="18"/>
                <w:lang w:eastAsia="en-ZA"/>
              </w:rPr>
            </w:pPr>
            <w:r w:rsidRPr="009251D5">
              <w:rPr>
                <w:rFonts w:ascii="Arial Narrow" w:eastAsia="Times New Roman" w:hAnsi="Arial Narrow" w:cs="Arial"/>
                <w:color w:val="000000"/>
                <w:sz w:val="18"/>
                <w:szCs w:val="18"/>
                <w:lang w:eastAsia="en-ZA"/>
              </w:rPr>
              <w:t>399.34</w:t>
            </w:r>
          </w:p>
        </w:tc>
        <w:tc>
          <w:tcPr>
            <w:tcW w:w="2268" w:type="dxa"/>
            <w:vAlign w:val="center"/>
          </w:tcPr>
          <w:p w:rsidR="00EA4580" w:rsidRPr="009251D5" w:rsidRDefault="00EA4580" w:rsidP="007F7E63">
            <w:pPr>
              <w:jc w:val="center"/>
              <w:rPr>
                <w:rFonts w:ascii="Arial Narrow" w:hAnsi="Arial Narrow" w:cs="Arial"/>
                <w:color w:val="000000"/>
                <w:sz w:val="18"/>
                <w:szCs w:val="18"/>
              </w:rPr>
            </w:pPr>
            <w:r w:rsidRPr="009251D5">
              <w:rPr>
                <w:rFonts w:ascii="Arial Narrow" w:hAnsi="Arial Narrow" w:cs="Arial"/>
                <w:color w:val="000000"/>
                <w:sz w:val="18"/>
                <w:szCs w:val="18"/>
              </w:rPr>
              <w:t>1 December 2022</w:t>
            </w:r>
          </w:p>
        </w:tc>
        <w:tc>
          <w:tcPr>
            <w:tcW w:w="2268" w:type="dxa"/>
            <w:vAlign w:val="center"/>
          </w:tcPr>
          <w:p w:rsidR="00EA4580" w:rsidRPr="009251D5" w:rsidRDefault="00EA4580" w:rsidP="007F7E63">
            <w:pPr>
              <w:jc w:val="center"/>
              <w:rPr>
                <w:rFonts w:ascii="Arial Narrow" w:hAnsi="Arial Narrow" w:cs="Arial"/>
                <w:color w:val="000000"/>
                <w:sz w:val="18"/>
                <w:szCs w:val="18"/>
              </w:rPr>
            </w:pPr>
            <w:r w:rsidRPr="009251D5">
              <w:rPr>
                <w:rFonts w:ascii="Arial Narrow" w:hAnsi="Arial Narrow" w:cs="Arial"/>
                <w:color w:val="000000"/>
                <w:sz w:val="18"/>
                <w:szCs w:val="18"/>
              </w:rPr>
              <w:t>LPG Gas Turbines and Solar Photovoltaic</w:t>
            </w:r>
          </w:p>
        </w:tc>
      </w:tr>
      <w:tr w:rsidR="00EA4580" w:rsidRPr="009251D5" w:rsidTr="00EA4580">
        <w:trPr>
          <w:trHeight w:val="1021"/>
        </w:trPr>
        <w:tc>
          <w:tcPr>
            <w:tcW w:w="1363" w:type="dxa"/>
            <w:shd w:val="clear" w:color="auto" w:fill="auto"/>
            <w:noWrap/>
            <w:vAlign w:val="center"/>
          </w:tcPr>
          <w:p w:rsidR="00EA4580" w:rsidRPr="009251D5" w:rsidRDefault="00EA4580" w:rsidP="007F7E63">
            <w:pPr>
              <w:spacing w:after="0" w:line="240" w:lineRule="auto"/>
              <w:jc w:val="center"/>
              <w:rPr>
                <w:rFonts w:ascii="Arial Narrow" w:eastAsia="Times New Roman" w:hAnsi="Arial Narrow" w:cs="Arial"/>
                <w:color w:val="000000"/>
                <w:sz w:val="18"/>
                <w:szCs w:val="18"/>
                <w:lang w:eastAsia="en-ZA"/>
              </w:rPr>
            </w:pPr>
            <w:r>
              <w:rPr>
                <w:rFonts w:ascii="Arial Narrow" w:eastAsia="Times New Roman" w:hAnsi="Arial Narrow" w:cs="Arial"/>
                <w:color w:val="000000"/>
                <w:sz w:val="18"/>
                <w:szCs w:val="18"/>
                <w:lang w:eastAsia="en-ZA"/>
              </w:rPr>
              <w:t>Bidder 4</w:t>
            </w:r>
          </w:p>
        </w:tc>
        <w:tc>
          <w:tcPr>
            <w:tcW w:w="1276" w:type="dxa"/>
            <w:shd w:val="clear" w:color="auto" w:fill="auto"/>
            <w:noWrap/>
            <w:vAlign w:val="center"/>
          </w:tcPr>
          <w:p w:rsidR="00EA4580" w:rsidRPr="009251D5" w:rsidRDefault="00EA4580" w:rsidP="007F7E63">
            <w:pPr>
              <w:spacing w:after="0" w:line="240" w:lineRule="auto"/>
              <w:jc w:val="center"/>
              <w:rPr>
                <w:rFonts w:ascii="Arial Narrow" w:eastAsia="Times New Roman" w:hAnsi="Arial Narrow" w:cs="Arial"/>
                <w:color w:val="000000"/>
                <w:sz w:val="18"/>
                <w:szCs w:val="18"/>
                <w:lang w:eastAsia="en-ZA"/>
              </w:rPr>
            </w:pPr>
            <w:r w:rsidRPr="009251D5">
              <w:rPr>
                <w:rFonts w:ascii="Arial Narrow" w:eastAsia="Times New Roman" w:hAnsi="Arial Narrow" w:cs="Arial"/>
                <w:color w:val="000000"/>
                <w:sz w:val="18"/>
                <w:szCs w:val="18"/>
                <w:lang w:eastAsia="en-ZA"/>
              </w:rPr>
              <w:t>2 871.00</w:t>
            </w:r>
          </w:p>
        </w:tc>
        <w:tc>
          <w:tcPr>
            <w:tcW w:w="1275" w:type="dxa"/>
            <w:shd w:val="clear" w:color="auto" w:fill="auto"/>
            <w:noWrap/>
            <w:vAlign w:val="center"/>
          </w:tcPr>
          <w:p w:rsidR="00EA4580" w:rsidRPr="009251D5" w:rsidRDefault="00EA4580" w:rsidP="007F7E63">
            <w:pPr>
              <w:spacing w:after="0" w:line="240" w:lineRule="auto"/>
              <w:jc w:val="center"/>
              <w:rPr>
                <w:rFonts w:ascii="Arial Narrow" w:eastAsia="Times New Roman" w:hAnsi="Arial Narrow" w:cs="Arial"/>
                <w:color w:val="000000"/>
                <w:sz w:val="18"/>
                <w:szCs w:val="18"/>
                <w:lang w:eastAsia="en-ZA"/>
              </w:rPr>
            </w:pPr>
            <w:r w:rsidRPr="009251D5">
              <w:rPr>
                <w:rFonts w:ascii="Arial Narrow" w:eastAsia="Times New Roman" w:hAnsi="Arial Narrow" w:cs="Arial"/>
                <w:color w:val="000000"/>
                <w:sz w:val="18"/>
                <w:szCs w:val="18"/>
                <w:lang w:eastAsia="en-ZA"/>
              </w:rPr>
              <w:t>112.00</w:t>
            </w:r>
          </w:p>
        </w:tc>
        <w:tc>
          <w:tcPr>
            <w:tcW w:w="2268" w:type="dxa"/>
            <w:vAlign w:val="center"/>
          </w:tcPr>
          <w:p w:rsidR="00EA4580" w:rsidRPr="009251D5" w:rsidRDefault="00EA4580" w:rsidP="007F7E63">
            <w:pPr>
              <w:jc w:val="center"/>
              <w:rPr>
                <w:rFonts w:ascii="Arial Narrow" w:hAnsi="Arial Narrow" w:cs="Arial"/>
                <w:color w:val="000000"/>
                <w:sz w:val="18"/>
                <w:szCs w:val="18"/>
              </w:rPr>
            </w:pPr>
            <w:r w:rsidRPr="009251D5">
              <w:rPr>
                <w:rFonts w:ascii="Arial Narrow" w:hAnsi="Arial Narrow" w:cs="Arial"/>
                <w:color w:val="000000"/>
                <w:sz w:val="18"/>
                <w:szCs w:val="18"/>
              </w:rPr>
              <w:t>31 December 2022</w:t>
            </w:r>
          </w:p>
        </w:tc>
        <w:tc>
          <w:tcPr>
            <w:tcW w:w="2268" w:type="dxa"/>
            <w:vAlign w:val="center"/>
          </w:tcPr>
          <w:p w:rsidR="00EA4580" w:rsidRPr="009251D5" w:rsidRDefault="00EA4580" w:rsidP="007F7E63">
            <w:pPr>
              <w:jc w:val="center"/>
              <w:rPr>
                <w:rFonts w:ascii="Arial Narrow" w:hAnsi="Arial Narrow" w:cs="Arial"/>
                <w:color w:val="000000"/>
                <w:sz w:val="18"/>
                <w:szCs w:val="18"/>
              </w:rPr>
            </w:pPr>
            <w:r w:rsidRPr="009251D5">
              <w:rPr>
                <w:rFonts w:ascii="Arial Narrow" w:hAnsi="Arial Narrow" w:cs="Arial"/>
                <w:color w:val="000000"/>
                <w:sz w:val="18"/>
                <w:szCs w:val="18"/>
              </w:rPr>
              <w:t>LPG Gas Turbines, Battery Storage and Solar Photovoltaic</w:t>
            </w:r>
          </w:p>
        </w:tc>
      </w:tr>
      <w:tr w:rsidR="00EA4580" w:rsidRPr="009251D5" w:rsidTr="00EA4580">
        <w:trPr>
          <w:trHeight w:val="920"/>
        </w:trPr>
        <w:tc>
          <w:tcPr>
            <w:tcW w:w="1363" w:type="dxa"/>
            <w:shd w:val="clear" w:color="auto" w:fill="auto"/>
            <w:noWrap/>
            <w:vAlign w:val="center"/>
          </w:tcPr>
          <w:p w:rsidR="00EA4580" w:rsidRPr="009251D5" w:rsidRDefault="00EA4580" w:rsidP="007F7E63">
            <w:pPr>
              <w:spacing w:after="0" w:line="240" w:lineRule="auto"/>
              <w:jc w:val="center"/>
              <w:rPr>
                <w:rFonts w:ascii="Arial Narrow" w:eastAsia="Times New Roman" w:hAnsi="Arial Narrow" w:cs="Arial"/>
                <w:color w:val="000000"/>
                <w:sz w:val="18"/>
                <w:szCs w:val="18"/>
                <w:lang w:eastAsia="en-ZA"/>
              </w:rPr>
            </w:pPr>
            <w:r>
              <w:rPr>
                <w:rFonts w:ascii="Arial Narrow" w:eastAsia="Times New Roman" w:hAnsi="Arial Narrow" w:cs="Arial"/>
                <w:color w:val="000000"/>
                <w:sz w:val="18"/>
                <w:szCs w:val="18"/>
                <w:lang w:eastAsia="en-ZA"/>
              </w:rPr>
              <w:t>Bidder 5</w:t>
            </w:r>
          </w:p>
        </w:tc>
        <w:tc>
          <w:tcPr>
            <w:tcW w:w="1276" w:type="dxa"/>
            <w:shd w:val="clear" w:color="auto" w:fill="auto"/>
            <w:noWrap/>
            <w:vAlign w:val="center"/>
          </w:tcPr>
          <w:p w:rsidR="00EA4580" w:rsidRPr="009251D5" w:rsidRDefault="00EA4580" w:rsidP="007F7E63">
            <w:pPr>
              <w:spacing w:after="0" w:line="240" w:lineRule="auto"/>
              <w:jc w:val="center"/>
              <w:rPr>
                <w:rFonts w:ascii="Arial Narrow" w:eastAsia="Times New Roman" w:hAnsi="Arial Narrow" w:cs="Arial"/>
                <w:color w:val="000000"/>
                <w:sz w:val="18"/>
                <w:szCs w:val="18"/>
                <w:lang w:eastAsia="en-ZA"/>
              </w:rPr>
            </w:pPr>
            <w:r w:rsidRPr="009251D5">
              <w:rPr>
                <w:rFonts w:ascii="Arial Narrow" w:eastAsia="Times New Roman" w:hAnsi="Arial Narrow" w:cs="Arial"/>
                <w:color w:val="000000"/>
                <w:sz w:val="18"/>
                <w:szCs w:val="18"/>
                <w:lang w:eastAsia="en-ZA"/>
              </w:rPr>
              <w:t>3 165.00</w:t>
            </w:r>
          </w:p>
        </w:tc>
        <w:tc>
          <w:tcPr>
            <w:tcW w:w="1275" w:type="dxa"/>
            <w:shd w:val="clear" w:color="auto" w:fill="auto"/>
            <w:noWrap/>
            <w:vAlign w:val="center"/>
          </w:tcPr>
          <w:p w:rsidR="00EA4580" w:rsidRPr="009251D5" w:rsidRDefault="00EA4580" w:rsidP="007F7E63">
            <w:pPr>
              <w:spacing w:after="0" w:line="240" w:lineRule="auto"/>
              <w:jc w:val="center"/>
              <w:rPr>
                <w:rFonts w:ascii="Arial Narrow" w:eastAsia="Times New Roman" w:hAnsi="Arial Narrow" w:cs="Arial"/>
                <w:color w:val="000000"/>
                <w:sz w:val="18"/>
                <w:szCs w:val="18"/>
                <w:lang w:eastAsia="en-ZA"/>
              </w:rPr>
            </w:pPr>
            <w:r w:rsidRPr="009251D5">
              <w:rPr>
                <w:rFonts w:ascii="Arial Narrow" w:eastAsia="Times New Roman" w:hAnsi="Arial Narrow" w:cs="Arial"/>
                <w:color w:val="000000"/>
                <w:sz w:val="18"/>
                <w:szCs w:val="18"/>
                <w:lang w:eastAsia="en-ZA"/>
              </w:rPr>
              <w:t>62.00</w:t>
            </w:r>
          </w:p>
        </w:tc>
        <w:tc>
          <w:tcPr>
            <w:tcW w:w="2268" w:type="dxa"/>
            <w:vAlign w:val="center"/>
          </w:tcPr>
          <w:p w:rsidR="00EA4580" w:rsidRPr="009251D5" w:rsidRDefault="00EA4580" w:rsidP="007F7E63">
            <w:pPr>
              <w:jc w:val="center"/>
              <w:rPr>
                <w:rFonts w:ascii="Arial Narrow" w:hAnsi="Arial Narrow" w:cs="Arial"/>
                <w:color w:val="000000"/>
                <w:sz w:val="18"/>
                <w:szCs w:val="18"/>
              </w:rPr>
            </w:pPr>
            <w:r w:rsidRPr="009251D5">
              <w:rPr>
                <w:rFonts w:ascii="Arial Narrow" w:hAnsi="Arial Narrow" w:cs="Arial"/>
                <w:color w:val="000000"/>
                <w:sz w:val="18"/>
                <w:szCs w:val="18"/>
              </w:rPr>
              <w:t>1 September 2022</w:t>
            </w:r>
          </w:p>
        </w:tc>
        <w:tc>
          <w:tcPr>
            <w:tcW w:w="2268" w:type="dxa"/>
            <w:vAlign w:val="center"/>
          </w:tcPr>
          <w:p w:rsidR="00EA4580" w:rsidRPr="009251D5" w:rsidRDefault="00EA4580" w:rsidP="007F7E63">
            <w:pPr>
              <w:jc w:val="center"/>
              <w:rPr>
                <w:rFonts w:ascii="Arial Narrow" w:hAnsi="Arial Narrow" w:cs="Arial"/>
                <w:color w:val="000000"/>
                <w:sz w:val="18"/>
                <w:szCs w:val="18"/>
              </w:rPr>
            </w:pPr>
            <w:r w:rsidRPr="009251D5">
              <w:rPr>
                <w:rFonts w:ascii="Arial Narrow" w:hAnsi="Arial Narrow" w:cs="Arial"/>
                <w:color w:val="000000"/>
                <w:sz w:val="18"/>
                <w:szCs w:val="18"/>
              </w:rPr>
              <w:t>LPG Gas Turbines, Battery Storage and Solar Photovoltaic</w:t>
            </w:r>
          </w:p>
        </w:tc>
      </w:tr>
      <w:tr w:rsidR="00EA4580" w:rsidRPr="009251D5" w:rsidTr="00EA4580">
        <w:trPr>
          <w:trHeight w:val="920"/>
        </w:trPr>
        <w:tc>
          <w:tcPr>
            <w:tcW w:w="1363" w:type="dxa"/>
            <w:shd w:val="clear" w:color="auto" w:fill="auto"/>
            <w:noWrap/>
            <w:vAlign w:val="center"/>
          </w:tcPr>
          <w:p w:rsidR="00EA4580" w:rsidRPr="009251D5" w:rsidRDefault="00EA4580" w:rsidP="007F7E63">
            <w:pPr>
              <w:spacing w:after="0" w:line="240" w:lineRule="auto"/>
              <w:jc w:val="center"/>
              <w:rPr>
                <w:rFonts w:ascii="Arial Narrow" w:eastAsia="Times New Roman" w:hAnsi="Arial Narrow" w:cs="Arial"/>
                <w:color w:val="000000"/>
                <w:sz w:val="18"/>
                <w:szCs w:val="18"/>
                <w:lang w:eastAsia="en-ZA"/>
              </w:rPr>
            </w:pPr>
            <w:r>
              <w:rPr>
                <w:rFonts w:ascii="Arial Narrow" w:eastAsia="Times New Roman" w:hAnsi="Arial Narrow" w:cs="Arial"/>
                <w:color w:val="000000"/>
                <w:sz w:val="18"/>
                <w:szCs w:val="18"/>
                <w:lang w:eastAsia="en-ZA"/>
              </w:rPr>
              <w:t>Bidder 6</w:t>
            </w:r>
          </w:p>
        </w:tc>
        <w:tc>
          <w:tcPr>
            <w:tcW w:w="1276" w:type="dxa"/>
            <w:shd w:val="clear" w:color="auto" w:fill="auto"/>
            <w:noWrap/>
            <w:vAlign w:val="center"/>
          </w:tcPr>
          <w:p w:rsidR="00EA4580" w:rsidRPr="009251D5" w:rsidRDefault="00EA4580" w:rsidP="007F7E63">
            <w:pPr>
              <w:spacing w:after="0" w:line="240" w:lineRule="auto"/>
              <w:jc w:val="center"/>
              <w:rPr>
                <w:rFonts w:ascii="Arial Narrow" w:eastAsia="Times New Roman" w:hAnsi="Arial Narrow" w:cs="Arial"/>
                <w:color w:val="000000"/>
                <w:sz w:val="18"/>
                <w:szCs w:val="18"/>
                <w:lang w:eastAsia="en-ZA"/>
              </w:rPr>
            </w:pPr>
            <w:r w:rsidRPr="009251D5">
              <w:rPr>
                <w:rFonts w:ascii="Arial Narrow" w:eastAsia="Times New Roman" w:hAnsi="Arial Narrow" w:cs="Arial"/>
                <w:color w:val="000000"/>
                <w:sz w:val="18"/>
                <w:szCs w:val="18"/>
                <w:lang w:eastAsia="en-ZA"/>
              </w:rPr>
              <w:t>3 414.00</w:t>
            </w:r>
          </w:p>
        </w:tc>
        <w:tc>
          <w:tcPr>
            <w:tcW w:w="1275" w:type="dxa"/>
            <w:shd w:val="clear" w:color="auto" w:fill="auto"/>
            <w:noWrap/>
            <w:vAlign w:val="center"/>
          </w:tcPr>
          <w:p w:rsidR="00EA4580" w:rsidRPr="009251D5" w:rsidRDefault="00EA4580" w:rsidP="007F7E63">
            <w:pPr>
              <w:spacing w:after="0" w:line="240" w:lineRule="auto"/>
              <w:jc w:val="center"/>
              <w:rPr>
                <w:rFonts w:ascii="Arial Narrow" w:eastAsia="Times New Roman" w:hAnsi="Arial Narrow" w:cs="Arial"/>
                <w:color w:val="000000"/>
                <w:sz w:val="18"/>
                <w:szCs w:val="18"/>
                <w:lang w:eastAsia="en-ZA"/>
              </w:rPr>
            </w:pPr>
            <w:r w:rsidRPr="009251D5">
              <w:rPr>
                <w:rFonts w:ascii="Arial Narrow" w:eastAsia="Times New Roman" w:hAnsi="Arial Narrow" w:cs="Arial"/>
                <w:color w:val="000000"/>
                <w:sz w:val="18"/>
                <w:szCs w:val="18"/>
                <w:lang w:eastAsia="en-ZA"/>
              </w:rPr>
              <w:t>197.40</w:t>
            </w:r>
          </w:p>
        </w:tc>
        <w:tc>
          <w:tcPr>
            <w:tcW w:w="2268" w:type="dxa"/>
            <w:vAlign w:val="center"/>
          </w:tcPr>
          <w:p w:rsidR="00EA4580" w:rsidRPr="009251D5" w:rsidRDefault="00EA4580" w:rsidP="007F7E63">
            <w:pPr>
              <w:jc w:val="center"/>
              <w:rPr>
                <w:rFonts w:ascii="Arial Narrow" w:hAnsi="Arial Narrow" w:cs="Arial"/>
                <w:color w:val="000000"/>
                <w:sz w:val="18"/>
                <w:szCs w:val="18"/>
              </w:rPr>
            </w:pPr>
            <w:r w:rsidRPr="009251D5">
              <w:rPr>
                <w:rFonts w:ascii="Arial Narrow" w:hAnsi="Arial Narrow" w:cs="Arial"/>
                <w:color w:val="000000"/>
                <w:sz w:val="18"/>
                <w:szCs w:val="18"/>
              </w:rPr>
              <w:t>31 December 2022</w:t>
            </w:r>
          </w:p>
        </w:tc>
        <w:tc>
          <w:tcPr>
            <w:tcW w:w="2268" w:type="dxa"/>
            <w:vAlign w:val="center"/>
          </w:tcPr>
          <w:p w:rsidR="00EA4580" w:rsidRPr="009251D5" w:rsidRDefault="00EA4580" w:rsidP="007F7E63">
            <w:pPr>
              <w:jc w:val="center"/>
              <w:rPr>
                <w:rFonts w:ascii="Arial Narrow" w:hAnsi="Arial Narrow" w:cs="Arial"/>
                <w:color w:val="000000"/>
                <w:sz w:val="18"/>
                <w:szCs w:val="18"/>
              </w:rPr>
            </w:pPr>
            <w:r w:rsidRPr="009251D5">
              <w:rPr>
                <w:rFonts w:ascii="Arial Narrow" w:hAnsi="Arial Narrow" w:cs="Arial"/>
                <w:color w:val="000000"/>
                <w:sz w:val="18"/>
                <w:szCs w:val="18"/>
              </w:rPr>
              <w:t>LNG Gas Turbines and Solar Photovoltaic</w:t>
            </w:r>
          </w:p>
        </w:tc>
      </w:tr>
    </w:tbl>
    <w:p w:rsidR="00DA4877" w:rsidRDefault="00DA4877" w:rsidP="007F7E63">
      <w:pPr>
        <w:pStyle w:val="Default"/>
        <w:spacing w:line="360" w:lineRule="auto"/>
        <w:jc w:val="center"/>
        <w:rPr>
          <w:rFonts w:ascii="Arial Narrow" w:hAnsi="Arial Narrow"/>
          <w:bCs/>
        </w:rPr>
      </w:pPr>
    </w:p>
    <w:p w:rsidR="003946E7" w:rsidRDefault="003946E7" w:rsidP="00A44AFA">
      <w:pPr>
        <w:pStyle w:val="Default"/>
        <w:spacing w:line="360" w:lineRule="auto"/>
        <w:jc w:val="both"/>
        <w:rPr>
          <w:rFonts w:ascii="Arial Narrow" w:hAnsi="Arial Narrow"/>
          <w:b/>
        </w:rPr>
      </w:pPr>
    </w:p>
    <w:p w:rsidR="003946E7" w:rsidRDefault="003946E7" w:rsidP="00A44AFA">
      <w:pPr>
        <w:pStyle w:val="Default"/>
        <w:spacing w:line="360" w:lineRule="auto"/>
        <w:jc w:val="both"/>
        <w:rPr>
          <w:rFonts w:ascii="Arial Narrow" w:hAnsi="Arial Narrow"/>
          <w:b/>
        </w:rPr>
      </w:pPr>
    </w:p>
    <w:p w:rsidR="003946E7" w:rsidRPr="003946E7" w:rsidRDefault="003946E7" w:rsidP="00EA4580">
      <w:pPr>
        <w:pStyle w:val="Default"/>
        <w:spacing w:line="360" w:lineRule="auto"/>
        <w:ind w:left="567" w:hanging="141"/>
        <w:jc w:val="both"/>
        <w:rPr>
          <w:rFonts w:ascii="Arial Narrow" w:hAnsi="Arial Narrow"/>
          <w:b/>
        </w:rPr>
      </w:pPr>
      <w:r w:rsidRPr="003946E7">
        <w:rPr>
          <w:rFonts w:ascii="Arial Narrow" w:hAnsi="Arial Narrow"/>
          <w:b/>
        </w:rPr>
        <w:lastRenderedPageBreak/>
        <w:t>Unsuccessful Bidders that failed to meet Qualification Criteria</w:t>
      </w:r>
    </w:p>
    <w:tbl>
      <w:tblPr>
        <w:tblW w:w="845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3"/>
        <w:gridCol w:w="1276"/>
        <w:gridCol w:w="1275"/>
        <w:gridCol w:w="2268"/>
        <w:gridCol w:w="2268"/>
      </w:tblGrid>
      <w:tr w:rsidR="00EA4580" w:rsidRPr="009251D5" w:rsidTr="00EA4580">
        <w:trPr>
          <w:trHeight w:val="706"/>
        </w:trPr>
        <w:tc>
          <w:tcPr>
            <w:tcW w:w="1363" w:type="dxa"/>
            <w:shd w:val="clear" w:color="000000" w:fill="D9D9D9"/>
            <w:noWrap/>
            <w:vAlign w:val="center"/>
          </w:tcPr>
          <w:p w:rsidR="00EA4580" w:rsidRPr="009251D5" w:rsidRDefault="00EA4580" w:rsidP="003946E7">
            <w:pPr>
              <w:spacing w:after="0" w:line="240" w:lineRule="auto"/>
              <w:jc w:val="center"/>
              <w:rPr>
                <w:rFonts w:ascii="Arial Narrow" w:eastAsia="Times New Roman" w:hAnsi="Arial Narrow" w:cs="Arial"/>
                <w:color w:val="000000"/>
                <w:sz w:val="18"/>
                <w:szCs w:val="18"/>
                <w:lang w:eastAsia="en-ZA"/>
              </w:rPr>
            </w:pPr>
            <w:r w:rsidRPr="009251D5">
              <w:rPr>
                <w:rFonts w:ascii="Arial Narrow" w:eastAsia="Times New Roman" w:hAnsi="Arial Narrow" w:cs="Times New Roman"/>
                <w:b/>
                <w:bCs/>
                <w:sz w:val="18"/>
                <w:szCs w:val="18"/>
                <w:lang w:eastAsia="en-ZA"/>
              </w:rPr>
              <w:t>Project Number</w:t>
            </w:r>
          </w:p>
        </w:tc>
        <w:tc>
          <w:tcPr>
            <w:tcW w:w="1276" w:type="dxa"/>
            <w:shd w:val="clear" w:color="000000" w:fill="D9D9D9"/>
            <w:noWrap/>
            <w:vAlign w:val="center"/>
          </w:tcPr>
          <w:p w:rsidR="00EA4580" w:rsidRPr="009251D5" w:rsidRDefault="00EA4580" w:rsidP="003946E7">
            <w:pPr>
              <w:spacing w:after="0" w:line="240" w:lineRule="auto"/>
              <w:jc w:val="center"/>
              <w:rPr>
                <w:rFonts w:ascii="Arial Narrow" w:eastAsia="Times New Roman" w:hAnsi="Arial Narrow" w:cs="Arial"/>
                <w:color w:val="000000"/>
                <w:sz w:val="18"/>
                <w:szCs w:val="18"/>
                <w:lang w:eastAsia="en-ZA"/>
              </w:rPr>
            </w:pPr>
            <w:r w:rsidRPr="009251D5">
              <w:rPr>
                <w:rFonts w:ascii="Arial Narrow" w:eastAsia="Times New Roman" w:hAnsi="Arial Narrow" w:cs="Times New Roman"/>
                <w:b/>
                <w:bCs/>
                <w:sz w:val="18"/>
                <w:szCs w:val="18"/>
                <w:lang w:eastAsia="en-ZA"/>
              </w:rPr>
              <w:t>Price Bid</w:t>
            </w:r>
            <w:r w:rsidRPr="009251D5">
              <w:rPr>
                <w:rFonts w:ascii="Arial Narrow" w:eastAsia="Times New Roman" w:hAnsi="Arial Narrow" w:cs="Times New Roman"/>
                <w:b/>
                <w:bCs/>
                <w:sz w:val="18"/>
                <w:szCs w:val="18"/>
                <w:lang w:eastAsia="en-ZA"/>
              </w:rPr>
              <w:br/>
              <w:t>(ZAR)</w:t>
            </w:r>
          </w:p>
        </w:tc>
        <w:tc>
          <w:tcPr>
            <w:tcW w:w="1275" w:type="dxa"/>
            <w:shd w:val="clear" w:color="000000" w:fill="D9D9D9"/>
            <w:noWrap/>
            <w:vAlign w:val="center"/>
          </w:tcPr>
          <w:p w:rsidR="00EA4580" w:rsidRPr="009251D5" w:rsidRDefault="00EA4580" w:rsidP="003946E7">
            <w:pPr>
              <w:spacing w:after="0" w:line="240" w:lineRule="auto"/>
              <w:jc w:val="center"/>
              <w:rPr>
                <w:rFonts w:ascii="Arial Narrow" w:eastAsia="Times New Roman" w:hAnsi="Arial Narrow" w:cs="Arial"/>
                <w:color w:val="000000"/>
                <w:sz w:val="18"/>
                <w:szCs w:val="18"/>
                <w:lang w:eastAsia="en-ZA"/>
              </w:rPr>
            </w:pPr>
            <w:r w:rsidRPr="009251D5">
              <w:rPr>
                <w:rFonts w:ascii="Arial Narrow" w:eastAsia="Times New Roman" w:hAnsi="Arial Narrow" w:cs="Times New Roman"/>
                <w:b/>
                <w:bCs/>
                <w:sz w:val="18"/>
                <w:szCs w:val="18"/>
                <w:lang w:eastAsia="en-ZA"/>
              </w:rPr>
              <w:t>Capacity bid (MW)</w:t>
            </w:r>
          </w:p>
        </w:tc>
        <w:tc>
          <w:tcPr>
            <w:tcW w:w="2268" w:type="dxa"/>
            <w:shd w:val="clear" w:color="000000" w:fill="D9D9D9"/>
            <w:vAlign w:val="center"/>
          </w:tcPr>
          <w:p w:rsidR="00EA4580" w:rsidRPr="009251D5" w:rsidRDefault="00EA4580" w:rsidP="003946E7">
            <w:pPr>
              <w:jc w:val="center"/>
              <w:rPr>
                <w:rFonts w:ascii="Arial Narrow" w:hAnsi="Arial Narrow" w:cs="Arial"/>
                <w:color w:val="000000"/>
                <w:sz w:val="18"/>
                <w:szCs w:val="18"/>
              </w:rPr>
            </w:pPr>
            <w:r w:rsidRPr="009251D5">
              <w:rPr>
                <w:rFonts w:ascii="Arial Narrow" w:hAnsi="Arial Narrow"/>
                <w:b/>
                <w:bCs/>
                <w:sz w:val="18"/>
                <w:szCs w:val="18"/>
              </w:rPr>
              <w:t>Earliest anticipated SCOD</w:t>
            </w:r>
          </w:p>
        </w:tc>
        <w:tc>
          <w:tcPr>
            <w:tcW w:w="2268" w:type="dxa"/>
            <w:shd w:val="clear" w:color="000000" w:fill="D9D9D9"/>
            <w:vAlign w:val="center"/>
          </w:tcPr>
          <w:p w:rsidR="00EA4580" w:rsidRPr="009251D5" w:rsidRDefault="00EA4580" w:rsidP="003946E7">
            <w:pPr>
              <w:jc w:val="center"/>
              <w:rPr>
                <w:rFonts w:ascii="Arial Narrow" w:hAnsi="Arial Narrow" w:cs="Arial"/>
                <w:color w:val="000000"/>
                <w:sz w:val="18"/>
                <w:szCs w:val="18"/>
              </w:rPr>
            </w:pPr>
            <w:r w:rsidRPr="009251D5">
              <w:rPr>
                <w:rFonts w:ascii="Arial Narrow" w:hAnsi="Arial Narrow"/>
                <w:b/>
                <w:bCs/>
                <w:sz w:val="18"/>
                <w:szCs w:val="18"/>
              </w:rPr>
              <w:t>Technology</w:t>
            </w:r>
          </w:p>
        </w:tc>
      </w:tr>
      <w:tr w:rsidR="00EA4580" w:rsidRPr="009251D5" w:rsidTr="00EA4580">
        <w:trPr>
          <w:trHeight w:val="900"/>
        </w:trPr>
        <w:tc>
          <w:tcPr>
            <w:tcW w:w="1363" w:type="dxa"/>
            <w:shd w:val="clear" w:color="auto" w:fill="auto"/>
            <w:noWrap/>
            <w:vAlign w:val="center"/>
          </w:tcPr>
          <w:p w:rsidR="00EA4580" w:rsidRPr="009251D5" w:rsidRDefault="00EA4580" w:rsidP="003946E7">
            <w:pPr>
              <w:spacing w:after="0" w:line="240" w:lineRule="auto"/>
              <w:jc w:val="center"/>
              <w:rPr>
                <w:rFonts w:ascii="Arial Narrow" w:eastAsia="Times New Roman" w:hAnsi="Arial Narrow" w:cs="Arial"/>
                <w:color w:val="000000"/>
                <w:sz w:val="18"/>
                <w:szCs w:val="18"/>
                <w:lang w:eastAsia="en-ZA"/>
              </w:rPr>
            </w:pPr>
            <w:r w:rsidRPr="00EA4580">
              <w:rPr>
                <w:rFonts w:ascii="Arial Narrow" w:eastAsia="Times New Roman" w:hAnsi="Arial Narrow" w:cs="Arial"/>
                <w:color w:val="000000"/>
                <w:sz w:val="18"/>
                <w:szCs w:val="18"/>
                <w:lang w:eastAsia="en-ZA"/>
              </w:rPr>
              <w:t xml:space="preserve">Bidder </w:t>
            </w:r>
            <w:r>
              <w:rPr>
                <w:rFonts w:ascii="Arial Narrow" w:eastAsia="Times New Roman" w:hAnsi="Arial Narrow" w:cs="Arial"/>
                <w:color w:val="000000"/>
                <w:sz w:val="18"/>
                <w:szCs w:val="18"/>
                <w:lang w:eastAsia="en-ZA"/>
              </w:rPr>
              <w:t>7</w:t>
            </w:r>
          </w:p>
        </w:tc>
        <w:tc>
          <w:tcPr>
            <w:tcW w:w="1276" w:type="dxa"/>
            <w:shd w:val="clear" w:color="auto" w:fill="auto"/>
            <w:noWrap/>
            <w:vAlign w:val="center"/>
          </w:tcPr>
          <w:p w:rsidR="00EA4580" w:rsidRPr="009251D5" w:rsidRDefault="00EA4580" w:rsidP="003946E7">
            <w:pPr>
              <w:spacing w:after="0" w:line="240" w:lineRule="auto"/>
              <w:jc w:val="center"/>
              <w:rPr>
                <w:rFonts w:ascii="Arial Narrow" w:eastAsia="Times New Roman" w:hAnsi="Arial Narrow" w:cs="Arial"/>
                <w:color w:val="000000"/>
                <w:sz w:val="18"/>
                <w:szCs w:val="18"/>
                <w:lang w:eastAsia="en-ZA"/>
              </w:rPr>
            </w:pPr>
            <w:r w:rsidRPr="009251D5">
              <w:rPr>
                <w:rFonts w:ascii="Arial Narrow" w:eastAsia="Times New Roman" w:hAnsi="Arial Narrow" w:cs="Arial"/>
                <w:color w:val="000000"/>
                <w:sz w:val="18"/>
                <w:szCs w:val="18"/>
                <w:lang w:eastAsia="en-ZA"/>
              </w:rPr>
              <w:t>2 737.17</w:t>
            </w:r>
          </w:p>
        </w:tc>
        <w:tc>
          <w:tcPr>
            <w:tcW w:w="1275" w:type="dxa"/>
            <w:shd w:val="clear" w:color="auto" w:fill="auto"/>
            <w:noWrap/>
            <w:vAlign w:val="center"/>
          </w:tcPr>
          <w:p w:rsidR="00EA4580" w:rsidRPr="009251D5" w:rsidRDefault="00EA4580" w:rsidP="003946E7">
            <w:pPr>
              <w:spacing w:after="0" w:line="240" w:lineRule="auto"/>
              <w:jc w:val="center"/>
              <w:rPr>
                <w:rFonts w:ascii="Arial Narrow" w:eastAsia="Times New Roman" w:hAnsi="Arial Narrow" w:cs="Arial"/>
                <w:color w:val="000000"/>
                <w:sz w:val="18"/>
                <w:szCs w:val="18"/>
                <w:lang w:eastAsia="en-ZA"/>
              </w:rPr>
            </w:pPr>
            <w:r w:rsidRPr="009251D5">
              <w:rPr>
                <w:rFonts w:ascii="Arial Narrow" w:eastAsia="Times New Roman" w:hAnsi="Arial Narrow" w:cs="Arial"/>
                <w:color w:val="000000"/>
                <w:sz w:val="18"/>
                <w:szCs w:val="18"/>
                <w:lang w:eastAsia="en-ZA"/>
              </w:rPr>
              <w:t>50.00</w:t>
            </w:r>
          </w:p>
        </w:tc>
        <w:tc>
          <w:tcPr>
            <w:tcW w:w="2268" w:type="dxa"/>
            <w:vAlign w:val="center"/>
          </w:tcPr>
          <w:p w:rsidR="00EA4580" w:rsidRPr="009251D5" w:rsidRDefault="00EA4580" w:rsidP="003946E7">
            <w:pPr>
              <w:jc w:val="center"/>
              <w:rPr>
                <w:rFonts w:ascii="Arial Narrow" w:hAnsi="Arial Narrow" w:cs="Arial"/>
                <w:color w:val="000000"/>
                <w:sz w:val="18"/>
                <w:szCs w:val="18"/>
              </w:rPr>
            </w:pPr>
            <w:r w:rsidRPr="009251D5">
              <w:rPr>
                <w:rFonts w:ascii="Arial Narrow" w:hAnsi="Arial Narrow" w:cs="Arial"/>
                <w:color w:val="000000"/>
                <w:sz w:val="18"/>
                <w:szCs w:val="18"/>
              </w:rPr>
              <w:t>1 December 2022</w:t>
            </w:r>
          </w:p>
        </w:tc>
        <w:tc>
          <w:tcPr>
            <w:tcW w:w="2268" w:type="dxa"/>
            <w:vAlign w:val="center"/>
          </w:tcPr>
          <w:p w:rsidR="00EA4580" w:rsidRPr="009251D5" w:rsidRDefault="00EA4580" w:rsidP="003946E7">
            <w:pPr>
              <w:jc w:val="center"/>
              <w:rPr>
                <w:rFonts w:ascii="Arial Narrow" w:hAnsi="Arial Narrow" w:cs="Arial"/>
                <w:color w:val="000000"/>
                <w:sz w:val="18"/>
                <w:szCs w:val="18"/>
              </w:rPr>
            </w:pPr>
            <w:r w:rsidRPr="009251D5">
              <w:rPr>
                <w:rFonts w:ascii="Arial Narrow" w:hAnsi="Arial Narrow" w:cs="Arial"/>
                <w:color w:val="000000"/>
                <w:sz w:val="18"/>
                <w:szCs w:val="18"/>
              </w:rPr>
              <w:t>Solar PV, BESS &amp; Thermal</w:t>
            </w:r>
          </w:p>
        </w:tc>
      </w:tr>
      <w:tr w:rsidR="00EA4580" w:rsidRPr="009251D5" w:rsidTr="00EA4580">
        <w:trPr>
          <w:trHeight w:val="900"/>
        </w:trPr>
        <w:tc>
          <w:tcPr>
            <w:tcW w:w="1363" w:type="dxa"/>
            <w:shd w:val="clear" w:color="auto" w:fill="auto"/>
            <w:noWrap/>
            <w:vAlign w:val="center"/>
          </w:tcPr>
          <w:p w:rsidR="00EA4580" w:rsidRPr="009251D5" w:rsidRDefault="00EA4580" w:rsidP="003946E7">
            <w:pPr>
              <w:spacing w:after="0" w:line="240" w:lineRule="auto"/>
              <w:jc w:val="center"/>
              <w:rPr>
                <w:rFonts w:ascii="Arial Narrow" w:eastAsia="Times New Roman" w:hAnsi="Arial Narrow" w:cs="Arial"/>
                <w:color w:val="000000"/>
                <w:sz w:val="18"/>
                <w:szCs w:val="18"/>
                <w:lang w:eastAsia="en-ZA"/>
              </w:rPr>
            </w:pPr>
            <w:r w:rsidRPr="00EA4580">
              <w:rPr>
                <w:rFonts w:ascii="Arial Narrow" w:eastAsia="Times New Roman" w:hAnsi="Arial Narrow" w:cs="Arial"/>
                <w:color w:val="000000"/>
                <w:sz w:val="18"/>
                <w:szCs w:val="18"/>
                <w:lang w:eastAsia="en-ZA"/>
              </w:rPr>
              <w:t xml:space="preserve">Bidder </w:t>
            </w:r>
            <w:r>
              <w:rPr>
                <w:rFonts w:ascii="Arial Narrow" w:eastAsia="Times New Roman" w:hAnsi="Arial Narrow" w:cs="Arial"/>
                <w:color w:val="000000"/>
                <w:sz w:val="18"/>
                <w:szCs w:val="18"/>
                <w:lang w:eastAsia="en-ZA"/>
              </w:rPr>
              <w:t>8</w:t>
            </w:r>
          </w:p>
        </w:tc>
        <w:tc>
          <w:tcPr>
            <w:tcW w:w="1276" w:type="dxa"/>
            <w:shd w:val="clear" w:color="auto" w:fill="auto"/>
            <w:noWrap/>
            <w:vAlign w:val="center"/>
            <w:hideMark/>
          </w:tcPr>
          <w:p w:rsidR="00EA4580" w:rsidRPr="009251D5" w:rsidRDefault="00EA4580" w:rsidP="003946E7">
            <w:pPr>
              <w:spacing w:after="0" w:line="240" w:lineRule="auto"/>
              <w:jc w:val="center"/>
              <w:rPr>
                <w:rFonts w:ascii="Arial Narrow" w:eastAsia="Times New Roman" w:hAnsi="Arial Narrow" w:cs="Arial"/>
                <w:color w:val="000000"/>
                <w:sz w:val="18"/>
                <w:szCs w:val="18"/>
                <w:lang w:eastAsia="en-ZA"/>
              </w:rPr>
            </w:pPr>
            <w:r w:rsidRPr="009251D5">
              <w:rPr>
                <w:rFonts w:ascii="Arial Narrow" w:eastAsia="Times New Roman" w:hAnsi="Arial Narrow" w:cs="Arial"/>
                <w:color w:val="000000"/>
                <w:sz w:val="18"/>
                <w:szCs w:val="18"/>
                <w:lang w:eastAsia="en-ZA"/>
              </w:rPr>
              <w:t>2 839.00</w:t>
            </w:r>
          </w:p>
        </w:tc>
        <w:tc>
          <w:tcPr>
            <w:tcW w:w="1275" w:type="dxa"/>
            <w:shd w:val="clear" w:color="auto" w:fill="auto"/>
            <w:noWrap/>
            <w:vAlign w:val="center"/>
            <w:hideMark/>
          </w:tcPr>
          <w:p w:rsidR="00EA4580" w:rsidRPr="009251D5" w:rsidRDefault="00EA4580" w:rsidP="003946E7">
            <w:pPr>
              <w:spacing w:after="0" w:line="240" w:lineRule="auto"/>
              <w:jc w:val="center"/>
              <w:rPr>
                <w:rFonts w:ascii="Arial Narrow" w:eastAsia="Times New Roman" w:hAnsi="Arial Narrow" w:cs="Arial"/>
                <w:color w:val="000000"/>
                <w:sz w:val="18"/>
                <w:szCs w:val="18"/>
                <w:lang w:eastAsia="en-ZA"/>
              </w:rPr>
            </w:pPr>
            <w:r w:rsidRPr="009251D5">
              <w:rPr>
                <w:rFonts w:ascii="Arial Narrow" w:eastAsia="Times New Roman" w:hAnsi="Arial Narrow" w:cs="Arial"/>
                <w:color w:val="000000"/>
                <w:sz w:val="18"/>
                <w:szCs w:val="18"/>
                <w:lang w:eastAsia="en-ZA"/>
              </w:rPr>
              <w:t>75.00</w:t>
            </w:r>
          </w:p>
        </w:tc>
        <w:tc>
          <w:tcPr>
            <w:tcW w:w="2268" w:type="dxa"/>
            <w:vAlign w:val="center"/>
          </w:tcPr>
          <w:p w:rsidR="00EA4580" w:rsidRPr="009251D5" w:rsidRDefault="00EA4580" w:rsidP="003946E7">
            <w:pPr>
              <w:jc w:val="center"/>
              <w:rPr>
                <w:rFonts w:ascii="Arial Narrow" w:hAnsi="Arial Narrow" w:cs="Arial"/>
                <w:color w:val="000000"/>
                <w:sz w:val="18"/>
                <w:szCs w:val="18"/>
              </w:rPr>
            </w:pPr>
            <w:r w:rsidRPr="009251D5">
              <w:rPr>
                <w:rFonts w:ascii="Arial Narrow" w:hAnsi="Arial Narrow" w:cs="Arial"/>
                <w:color w:val="000000"/>
                <w:sz w:val="18"/>
                <w:szCs w:val="18"/>
              </w:rPr>
              <w:t>31 December 2022</w:t>
            </w:r>
          </w:p>
        </w:tc>
        <w:tc>
          <w:tcPr>
            <w:tcW w:w="2268" w:type="dxa"/>
            <w:vAlign w:val="center"/>
          </w:tcPr>
          <w:p w:rsidR="00EA4580" w:rsidRPr="009251D5" w:rsidRDefault="00EA4580" w:rsidP="003946E7">
            <w:pPr>
              <w:jc w:val="center"/>
              <w:rPr>
                <w:rFonts w:ascii="Arial Narrow" w:hAnsi="Arial Narrow" w:cs="Arial"/>
                <w:color w:val="000000"/>
                <w:sz w:val="18"/>
                <w:szCs w:val="18"/>
              </w:rPr>
            </w:pPr>
            <w:r w:rsidRPr="009251D5">
              <w:rPr>
                <w:rFonts w:ascii="Arial Narrow" w:hAnsi="Arial Narrow" w:cs="Arial"/>
                <w:color w:val="000000"/>
                <w:sz w:val="18"/>
                <w:szCs w:val="18"/>
              </w:rPr>
              <w:t>Solar + Thermal Hybrid</w:t>
            </w:r>
          </w:p>
          <w:p w:rsidR="00EA4580" w:rsidRPr="009251D5" w:rsidRDefault="00EA4580" w:rsidP="003946E7">
            <w:pPr>
              <w:jc w:val="center"/>
              <w:rPr>
                <w:rFonts w:ascii="Arial Narrow" w:hAnsi="Arial Narrow" w:cs="Arial"/>
                <w:color w:val="000000"/>
                <w:sz w:val="18"/>
                <w:szCs w:val="18"/>
              </w:rPr>
            </w:pPr>
          </w:p>
        </w:tc>
      </w:tr>
      <w:tr w:rsidR="00EA4580" w:rsidRPr="009251D5" w:rsidTr="00EA4580">
        <w:trPr>
          <w:trHeight w:val="900"/>
        </w:trPr>
        <w:tc>
          <w:tcPr>
            <w:tcW w:w="1363" w:type="dxa"/>
            <w:shd w:val="clear" w:color="auto" w:fill="auto"/>
            <w:noWrap/>
            <w:vAlign w:val="center"/>
          </w:tcPr>
          <w:p w:rsidR="00EA4580" w:rsidRPr="009251D5" w:rsidRDefault="00EA4580" w:rsidP="003946E7">
            <w:pPr>
              <w:spacing w:after="0" w:line="240" w:lineRule="auto"/>
              <w:jc w:val="center"/>
              <w:rPr>
                <w:rFonts w:ascii="Arial Narrow" w:eastAsia="Times New Roman" w:hAnsi="Arial Narrow" w:cs="Arial"/>
                <w:color w:val="000000"/>
                <w:sz w:val="18"/>
                <w:szCs w:val="18"/>
                <w:lang w:eastAsia="en-ZA"/>
              </w:rPr>
            </w:pPr>
            <w:r w:rsidRPr="00EA4580">
              <w:rPr>
                <w:rFonts w:ascii="Arial Narrow" w:eastAsia="Times New Roman" w:hAnsi="Arial Narrow" w:cs="Arial"/>
                <w:color w:val="000000"/>
                <w:sz w:val="18"/>
                <w:szCs w:val="18"/>
                <w:lang w:eastAsia="en-ZA"/>
              </w:rPr>
              <w:t xml:space="preserve">Bidder </w:t>
            </w:r>
            <w:r>
              <w:rPr>
                <w:rFonts w:ascii="Arial Narrow" w:eastAsia="Times New Roman" w:hAnsi="Arial Narrow" w:cs="Arial"/>
                <w:color w:val="000000"/>
                <w:sz w:val="18"/>
                <w:szCs w:val="18"/>
                <w:lang w:eastAsia="en-ZA"/>
              </w:rPr>
              <w:t>9</w:t>
            </w:r>
          </w:p>
        </w:tc>
        <w:tc>
          <w:tcPr>
            <w:tcW w:w="1276" w:type="dxa"/>
            <w:shd w:val="clear" w:color="auto" w:fill="auto"/>
            <w:noWrap/>
            <w:vAlign w:val="center"/>
            <w:hideMark/>
          </w:tcPr>
          <w:p w:rsidR="00EA4580" w:rsidRPr="009251D5" w:rsidRDefault="00EA4580" w:rsidP="003946E7">
            <w:pPr>
              <w:spacing w:after="0" w:line="240" w:lineRule="auto"/>
              <w:jc w:val="center"/>
              <w:rPr>
                <w:rFonts w:ascii="Arial Narrow" w:eastAsia="Times New Roman" w:hAnsi="Arial Narrow" w:cs="Arial"/>
                <w:color w:val="000000"/>
                <w:sz w:val="18"/>
                <w:szCs w:val="18"/>
                <w:lang w:eastAsia="en-ZA"/>
              </w:rPr>
            </w:pPr>
            <w:r w:rsidRPr="009251D5">
              <w:rPr>
                <w:rFonts w:ascii="Arial Narrow" w:eastAsia="Times New Roman" w:hAnsi="Arial Narrow" w:cs="Arial"/>
                <w:color w:val="000000"/>
                <w:sz w:val="18"/>
                <w:szCs w:val="18"/>
                <w:lang w:eastAsia="en-ZA"/>
              </w:rPr>
              <w:t>1 300.00</w:t>
            </w:r>
          </w:p>
        </w:tc>
        <w:tc>
          <w:tcPr>
            <w:tcW w:w="1275" w:type="dxa"/>
            <w:shd w:val="clear" w:color="auto" w:fill="auto"/>
            <w:noWrap/>
            <w:vAlign w:val="center"/>
            <w:hideMark/>
          </w:tcPr>
          <w:p w:rsidR="00EA4580" w:rsidRPr="009251D5" w:rsidRDefault="00EA4580" w:rsidP="003946E7">
            <w:pPr>
              <w:spacing w:after="0" w:line="240" w:lineRule="auto"/>
              <w:jc w:val="center"/>
              <w:rPr>
                <w:rFonts w:ascii="Arial Narrow" w:eastAsia="Times New Roman" w:hAnsi="Arial Narrow" w:cs="Arial"/>
                <w:color w:val="000000"/>
                <w:sz w:val="18"/>
                <w:szCs w:val="18"/>
                <w:lang w:eastAsia="en-ZA"/>
              </w:rPr>
            </w:pPr>
            <w:r w:rsidRPr="009251D5">
              <w:rPr>
                <w:rFonts w:ascii="Arial Narrow" w:eastAsia="Times New Roman" w:hAnsi="Arial Narrow" w:cs="Arial"/>
                <w:color w:val="000000"/>
                <w:sz w:val="18"/>
                <w:szCs w:val="18"/>
                <w:lang w:eastAsia="en-ZA"/>
              </w:rPr>
              <w:t>55.00</w:t>
            </w:r>
          </w:p>
        </w:tc>
        <w:tc>
          <w:tcPr>
            <w:tcW w:w="2268" w:type="dxa"/>
            <w:vAlign w:val="center"/>
          </w:tcPr>
          <w:p w:rsidR="00EA4580" w:rsidRPr="009251D5" w:rsidRDefault="00EA4580" w:rsidP="003946E7">
            <w:pPr>
              <w:jc w:val="center"/>
              <w:rPr>
                <w:rFonts w:ascii="Arial Narrow" w:hAnsi="Arial Narrow" w:cs="Arial"/>
                <w:color w:val="000000"/>
                <w:sz w:val="18"/>
                <w:szCs w:val="18"/>
              </w:rPr>
            </w:pPr>
            <w:r w:rsidRPr="009251D5">
              <w:rPr>
                <w:rFonts w:ascii="Arial Narrow" w:hAnsi="Arial Narrow" w:cs="Arial"/>
                <w:color w:val="000000"/>
                <w:sz w:val="18"/>
                <w:szCs w:val="18"/>
              </w:rPr>
              <w:t>1 October 2022</w:t>
            </w:r>
          </w:p>
        </w:tc>
        <w:tc>
          <w:tcPr>
            <w:tcW w:w="2268" w:type="dxa"/>
            <w:vAlign w:val="center"/>
          </w:tcPr>
          <w:p w:rsidR="00EA4580" w:rsidRPr="009251D5" w:rsidRDefault="00EA4580" w:rsidP="003946E7">
            <w:pPr>
              <w:jc w:val="center"/>
              <w:rPr>
                <w:rFonts w:ascii="Arial Narrow" w:hAnsi="Arial Narrow" w:cs="Arial"/>
                <w:color w:val="000000"/>
                <w:sz w:val="18"/>
                <w:szCs w:val="18"/>
              </w:rPr>
            </w:pPr>
            <w:r w:rsidRPr="009251D5">
              <w:rPr>
                <w:rFonts w:ascii="Arial Narrow" w:hAnsi="Arial Narrow" w:cs="Arial"/>
                <w:color w:val="000000"/>
                <w:sz w:val="18"/>
                <w:szCs w:val="18"/>
              </w:rPr>
              <w:t>Solar PV, BESS, Gas</w:t>
            </w:r>
          </w:p>
          <w:p w:rsidR="00EA4580" w:rsidRPr="009251D5" w:rsidRDefault="00EA4580" w:rsidP="003946E7">
            <w:pPr>
              <w:jc w:val="center"/>
              <w:rPr>
                <w:rFonts w:ascii="Arial Narrow" w:hAnsi="Arial Narrow" w:cs="Arial"/>
                <w:color w:val="000000"/>
                <w:sz w:val="18"/>
                <w:szCs w:val="18"/>
              </w:rPr>
            </w:pPr>
          </w:p>
        </w:tc>
      </w:tr>
      <w:tr w:rsidR="00EA4580" w:rsidRPr="009251D5" w:rsidTr="00EA4580">
        <w:trPr>
          <w:trHeight w:val="900"/>
        </w:trPr>
        <w:tc>
          <w:tcPr>
            <w:tcW w:w="1363" w:type="dxa"/>
            <w:shd w:val="clear" w:color="auto" w:fill="auto"/>
            <w:noWrap/>
            <w:vAlign w:val="center"/>
          </w:tcPr>
          <w:p w:rsidR="00EA4580" w:rsidRPr="009251D5" w:rsidRDefault="00EA4580" w:rsidP="003946E7">
            <w:pPr>
              <w:spacing w:after="0" w:line="240" w:lineRule="auto"/>
              <w:jc w:val="center"/>
              <w:rPr>
                <w:rFonts w:ascii="Arial Narrow" w:eastAsia="Times New Roman" w:hAnsi="Arial Narrow" w:cs="Arial"/>
                <w:color w:val="000000"/>
                <w:sz w:val="18"/>
                <w:szCs w:val="18"/>
                <w:lang w:eastAsia="en-ZA"/>
              </w:rPr>
            </w:pPr>
            <w:r w:rsidRPr="00EA4580">
              <w:rPr>
                <w:rFonts w:ascii="Arial Narrow" w:eastAsia="Times New Roman" w:hAnsi="Arial Narrow" w:cs="Arial"/>
                <w:color w:val="000000"/>
                <w:sz w:val="18"/>
                <w:szCs w:val="18"/>
                <w:lang w:eastAsia="en-ZA"/>
              </w:rPr>
              <w:t xml:space="preserve">Bidder </w:t>
            </w:r>
            <w:r>
              <w:rPr>
                <w:rFonts w:ascii="Arial Narrow" w:eastAsia="Times New Roman" w:hAnsi="Arial Narrow" w:cs="Arial"/>
                <w:color w:val="000000"/>
                <w:sz w:val="18"/>
                <w:szCs w:val="18"/>
                <w:lang w:eastAsia="en-ZA"/>
              </w:rPr>
              <w:t>10</w:t>
            </w:r>
          </w:p>
        </w:tc>
        <w:tc>
          <w:tcPr>
            <w:tcW w:w="1276" w:type="dxa"/>
            <w:shd w:val="clear" w:color="auto" w:fill="auto"/>
            <w:noWrap/>
            <w:vAlign w:val="center"/>
            <w:hideMark/>
          </w:tcPr>
          <w:p w:rsidR="00EA4580" w:rsidRPr="009251D5" w:rsidRDefault="00EA4580" w:rsidP="003946E7">
            <w:pPr>
              <w:spacing w:after="0" w:line="240" w:lineRule="auto"/>
              <w:jc w:val="center"/>
              <w:rPr>
                <w:rFonts w:ascii="Arial Narrow" w:eastAsia="Times New Roman" w:hAnsi="Arial Narrow" w:cs="Arial"/>
                <w:color w:val="000000"/>
                <w:sz w:val="18"/>
                <w:szCs w:val="18"/>
                <w:lang w:eastAsia="en-ZA"/>
              </w:rPr>
            </w:pPr>
            <w:r w:rsidRPr="009251D5">
              <w:rPr>
                <w:rFonts w:ascii="Arial Narrow" w:eastAsia="Times New Roman" w:hAnsi="Arial Narrow" w:cs="Arial"/>
                <w:color w:val="000000"/>
                <w:sz w:val="18"/>
                <w:szCs w:val="18"/>
                <w:lang w:eastAsia="en-ZA"/>
              </w:rPr>
              <w:t>1 466.00</w:t>
            </w:r>
          </w:p>
        </w:tc>
        <w:tc>
          <w:tcPr>
            <w:tcW w:w="1275" w:type="dxa"/>
            <w:shd w:val="clear" w:color="auto" w:fill="auto"/>
            <w:noWrap/>
            <w:vAlign w:val="center"/>
            <w:hideMark/>
          </w:tcPr>
          <w:p w:rsidR="00EA4580" w:rsidRPr="009251D5" w:rsidRDefault="00EA4580" w:rsidP="003946E7">
            <w:pPr>
              <w:spacing w:after="0" w:line="240" w:lineRule="auto"/>
              <w:jc w:val="center"/>
              <w:rPr>
                <w:rFonts w:ascii="Arial Narrow" w:eastAsia="Times New Roman" w:hAnsi="Arial Narrow" w:cs="Arial"/>
                <w:color w:val="000000"/>
                <w:sz w:val="18"/>
                <w:szCs w:val="18"/>
                <w:lang w:eastAsia="en-ZA"/>
              </w:rPr>
            </w:pPr>
            <w:r w:rsidRPr="009251D5">
              <w:rPr>
                <w:rFonts w:ascii="Arial Narrow" w:eastAsia="Times New Roman" w:hAnsi="Arial Narrow" w:cs="Arial"/>
                <w:color w:val="000000"/>
                <w:sz w:val="18"/>
                <w:szCs w:val="18"/>
                <w:lang w:eastAsia="en-ZA"/>
              </w:rPr>
              <w:t>55.00</w:t>
            </w:r>
          </w:p>
        </w:tc>
        <w:tc>
          <w:tcPr>
            <w:tcW w:w="2268" w:type="dxa"/>
            <w:vAlign w:val="center"/>
          </w:tcPr>
          <w:p w:rsidR="00EA4580" w:rsidRPr="009251D5" w:rsidRDefault="00EA4580" w:rsidP="003946E7">
            <w:pPr>
              <w:jc w:val="center"/>
              <w:rPr>
                <w:rFonts w:ascii="Arial Narrow" w:hAnsi="Arial Narrow" w:cs="Arial"/>
                <w:color w:val="000000"/>
                <w:sz w:val="18"/>
                <w:szCs w:val="18"/>
              </w:rPr>
            </w:pPr>
            <w:r w:rsidRPr="009251D5">
              <w:rPr>
                <w:rFonts w:ascii="Arial Narrow" w:hAnsi="Arial Narrow" w:cs="Arial"/>
                <w:color w:val="000000"/>
                <w:sz w:val="18"/>
                <w:szCs w:val="18"/>
              </w:rPr>
              <w:t>1 October 2022</w:t>
            </w:r>
          </w:p>
        </w:tc>
        <w:tc>
          <w:tcPr>
            <w:tcW w:w="2268" w:type="dxa"/>
            <w:vAlign w:val="center"/>
          </w:tcPr>
          <w:p w:rsidR="00EA4580" w:rsidRPr="009251D5" w:rsidRDefault="00EA4580" w:rsidP="003946E7">
            <w:pPr>
              <w:jc w:val="center"/>
              <w:rPr>
                <w:rFonts w:ascii="Arial Narrow" w:hAnsi="Arial Narrow" w:cs="Arial"/>
                <w:color w:val="000000"/>
                <w:sz w:val="18"/>
                <w:szCs w:val="18"/>
              </w:rPr>
            </w:pPr>
            <w:r w:rsidRPr="009251D5">
              <w:rPr>
                <w:rFonts w:ascii="Arial Narrow" w:hAnsi="Arial Narrow" w:cs="Arial"/>
                <w:color w:val="000000"/>
                <w:sz w:val="18"/>
                <w:szCs w:val="18"/>
              </w:rPr>
              <w:t>Solar PV + BESS</w:t>
            </w:r>
            <w:r>
              <w:rPr>
                <w:rFonts w:ascii="Arial Narrow" w:hAnsi="Arial Narrow" w:cs="Arial"/>
                <w:color w:val="000000"/>
                <w:sz w:val="18"/>
                <w:szCs w:val="18"/>
              </w:rPr>
              <w:t>, Gas</w:t>
            </w:r>
          </w:p>
        </w:tc>
      </w:tr>
      <w:tr w:rsidR="00EA4580" w:rsidRPr="009251D5" w:rsidTr="00EA4580">
        <w:trPr>
          <w:trHeight w:val="900"/>
        </w:trPr>
        <w:tc>
          <w:tcPr>
            <w:tcW w:w="1363" w:type="dxa"/>
            <w:shd w:val="clear" w:color="auto" w:fill="auto"/>
            <w:noWrap/>
            <w:vAlign w:val="center"/>
          </w:tcPr>
          <w:p w:rsidR="00EA4580" w:rsidRPr="009251D5" w:rsidRDefault="00EA4580" w:rsidP="003946E7">
            <w:pPr>
              <w:spacing w:after="0" w:line="240" w:lineRule="auto"/>
              <w:jc w:val="center"/>
              <w:rPr>
                <w:rFonts w:ascii="Arial Narrow" w:eastAsia="Times New Roman" w:hAnsi="Arial Narrow" w:cs="Arial"/>
                <w:color w:val="000000"/>
                <w:sz w:val="18"/>
                <w:szCs w:val="18"/>
                <w:lang w:eastAsia="en-ZA"/>
              </w:rPr>
            </w:pPr>
            <w:r w:rsidRPr="00EA4580">
              <w:rPr>
                <w:rFonts w:ascii="Arial Narrow" w:eastAsia="Times New Roman" w:hAnsi="Arial Narrow" w:cs="Arial"/>
                <w:color w:val="000000"/>
                <w:sz w:val="18"/>
                <w:szCs w:val="18"/>
                <w:lang w:eastAsia="en-ZA"/>
              </w:rPr>
              <w:t>Bidder 1</w:t>
            </w:r>
            <w:r>
              <w:rPr>
                <w:rFonts w:ascii="Arial Narrow" w:eastAsia="Times New Roman" w:hAnsi="Arial Narrow" w:cs="Arial"/>
                <w:color w:val="000000"/>
                <w:sz w:val="18"/>
                <w:szCs w:val="18"/>
                <w:lang w:eastAsia="en-ZA"/>
              </w:rPr>
              <w:t>1</w:t>
            </w:r>
          </w:p>
        </w:tc>
        <w:tc>
          <w:tcPr>
            <w:tcW w:w="1276" w:type="dxa"/>
            <w:shd w:val="clear" w:color="auto" w:fill="auto"/>
            <w:noWrap/>
            <w:vAlign w:val="center"/>
            <w:hideMark/>
          </w:tcPr>
          <w:p w:rsidR="00EA4580" w:rsidRPr="009251D5" w:rsidRDefault="00EA4580" w:rsidP="003946E7">
            <w:pPr>
              <w:spacing w:after="0" w:line="240" w:lineRule="auto"/>
              <w:jc w:val="center"/>
              <w:rPr>
                <w:rFonts w:ascii="Arial Narrow" w:eastAsia="Times New Roman" w:hAnsi="Arial Narrow" w:cs="Arial"/>
                <w:color w:val="000000"/>
                <w:sz w:val="18"/>
                <w:szCs w:val="18"/>
                <w:lang w:eastAsia="en-ZA"/>
              </w:rPr>
            </w:pPr>
            <w:r w:rsidRPr="009251D5">
              <w:rPr>
                <w:rFonts w:ascii="Arial Narrow" w:eastAsia="Times New Roman" w:hAnsi="Arial Narrow" w:cs="Arial"/>
                <w:color w:val="000000"/>
                <w:sz w:val="18"/>
                <w:szCs w:val="18"/>
                <w:lang w:eastAsia="en-ZA"/>
              </w:rPr>
              <w:t>2 049.37</w:t>
            </w:r>
          </w:p>
        </w:tc>
        <w:tc>
          <w:tcPr>
            <w:tcW w:w="1275" w:type="dxa"/>
            <w:shd w:val="clear" w:color="auto" w:fill="auto"/>
            <w:noWrap/>
            <w:vAlign w:val="center"/>
            <w:hideMark/>
          </w:tcPr>
          <w:p w:rsidR="00EA4580" w:rsidRPr="009251D5" w:rsidRDefault="00EA4580" w:rsidP="003946E7">
            <w:pPr>
              <w:spacing w:after="0" w:line="240" w:lineRule="auto"/>
              <w:jc w:val="center"/>
              <w:rPr>
                <w:rFonts w:ascii="Arial Narrow" w:eastAsia="Times New Roman" w:hAnsi="Arial Narrow" w:cs="Arial"/>
                <w:color w:val="000000"/>
                <w:sz w:val="18"/>
                <w:szCs w:val="18"/>
                <w:lang w:eastAsia="en-ZA"/>
              </w:rPr>
            </w:pPr>
            <w:r w:rsidRPr="009251D5">
              <w:rPr>
                <w:rFonts w:ascii="Arial Narrow" w:eastAsia="Times New Roman" w:hAnsi="Arial Narrow" w:cs="Arial"/>
                <w:color w:val="000000"/>
                <w:sz w:val="18"/>
                <w:szCs w:val="18"/>
                <w:lang w:eastAsia="en-ZA"/>
              </w:rPr>
              <w:t>80.00</w:t>
            </w:r>
          </w:p>
        </w:tc>
        <w:tc>
          <w:tcPr>
            <w:tcW w:w="2268" w:type="dxa"/>
            <w:vAlign w:val="center"/>
          </w:tcPr>
          <w:p w:rsidR="00EA4580" w:rsidRPr="009251D5" w:rsidRDefault="00EA4580" w:rsidP="003946E7">
            <w:pPr>
              <w:jc w:val="center"/>
              <w:rPr>
                <w:rFonts w:ascii="Arial Narrow" w:hAnsi="Arial Narrow" w:cs="Arial"/>
                <w:color w:val="000000"/>
                <w:sz w:val="18"/>
                <w:szCs w:val="18"/>
              </w:rPr>
            </w:pPr>
            <w:r w:rsidRPr="009251D5">
              <w:rPr>
                <w:rFonts w:ascii="Arial Narrow" w:hAnsi="Arial Narrow" w:cs="Arial"/>
                <w:color w:val="000000"/>
                <w:sz w:val="18"/>
                <w:szCs w:val="18"/>
              </w:rPr>
              <w:t>1 November 2022</w:t>
            </w:r>
          </w:p>
        </w:tc>
        <w:tc>
          <w:tcPr>
            <w:tcW w:w="2268" w:type="dxa"/>
            <w:vAlign w:val="center"/>
          </w:tcPr>
          <w:p w:rsidR="00EA4580" w:rsidRPr="009251D5" w:rsidRDefault="00EA4580" w:rsidP="003946E7">
            <w:pPr>
              <w:jc w:val="center"/>
              <w:rPr>
                <w:rFonts w:ascii="Arial Narrow" w:hAnsi="Arial Narrow" w:cs="Arial"/>
                <w:color w:val="000000"/>
                <w:sz w:val="18"/>
                <w:szCs w:val="18"/>
              </w:rPr>
            </w:pPr>
            <w:r>
              <w:rPr>
                <w:rFonts w:ascii="Arial Narrow" w:hAnsi="Arial Narrow" w:cs="Arial"/>
                <w:color w:val="000000"/>
                <w:sz w:val="18"/>
                <w:szCs w:val="18"/>
              </w:rPr>
              <w:t>Solar PV &amp; BESS</w:t>
            </w:r>
          </w:p>
        </w:tc>
      </w:tr>
      <w:tr w:rsidR="00EA4580" w:rsidRPr="009251D5" w:rsidTr="00EA4580">
        <w:trPr>
          <w:trHeight w:val="900"/>
        </w:trPr>
        <w:tc>
          <w:tcPr>
            <w:tcW w:w="1363" w:type="dxa"/>
            <w:shd w:val="clear" w:color="auto" w:fill="auto"/>
            <w:noWrap/>
            <w:vAlign w:val="center"/>
          </w:tcPr>
          <w:p w:rsidR="00EA4580" w:rsidRPr="009251D5" w:rsidRDefault="00EA4580" w:rsidP="003946E7">
            <w:pPr>
              <w:spacing w:after="0" w:line="240" w:lineRule="auto"/>
              <w:jc w:val="center"/>
              <w:rPr>
                <w:rFonts w:ascii="Arial Narrow" w:eastAsia="Times New Roman" w:hAnsi="Arial Narrow" w:cs="Arial"/>
                <w:color w:val="000000"/>
                <w:sz w:val="18"/>
                <w:szCs w:val="18"/>
                <w:lang w:eastAsia="en-ZA"/>
              </w:rPr>
            </w:pPr>
            <w:r w:rsidRPr="00EA4580">
              <w:rPr>
                <w:rFonts w:ascii="Arial Narrow" w:eastAsia="Times New Roman" w:hAnsi="Arial Narrow" w:cs="Arial"/>
                <w:color w:val="000000"/>
                <w:sz w:val="18"/>
                <w:szCs w:val="18"/>
                <w:lang w:eastAsia="en-ZA"/>
              </w:rPr>
              <w:t>Bidder 1</w:t>
            </w:r>
            <w:r>
              <w:rPr>
                <w:rFonts w:ascii="Arial Narrow" w:eastAsia="Times New Roman" w:hAnsi="Arial Narrow" w:cs="Arial"/>
                <w:color w:val="000000"/>
                <w:sz w:val="18"/>
                <w:szCs w:val="18"/>
                <w:lang w:eastAsia="en-ZA"/>
              </w:rPr>
              <w:t>2</w:t>
            </w:r>
          </w:p>
        </w:tc>
        <w:tc>
          <w:tcPr>
            <w:tcW w:w="1276" w:type="dxa"/>
            <w:shd w:val="clear" w:color="auto" w:fill="auto"/>
            <w:noWrap/>
            <w:vAlign w:val="center"/>
            <w:hideMark/>
          </w:tcPr>
          <w:p w:rsidR="00EA4580" w:rsidRPr="009251D5" w:rsidRDefault="00EA4580" w:rsidP="003946E7">
            <w:pPr>
              <w:spacing w:after="0" w:line="240" w:lineRule="auto"/>
              <w:jc w:val="center"/>
              <w:rPr>
                <w:rFonts w:ascii="Arial Narrow" w:eastAsia="Times New Roman" w:hAnsi="Arial Narrow" w:cs="Arial"/>
                <w:color w:val="000000"/>
                <w:sz w:val="18"/>
                <w:szCs w:val="18"/>
                <w:lang w:eastAsia="en-ZA"/>
              </w:rPr>
            </w:pPr>
            <w:r w:rsidRPr="009251D5">
              <w:rPr>
                <w:rFonts w:ascii="Arial Narrow" w:eastAsia="Times New Roman" w:hAnsi="Arial Narrow" w:cs="Arial"/>
                <w:color w:val="000000"/>
                <w:sz w:val="18"/>
                <w:szCs w:val="18"/>
                <w:lang w:eastAsia="en-ZA"/>
              </w:rPr>
              <w:t>2 531.18</w:t>
            </w:r>
          </w:p>
        </w:tc>
        <w:tc>
          <w:tcPr>
            <w:tcW w:w="1275" w:type="dxa"/>
            <w:shd w:val="clear" w:color="auto" w:fill="auto"/>
            <w:noWrap/>
            <w:vAlign w:val="center"/>
            <w:hideMark/>
          </w:tcPr>
          <w:p w:rsidR="00EA4580" w:rsidRPr="009251D5" w:rsidRDefault="00EA4580" w:rsidP="003946E7">
            <w:pPr>
              <w:spacing w:after="0" w:line="240" w:lineRule="auto"/>
              <w:jc w:val="center"/>
              <w:rPr>
                <w:rFonts w:ascii="Arial Narrow" w:eastAsia="Times New Roman" w:hAnsi="Arial Narrow" w:cs="Arial"/>
                <w:color w:val="000000"/>
                <w:sz w:val="18"/>
                <w:szCs w:val="18"/>
                <w:lang w:eastAsia="en-ZA"/>
              </w:rPr>
            </w:pPr>
            <w:r w:rsidRPr="009251D5">
              <w:rPr>
                <w:rFonts w:ascii="Arial Narrow" w:eastAsia="Times New Roman" w:hAnsi="Arial Narrow" w:cs="Arial"/>
                <w:color w:val="000000"/>
                <w:sz w:val="18"/>
                <w:szCs w:val="18"/>
                <w:lang w:eastAsia="en-ZA"/>
              </w:rPr>
              <w:t>80.00</w:t>
            </w:r>
          </w:p>
        </w:tc>
        <w:tc>
          <w:tcPr>
            <w:tcW w:w="2268" w:type="dxa"/>
            <w:vAlign w:val="center"/>
          </w:tcPr>
          <w:p w:rsidR="00EA4580" w:rsidRPr="009251D5" w:rsidRDefault="00EA4580" w:rsidP="003946E7">
            <w:pPr>
              <w:jc w:val="center"/>
              <w:rPr>
                <w:rFonts w:ascii="Arial Narrow" w:hAnsi="Arial Narrow" w:cs="Arial"/>
                <w:color w:val="000000"/>
                <w:sz w:val="18"/>
                <w:szCs w:val="18"/>
              </w:rPr>
            </w:pPr>
            <w:r w:rsidRPr="009251D5">
              <w:rPr>
                <w:rFonts w:ascii="Arial Narrow" w:hAnsi="Arial Narrow" w:cs="Arial"/>
                <w:color w:val="000000"/>
                <w:sz w:val="18"/>
                <w:szCs w:val="18"/>
              </w:rPr>
              <w:t xml:space="preserve">1 </w:t>
            </w:r>
            <w:r>
              <w:rPr>
                <w:rFonts w:ascii="Arial Narrow" w:hAnsi="Arial Narrow" w:cs="Arial"/>
                <w:color w:val="000000"/>
                <w:sz w:val="18"/>
                <w:szCs w:val="18"/>
              </w:rPr>
              <w:t>November</w:t>
            </w:r>
            <w:r w:rsidRPr="009251D5">
              <w:rPr>
                <w:rFonts w:ascii="Arial Narrow" w:hAnsi="Arial Narrow" w:cs="Arial"/>
                <w:color w:val="000000"/>
                <w:sz w:val="18"/>
                <w:szCs w:val="18"/>
              </w:rPr>
              <w:t xml:space="preserve"> 2022</w:t>
            </w:r>
          </w:p>
        </w:tc>
        <w:tc>
          <w:tcPr>
            <w:tcW w:w="2268" w:type="dxa"/>
            <w:vAlign w:val="center"/>
          </w:tcPr>
          <w:p w:rsidR="00EA4580" w:rsidRPr="009251D5" w:rsidRDefault="00EA4580" w:rsidP="003946E7">
            <w:pPr>
              <w:jc w:val="center"/>
              <w:rPr>
                <w:rFonts w:ascii="Arial Narrow" w:hAnsi="Arial Narrow" w:cs="Arial"/>
                <w:color w:val="000000"/>
                <w:sz w:val="18"/>
                <w:szCs w:val="18"/>
              </w:rPr>
            </w:pPr>
            <w:r w:rsidRPr="009251D5">
              <w:rPr>
                <w:rFonts w:ascii="Arial Narrow" w:hAnsi="Arial Narrow" w:cs="Arial"/>
                <w:color w:val="000000"/>
                <w:sz w:val="18"/>
                <w:szCs w:val="18"/>
              </w:rPr>
              <w:t>Wind, Solar PV and BESS</w:t>
            </w:r>
          </w:p>
        </w:tc>
      </w:tr>
      <w:tr w:rsidR="00EA4580" w:rsidRPr="009251D5" w:rsidTr="00EA4580">
        <w:trPr>
          <w:trHeight w:val="900"/>
        </w:trPr>
        <w:tc>
          <w:tcPr>
            <w:tcW w:w="1363" w:type="dxa"/>
            <w:shd w:val="clear" w:color="auto" w:fill="auto"/>
            <w:noWrap/>
            <w:vAlign w:val="center"/>
          </w:tcPr>
          <w:p w:rsidR="00EA4580" w:rsidRPr="009251D5" w:rsidRDefault="00EA4580" w:rsidP="003946E7">
            <w:pPr>
              <w:spacing w:after="0" w:line="240" w:lineRule="auto"/>
              <w:jc w:val="center"/>
              <w:rPr>
                <w:rFonts w:ascii="Arial Narrow" w:eastAsia="Times New Roman" w:hAnsi="Arial Narrow" w:cs="Arial"/>
                <w:color w:val="000000"/>
                <w:sz w:val="18"/>
                <w:szCs w:val="18"/>
                <w:lang w:eastAsia="en-ZA"/>
              </w:rPr>
            </w:pPr>
            <w:r w:rsidRPr="00EA4580">
              <w:rPr>
                <w:rFonts w:ascii="Arial Narrow" w:eastAsia="Times New Roman" w:hAnsi="Arial Narrow" w:cs="Arial"/>
                <w:color w:val="000000"/>
                <w:sz w:val="18"/>
                <w:szCs w:val="18"/>
                <w:lang w:eastAsia="en-ZA"/>
              </w:rPr>
              <w:t>Bidder 1</w:t>
            </w:r>
            <w:r>
              <w:rPr>
                <w:rFonts w:ascii="Arial Narrow" w:eastAsia="Times New Roman" w:hAnsi="Arial Narrow" w:cs="Arial"/>
                <w:color w:val="000000"/>
                <w:sz w:val="18"/>
                <w:szCs w:val="18"/>
                <w:lang w:eastAsia="en-ZA"/>
              </w:rPr>
              <w:t>3</w:t>
            </w:r>
          </w:p>
        </w:tc>
        <w:tc>
          <w:tcPr>
            <w:tcW w:w="1276" w:type="dxa"/>
            <w:shd w:val="clear" w:color="auto" w:fill="auto"/>
            <w:noWrap/>
            <w:vAlign w:val="center"/>
            <w:hideMark/>
          </w:tcPr>
          <w:p w:rsidR="00EA4580" w:rsidRPr="009251D5" w:rsidRDefault="00EA4580" w:rsidP="003946E7">
            <w:pPr>
              <w:spacing w:after="0" w:line="240" w:lineRule="auto"/>
              <w:jc w:val="center"/>
              <w:rPr>
                <w:rFonts w:ascii="Arial Narrow" w:eastAsia="Times New Roman" w:hAnsi="Arial Narrow" w:cs="Arial"/>
                <w:color w:val="000000"/>
                <w:sz w:val="18"/>
                <w:szCs w:val="18"/>
                <w:lang w:eastAsia="en-ZA"/>
              </w:rPr>
            </w:pPr>
            <w:r w:rsidRPr="009251D5">
              <w:rPr>
                <w:rFonts w:ascii="Arial Narrow" w:eastAsia="Times New Roman" w:hAnsi="Arial Narrow" w:cs="Arial"/>
                <w:color w:val="000000"/>
                <w:sz w:val="18"/>
                <w:szCs w:val="18"/>
                <w:lang w:eastAsia="en-ZA"/>
              </w:rPr>
              <w:t>2 196.76</w:t>
            </w:r>
          </w:p>
        </w:tc>
        <w:tc>
          <w:tcPr>
            <w:tcW w:w="1275" w:type="dxa"/>
            <w:shd w:val="clear" w:color="auto" w:fill="auto"/>
            <w:noWrap/>
            <w:vAlign w:val="center"/>
            <w:hideMark/>
          </w:tcPr>
          <w:p w:rsidR="00EA4580" w:rsidRPr="009251D5" w:rsidRDefault="00EA4580" w:rsidP="003946E7">
            <w:pPr>
              <w:spacing w:after="0" w:line="240" w:lineRule="auto"/>
              <w:jc w:val="center"/>
              <w:rPr>
                <w:rFonts w:ascii="Arial Narrow" w:eastAsia="Times New Roman" w:hAnsi="Arial Narrow" w:cs="Arial"/>
                <w:color w:val="000000"/>
                <w:sz w:val="18"/>
                <w:szCs w:val="18"/>
                <w:lang w:eastAsia="en-ZA"/>
              </w:rPr>
            </w:pPr>
            <w:r w:rsidRPr="009251D5">
              <w:rPr>
                <w:rFonts w:ascii="Arial Narrow" w:eastAsia="Times New Roman" w:hAnsi="Arial Narrow" w:cs="Arial"/>
                <w:color w:val="000000"/>
                <w:sz w:val="18"/>
                <w:szCs w:val="18"/>
                <w:lang w:eastAsia="en-ZA"/>
              </w:rPr>
              <w:t>80.00</w:t>
            </w:r>
          </w:p>
        </w:tc>
        <w:tc>
          <w:tcPr>
            <w:tcW w:w="2268" w:type="dxa"/>
            <w:vAlign w:val="center"/>
          </w:tcPr>
          <w:p w:rsidR="00EA4580" w:rsidRPr="009251D5" w:rsidRDefault="00EA4580" w:rsidP="003946E7">
            <w:pPr>
              <w:jc w:val="center"/>
              <w:rPr>
                <w:rFonts w:ascii="Arial Narrow" w:hAnsi="Arial Narrow" w:cs="Arial"/>
                <w:color w:val="000000"/>
                <w:sz w:val="18"/>
                <w:szCs w:val="18"/>
              </w:rPr>
            </w:pPr>
            <w:r w:rsidRPr="009251D5">
              <w:rPr>
                <w:rFonts w:ascii="Arial Narrow" w:hAnsi="Arial Narrow" w:cs="Arial"/>
                <w:color w:val="000000"/>
                <w:sz w:val="18"/>
                <w:szCs w:val="18"/>
              </w:rPr>
              <w:t>1 November 2022</w:t>
            </w:r>
          </w:p>
        </w:tc>
        <w:tc>
          <w:tcPr>
            <w:tcW w:w="2268" w:type="dxa"/>
            <w:vAlign w:val="center"/>
          </w:tcPr>
          <w:p w:rsidR="00EA4580" w:rsidRPr="009251D5" w:rsidRDefault="00EA4580" w:rsidP="003946E7">
            <w:pPr>
              <w:jc w:val="center"/>
              <w:rPr>
                <w:rFonts w:ascii="Arial Narrow" w:hAnsi="Arial Narrow" w:cs="Arial"/>
                <w:color w:val="000000"/>
                <w:sz w:val="18"/>
                <w:szCs w:val="18"/>
              </w:rPr>
            </w:pPr>
            <w:r w:rsidRPr="009251D5">
              <w:rPr>
                <w:rFonts w:ascii="Arial Narrow" w:hAnsi="Arial Narrow" w:cs="Arial"/>
                <w:color w:val="000000"/>
                <w:sz w:val="18"/>
                <w:szCs w:val="18"/>
              </w:rPr>
              <w:t>Solar + BESS</w:t>
            </w:r>
          </w:p>
        </w:tc>
      </w:tr>
      <w:tr w:rsidR="00EA4580" w:rsidRPr="009251D5" w:rsidTr="00EA4580">
        <w:trPr>
          <w:trHeight w:val="900"/>
        </w:trPr>
        <w:tc>
          <w:tcPr>
            <w:tcW w:w="1363" w:type="dxa"/>
            <w:shd w:val="clear" w:color="auto" w:fill="auto"/>
            <w:noWrap/>
            <w:vAlign w:val="center"/>
          </w:tcPr>
          <w:p w:rsidR="00EA4580" w:rsidRPr="009251D5" w:rsidRDefault="00EA4580" w:rsidP="003946E7">
            <w:pPr>
              <w:spacing w:after="0" w:line="240" w:lineRule="auto"/>
              <w:jc w:val="center"/>
              <w:rPr>
                <w:rFonts w:ascii="Arial Narrow" w:eastAsia="Times New Roman" w:hAnsi="Arial Narrow" w:cs="Arial"/>
                <w:color w:val="000000"/>
                <w:sz w:val="18"/>
                <w:szCs w:val="18"/>
                <w:lang w:eastAsia="en-ZA"/>
              </w:rPr>
            </w:pPr>
            <w:r w:rsidRPr="00EA4580">
              <w:rPr>
                <w:rFonts w:ascii="Arial Narrow" w:eastAsia="Times New Roman" w:hAnsi="Arial Narrow" w:cs="Arial"/>
                <w:color w:val="000000"/>
                <w:sz w:val="18"/>
                <w:szCs w:val="18"/>
                <w:lang w:eastAsia="en-ZA"/>
              </w:rPr>
              <w:t>Bidder 1</w:t>
            </w:r>
            <w:r>
              <w:rPr>
                <w:rFonts w:ascii="Arial Narrow" w:eastAsia="Times New Roman" w:hAnsi="Arial Narrow" w:cs="Arial"/>
                <w:color w:val="000000"/>
                <w:sz w:val="18"/>
                <w:szCs w:val="18"/>
                <w:lang w:eastAsia="en-ZA"/>
              </w:rPr>
              <w:t>4</w:t>
            </w:r>
          </w:p>
        </w:tc>
        <w:tc>
          <w:tcPr>
            <w:tcW w:w="1276" w:type="dxa"/>
            <w:shd w:val="clear" w:color="auto" w:fill="auto"/>
            <w:noWrap/>
            <w:vAlign w:val="center"/>
            <w:hideMark/>
          </w:tcPr>
          <w:p w:rsidR="00EA4580" w:rsidRPr="009251D5" w:rsidRDefault="00EA4580" w:rsidP="003946E7">
            <w:pPr>
              <w:spacing w:after="0" w:line="240" w:lineRule="auto"/>
              <w:jc w:val="center"/>
              <w:rPr>
                <w:rFonts w:ascii="Arial Narrow" w:eastAsia="Times New Roman" w:hAnsi="Arial Narrow" w:cs="Arial"/>
                <w:color w:val="000000"/>
                <w:sz w:val="18"/>
                <w:szCs w:val="18"/>
                <w:lang w:eastAsia="en-ZA"/>
              </w:rPr>
            </w:pPr>
            <w:r w:rsidRPr="009251D5">
              <w:rPr>
                <w:rFonts w:ascii="Arial Narrow" w:eastAsia="Times New Roman" w:hAnsi="Arial Narrow" w:cs="Arial"/>
                <w:color w:val="000000"/>
                <w:sz w:val="18"/>
                <w:szCs w:val="18"/>
                <w:lang w:eastAsia="en-ZA"/>
              </w:rPr>
              <w:t>2 519.29</w:t>
            </w:r>
          </w:p>
        </w:tc>
        <w:tc>
          <w:tcPr>
            <w:tcW w:w="1275" w:type="dxa"/>
            <w:shd w:val="clear" w:color="auto" w:fill="auto"/>
            <w:noWrap/>
            <w:vAlign w:val="center"/>
            <w:hideMark/>
          </w:tcPr>
          <w:p w:rsidR="00EA4580" w:rsidRPr="009251D5" w:rsidRDefault="00EA4580" w:rsidP="003946E7">
            <w:pPr>
              <w:spacing w:after="0" w:line="240" w:lineRule="auto"/>
              <w:jc w:val="center"/>
              <w:rPr>
                <w:rFonts w:ascii="Arial Narrow" w:eastAsia="Times New Roman" w:hAnsi="Arial Narrow" w:cs="Arial"/>
                <w:color w:val="000000"/>
                <w:sz w:val="18"/>
                <w:szCs w:val="18"/>
                <w:lang w:eastAsia="en-ZA"/>
              </w:rPr>
            </w:pPr>
            <w:r w:rsidRPr="009251D5">
              <w:rPr>
                <w:rFonts w:ascii="Arial Narrow" w:eastAsia="Times New Roman" w:hAnsi="Arial Narrow" w:cs="Arial"/>
                <w:color w:val="000000"/>
                <w:sz w:val="18"/>
                <w:szCs w:val="18"/>
                <w:lang w:eastAsia="en-ZA"/>
              </w:rPr>
              <w:t>414.72</w:t>
            </w:r>
          </w:p>
        </w:tc>
        <w:tc>
          <w:tcPr>
            <w:tcW w:w="2268" w:type="dxa"/>
            <w:vAlign w:val="center"/>
          </w:tcPr>
          <w:p w:rsidR="00EA4580" w:rsidRPr="009251D5" w:rsidRDefault="00EA4580" w:rsidP="003946E7">
            <w:pPr>
              <w:jc w:val="center"/>
              <w:rPr>
                <w:rFonts w:ascii="Arial Narrow" w:hAnsi="Arial Narrow" w:cs="Arial"/>
                <w:color w:val="000000"/>
                <w:sz w:val="18"/>
                <w:szCs w:val="18"/>
              </w:rPr>
            </w:pPr>
            <w:r w:rsidRPr="009251D5">
              <w:rPr>
                <w:rFonts w:ascii="Arial Narrow" w:hAnsi="Arial Narrow" w:cs="Arial"/>
                <w:color w:val="000000"/>
                <w:sz w:val="18"/>
                <w:szCs w:val="18"/>
              </w:rPr>
              <w:t>1 October 2022</w:t>
            </w:r>
          </w:p>
        </w:tc>
        <w:tc>
          <w:tcPr>
            <w:tcW w:w="2268" w:type="dxa"/>
            <w:vAlign w:val="center"/>
          </w:tcPr>
          <w:p w:rsidR="00EA4580" w:rsidRPr="009251D5" w:rsidRDefault="00EA4580" w:rsidP="003946E7">
            <w:pPr>
              <w:jc w:val="center"/>
              <w:rPr>
                <w:rFonts w:ascii="Arial Narrow" w:hAnsi="Arial Narrow" w:cs="Arial"/>
                <w:color w:val="000000"/>
                <w:sz w:val="18"/>
                <w:szCs w:val="18"/>
              </w:rPr>
            </w:pPr>
            <w:r w:rsidRPr="009251D5">
              <w:rPr>
                <w:rFonts w:ascii="Arial Narrow" w:hAnsi="Arial Narrow" w:cs="Arial"/>
                <w:color w:val="000000"/>
                <w:sz w:val="18"/>
                <w:szCs w:val="18"/>
              </w:rPr>
              <w:t>Gas fired reciprocating engines</w:t>
            </w:r>
          </w:p>
        </w:tc>
      </w:tr>
      <w:tr w:rsidR="00EA4580" w:rsidRPr="009251D5" w:rsidTr="00EA4580">
        <w:trPr>
          <w:trHeight w:val="776"/>
        </w:trPr>
        <w:tc>
          <w:tcPr>
            <w:tcW w:w="1363" w:type="dxa"/>
            <w:shd w:val="clear" w:color="auto" w:fill="auto"/>
            <w:noWrap/>
            <w:vAlign w:val="center"/>
          </w:tcPr>
          <w:p w:rsidR="00EA4580" w:rsidRPr="009251D5" w:rsidRDefault="00EA4580" w:rsidP="003946E7">
            <w:pPr>
              <w:spacing w:after="0" w:line="240" w:lineRule="auto"/>
              <w:jc w:val="center"/>
              <w:rPr>
                <w:rFonts w:ascii="Arial Narrow" w:eastAsia="Times New Roman" w:hAnsi="Arial Narrow" w:cs="Arial"/>
                <w:color w:val="000000"/>
                <w:sz w:val="18"/>
                <w:szCs w:val="18"/>
                <w:lang w:eastAsia="en-ZA"/>
              </w:rPr>
            </w:pPr>
            <w:r w:rsidRPr="00EA4580">
              <w:rPr>
                <w:rFonts w:ascii="Arial Narrow" w:eastAsia="Times New Roman" w:hAnsi="Arial Narrow" w:cs="Arial"/>
                <w:color w:val="000000"/>
                <w:sz w:val="18"/>
                <w:szCs w:val="18"/>
                <w:lang w:eastAsia="en-ZA"/>
              </w:rPr>
              <w:t>Bidder 1</w:t>
            </w:r>
            <w:r>
              <w:rPr>
                <w:rFonts w:ascii="Arial Narrow" w:eastAsia="Times New Roman" w:hAnsi="Arial Narrow" w:cs="Arial"/>
                <w:color w:val="000000"/>
                <w:sz w:val="18"/>
                <w:szCs w:val="18"/>
                <w:lang w:eastAsia="en-ZA"/>
              </w:rPr>
              <w:t>5</w:t>
            </w:r>
          </w:p>
        </w:tc>
        <w:tc>
          <w:tcPr>
            <w:tcW w:w="1276" w:type="dxa"/>
            <w:shd w:val="clear" w:color="auto" w:fill="auto"/>
            <w:noWrap/>
            <w:vAlign w:val="center"/>
            <w:hideMark/>
          </w:tcPr>
          <w:p w:rsidR="00EA4580" w:rsidRPr="009251D5" w:rsidRDefault="00EA4580" w:rsidP="003946E7">
            <w:pPr>
              <w:spacing w:after="0" w:line="240" w:lineRule="auto"/>
              <w:jc w:val="center"/>
              <w:rPr>
                <w:rFonts w:ascii="Arial Narrow" w:eastAsia="Times New Roman" w:hAnsi="Arial Narrow" w:cs="Arial"/>
                <w:color w:val="000000"/>
                <w:sz w:val="18"/>
                <w:szCs w:val="18"/>
                <w:lang w:eastAsia="en-ZA"/>
              </w:rPr>
            </w:pPr>
            <w:r w:rsidRPr="009251D5">
              <w:rPr>
                <w:rFonts w:ascii="Arial Narrow" w:eastAsia="Times New Roman" w:hAnsi="Arial Narrow" w:cs="Arial"/>
                <w:color w:val="000000"/>
                <w:sz w:val="18"/>
                <w:szCs w:val="18"/>
                <w:lang w:eastAsia="en-ZA"/>
              </w:rPr>
              <w:t>2 509.76</w:t>
            </w:r>
          </w:p>
        </w:tc>
        <w:tc>
          <w:tcPr>
            <w:tcW w:w="1275" w:type="dxa"/>
            <w:shd w:val="clear" w:color="auto" w:fill="auto"/>
            <w:noWrap/>
            <w:vAlign w:val="center"/>
            <w:hideMark/>
          </w:tcPr>
          <w:p w:rsidR="00EA4580" w:rsidRPr="009251D5" w:rsidRDefault="00EA4580" w:rsidP="003946E7">
            <w:pPr>
              <w:spacing w:after="0" w:line="240" w:lineRule="auto"/>
              <w:jc w:val="center"/>
              <w:rPr>
                <w:rFonts w:ascii="Arial Narrow" w:eastAsia="Times New Roman" w:hAnsi="Arial Narrow" w:cs="Arial"/>
                <w:color w:val="000000"/>
                <w:sz w:val="18"/>
                <w:szCs w:val="18"/>
                <w:lang w:eastAsia="en-ZA"/>
              </w:rPr>
            </w:pPr>
            <w:r w:rsidRPr="009251D5">
              <w:rPr>
                <w:rFonts w:ascii="Arial Narrow" w:eastAsia="Times New Roman" w:hAnsi="Arial Narrow" w:cs="Arial"/>
                <w:color w:val="000000"/>
                <w:sz w:val="18"/>
                <w:szCs w:val="18"/>
                <w:lang w:eastAsia="en-ZA"/>
              </w:rPr>
              <w:t>414.72</w:t>
            </w:r>
          </w:p>
        </w:tc>
        <w:tc>
          <w:tcPr>
            <w:tcW w:w="2268" w:type="dxa"/>
            <w:vAlign w:val="center"/>
          </w:tcPr>
          <w:p w:rsidR="00EA4580" w:rsidRPr="009251D5" w:rsidRDefault="00EA4580" w:rsidP="003946E7">
            <w:pPr>
              <w:jc w:val="center"/>
              <w:rPr>
                <w:rFonts w:ascii="Arial Narrow" w:hAnsi="Arial Narrow" w:cs="Arial"/>
                <w:color w:val="000000"/>
                <w:sz w:val="18"/>
                <w:szCs w:val="18"/>
              </w:rPr>
            </w:pPr>
            <w:r w:rsidRPr="009251D5">
              <w:rPr>
                <w:rFonts w:ascii="Arial Narrow" w:hAnsi="Arial Narrow" w:cs="Arial"/>
                <w:color w:val="000000"/>
                <w:sz w:val="18"/>
                <w:szCs w:val="18"/>
              </w:rPr>
              <w:t>1 October 2022</w:t>
            </w:r>
          </w:p>
        </w:tc>
        <w:tc>
          <w:tcPr>
            <w:tcW w:w="2268" w:type="dxa"/>
            <w:vAlign w:val="center"/>
          </w:tcPr>
          <w:p w:rsidR="00EA4580" w:rsidRPr="009251D5" w:rsidRDefault="00EA4580" w:rsidP="003946E7">
            <w:pPr>
              <w:jc w:val="center"/>
              <w:rPr>
                <w:rFonts w:ascii="Arial Narrow" w:hAnsi="Arial Narrow" w:cs="Arial"/>
                <w:color w:val="000000"/>
                <w:sz w:val="18"/>
                <w:szCs w:val="18"/>
              </w:rPr>
            </w:pPr>
            <w:r w:rsidRPr="009251D5">
              <w:rPr>
                <w:rFonts w:ascii="Arial Narrow" w:hAnsi="Arial Narrow" w:cs="Arial"/>
                <w:color w:val="000000"/>
                <w:sz w:val="18"/>
                <w:szCs w:val="18"/>
              </w:rPr>
              <w:t>Gas fired reciprocating engines</w:t>
            </w:r>
          </w:p>
        </w:tc>
      </w:tr>
      <w:tr w:rsidR="00EA4580" w:rsidRPr="009251D5" w:rsidTr="00EA4580">
        <w:trPr>
          <w:trHeight w:val="900"/>
        </w:trPr>
        <w:tc>
          <w:tcPr>
            <w:tcW w:w="1363" w:type="dxa"/>
            <w:shd w:val="clear" w:color="auto" w:fill="auto"/>
            <w:noWrap/>
            <w:vAlign w:val="center"/>
          </w:tcPr>
          <w:p w:rsidR="00EA4580" w:rsidRPr="009251D5" w:rsidRDefault="00EA4580" w:rsidP="003946E7">
            <w:pPr>
              <w:spacing w:after="0" w:line="240" w:lineRule="auto"/>
              <w:jc w:val="center"/>
              <w:rPr>
                <w:rFonts w:ascii="Arial Narrow" w:eastAsia="Times New Roman" w:hAnsi="Arial Narrow" w:cs="Arial"/>
                <w:color w:val="000000"/>
                <w:sz w:val="18"/>
                <w:szCs w:val="18"/>
                <w:lang w:eastAsia="en-ZA"/>
              </w:rPr>
            </w:pPr>
            <w:r w:rsidRPr="00EA4580">
              <w:rPr>
                <w:rFonts w:ascii="Arial Narrow" w:eastAsia="Times New Roman" w:hAnsi="Arial Narrow" w:cs="Arial"/>
                <w:color w:val="000000"/>
                <w:sz w:val="18"/>
                <w:szCs w:val="18"/>
                <w:lang w:eastAsia="en-ZA"/>
              </w:rPr>
              <w:t>Bidder 1</w:t>
            </w:r>
            <w:r>
              <w:rPr>
                <w:rFonts w:ascii="Arial Narrow" w:eastAsia="Times New Roman" w:hAnsi="Arial Narrow" w:cs="Arial"/>
                <w:color w:val="000000"/>
                <w:sz w:val="18"/>
                <w:szCs w:val="18"/>
                <w:lang w:eastAsia="en-ZA"/>
              </w:rPr>
              <w:t>6</w:t>
            </w:r>
          </w:p>
        </w:tc>
        <w:tc>
          <w:tcPr>
            <w:tcW w:w="1276" w:type="dxa"/>
            <w:shd w:val="clear" w:color="auto" w:fill="auto"/>
            <w:noWrap/>
            <w:vAlign w:val="center"/>
            <w:hideMark/>
          </w:tcPr>
          <w:p w:rsidR="00EA4580" w:rsidRPr="009251D5" w:rsidRDefault="00EA4580" w:rsidP="003946E7">
            <w:pPr>
              <w:spacing w:after="0" w:line="240" w:lineRule="auto"/>
              <w:jc w:val="center"/>
              <w:rPr>
                <w:rFonts w:ascii="Arial Narrow" w:eastAsia="Times New Roman" w:hAnsi="Arial Narrow" w:cs="Arial"/>
                <w:color w:val="000000"/>
                <w:sz w:val="18"/>
                <w:szCs w:val="18"/>
                <w:lang w:eastAsia="en-ZA"/>
              </w:rPr>
            </w:pPr>
            <w:r w:rsidRPr="009251D5">
              <w:rPr>
                <w:rFonts w:ascii="Arial Narrow" w:eastAsia="Times New Roman" w:hAnsi="Arial Narrow" w:cs="Arial"/>
                <w:color w:val="000000"/>
                <w:sz w:val="18"/>
                <w:szCs w:val="18"/>
                <w:lang w:eastAsia="en-ZA"/>
              </w:rPr>
              <w:t>2 506.92</w:t>
            </w:r>
          </w:p>
        </w:tc>
        <w:tc>
          <w:tcPr>
            <w:tcW w:w="1275" w:type="dxa"/>
            <w:shd w:val="clear" w:color="auto" w:fill="auto"/>
            <w:noWrap/>
            <w:vAlign w:val="center"/>
            <w:hideMark/>
          </w:tcPr>
          <w:p w:rsidR="00EA4580" w:rsidRPr="009251D5" w:rsidRDefault="00EA4580" w:rsidP="003946E7">
            <w:pPr>
              <w:spacing w:after="0" w:line="240" w:lineRule="auto"/>
              <w:jc w:val="center"/>
              <w:rPr>
                <w:rFonts w:ascii="Arial Narrow" w:eastAsia="Times New Roman" w:hAnsi="Arial Narrow" w:cs="Arial"/>
                <w:color w:val="000000"/>
                <w:sz w:val="18"/>
                <w:szCs w:val="18"/>
                <w:lang w:eastAsia="en-ZA"/>
              </w:rPr>
            </w:pPr>
            <w:r w:rsidRPr="009251D5">
              <w:rPr>
                <w:rFonts w:ascii="Arial Narrow" w:eastAsia="Times New Roman" w:hAnsi="Arial Narrow" w:cs="Arial"/>
                <w:color w:val="000000"/>
                <w:sz w:val="18"/>
                <w:szCs w:val="18"/>
                <w:lang w:eastAsia="en-ZA"/>
              </w:rPr>
              <w:t>414.72</w:t>
            </w:r>
          </w:p>
        </w:tc>
        <w:tc>
          <w:tcPr>
            <w:tcW w:w="2268" w:type="dxa"/>
            <w:vAlign w:val="center"/>
          </w:tcPr>
          <w:p w:rsidR="00EA4580" w:rsidRPr="009251D5" w:rsidRDefault="00EA4580" w:rsidP="003946E7">
            <w:pPr>
              <w:jc w:val="center"/>
              <w:rPr>
                <w:rFonts w:ascii="Arial Narrow" w:hAnsi="Arial Narrow" w:cs="Arial"/>
                <w:color w:val="000000"/>
                <w:sz w:val="18"/>
                <w:szCs w:val="18"/>
              </w:rPr>
            </w:pPr>
            <w:r w:rsidRPr="009251D5">
              <w:rPr>
                <w:rFonts w:ascii="Arial Narrow" w:hAnsi="Arial Narrow" w:cs="Arial"/>
                <w:color w:val="000000"/>
                <w:sz w:val="18"/>
                <w:szCs w:val="18"/>
              </w:rPr>
              <w:t>1 October 2022</w:t>
            </w:r>
          </w:p>
        </w:tc>
        <w:tc>
          <w:tcPr>
            <w:tcW w:w="2268" w:type="dxa"/>
            <w:vAlign w:val="center"/>
          </w:tcPr>
          <w:p w:rsidR="00EA4580" w:rsidRPr="009251D5" w:rsidRDefault="00EA4580" w:rsidP="003946E7">
            <w:pPr>
              <w:jc w:val="center"/>
              <w:rPr>
                <w:rFonts w:ascii="Arial Narrow" w:hAnsi="Arial Narrow" w:cs="Arial"/>
                <w:color w:val="000000"/>
                <w:sz w:val="18"/>
                <w:szCs w:val="18"/>
              </w:rPr>
            </w:pPr>
            <w:r w:rsidRPr="009251D5">
              <w:rPr>
                <w:rFonts w:ascii="Arial Narrow" w:hAnsi="Arial Narrow" w:cs="Arial"/>
                <w:color w:val="000000"/>
                <w:sz w:val="18"/>
                <w:szCs w:val="18"/>
              </w:rPr>
              <w:t>Gas fired reciprocating engines</w:t>
            </w:r>
          </w:p>
        </w:tc>
      </w:tr>
      <w:tr w:rsidR="00EA4580" w:rsidRPr="009251D5" w:rsidTr="00EA4580">
        <w:trPr>
          <w:trHeight w:val="900"/>
        </w:trPr>
        <w:tc>
          <w:tcPr>
            <w:tcW w:w="1363" w:type="dxa"/>
            <w:shd w:val="clear" w:color="auto" w:fill="auto"/>
            <w:noWrap/>
            <w:vAlign w:val="center"/>
          </w:tcPr>
          <w:p w:rsidR="00EA4580" w:rsidRPr="009251D5" w:rsidRDefault="00EA4580" w:rsidP="003946E7">
            <w:pPr>
              <w:spacing w:after="0" w:line="240" w:lineRule="auto"/>
              <w:jc w:val="center"/>
              <w:rPr>
                <w:rFonts w:ascii="Arial Narrow" w:eastAsia="Times New Roman" w:hAnsi="Arial Narrow" w:cs="Arial"/>
                <w:color w:val="000000"/>
                <w:sz w:val="18"/>
                <w:szCs w:val="18"/>
                <w:lang w:eastAsia="en-ZA"/>
              </w:rPr>
            </w:pPr>
            <w:r w:rsidRPr="00EA4580">
              <w:rPr>
                <w:rFonts w:ascii="Arial Narrow" w:eastAsia="Times New Roman" w:hAnsi="Arial Narrow" w:cs="Arial"/>
                <w:color w:val="000000"/>
                <w:sz w:val="18"/>
                <w:szCs w:val="18"/>
                <w:lang w:eastAsia="en-ZA"/>
              </w:rPr>
              <w:t>Bidder 1</w:t>
            </w:r>
            <w:r>
              <w:rPr>
                <w:rFonts w:ascii="Arial Narrow" w:eastAsia="Times New Roman" w:hAnsi="Arial Narrow" w:cs="Arial"/>
                <w:color w:val="000000"/>
                <w:sz w:val="18"/>
                <w:szCs w:val="18"/>
                <w:lang w:eastAsia="en-ZA"/>
              </w:rPr>
              <w:t>7</w:t>
            </w:r>
          </w:p>
        </w:tc>
        <w:tc>
          <w:tcPr>
            <w:tcW w:w="1276" w:type="dxa"/>
            <w:shd w:val="clear" w:color="auto" w:fill="auto"/>
            <w:noWrap/>
            <w:vAlign w:val="center"/>
            <w:hideMark/>
          </w:tcPr>
          <w:p w:rsidR="00EA4580" w:rsidRPr="009251D5" w:rsidRDefault="00EA4580" w:rsidP="003946E7">
            <w:pPr>
              <w:spacing w:after="0" w:line="240" w:lineRule="auto"/>
              <w:jc w:val="center"/>
              <w:rPr>
                <w:rFonts w:ascii="Arial Narrow" w:eastAsia="Times New Roman" w:hAnsi="Arial Narrow" w:cs="Arial"/>
                <w:color w:val="000000"/>
                <w:sz w:val="18"/>
                <w:szCs w:val="18"/>
                <w:lang w:eastAsia="en-ZA"/>
              </w:rPr>
            </w:pPr>
            <w:r w:rsidRPr="009251D5">
              <w:rPr>
                <w:rFonts w:ascii="Arial Narrow" w:eastAsia="Times New Roman" w:hAnsi="Arial Narrow" w:cs="Arial"/>
                <w:color w:val="000000"/>
                <w:sz w:val="18"/>
                <w:szCs w:val="18"/>
                <w:lang w:eastAsia="en-ZA"/>
              </w:rPr>
              <w:t>2 613.48</w:t>
            </w:r>
          </w:p>
        </w:tc>
        <w:tc>
          <w:tcPr>
            <w:tcW w:w="1275" w:type="dxa"/>
            <w:shd w:val="clear" w:color="auto" w:fill="auto"/>
            <w:noWrap/>
            <w:vAlign w:val="center"/>
            <w:hideMark/>
          </w:tcPr>
          <w:p w:rsidR="00EA4580" w:rsidRPr="009251D5" w:rsidRDefault="00EA4580" w:rsidP="003946E7">
            <w:pPr>
              <w:spacing w:after="0" w:line="240" w:lineRule="auto"/>
              <w:jc w:val="center"/>
              <w:rPr>
                <w:rFonts w:ascii="Arial Narrow" w:eastAsia="Times New Roman" w:hAnsi="Arial Narrow" w:cs="Arial"/>
                <w:color w:val="000000"/>
                <w:sz w:val="18"/>
                <w:szCs w:val="18"/>
                <w:lang w:eastAsia="en-ZA"/>
              </w:rPr>
            </w:pPr>
            <w:r w:rsidRPr="009251D5">
              <w:rPr>
                <w:rFonts w:ascii="Arial Narrow" w:eastAsia="Times New Roman" w:hAnsi="Arial Narrow" w:cs="Arial"/>
                <w:color w:val="000000"/>
                <w:sz w:val="18"/>
                <w:szCs w:val="18"/>
                <w:lang w:eastAsia="en-ZA"/>
              </w:rPr>
              <w:t>315.40</w:t>
            </w:r>
          </w:p>
        </w:tc>
        <w:tc>
          <w:tcPr>
            <w:tcW w:w="2268" w:type="dxa"/>
            <w:vAlign w:val="center"/>
          </w:tcPr>
          <w:p w:rsidR="00EA4580" w:rsidRPr="009251D5" w:rsidRDefault="00EA4580" w:rsidP="003946E7">
            <w:pPr>
              <w:jc w:val="center"/>
              <w:rPr>
                <w:rFonts w:ascii="Arial Narrow" w:hAnsi="Arial Narrow" w:cs="Arial"/>
                <w:color w:val="000000"/>
                <w:sz w:val="18"/>
                <w:szCs w:val="18"/>
              </w:rPr>
            </w:pPr>
            <w:r w:rsidRPr="009251D5">
              <w:rPr>
                <w:rFonts w:ascii="Arial Narrow" w:hAnsi="Arial Narrow" w:cs="Arial"/>
                <w:color w:val="000000"/>
                <w:sz w:val="18"/>
                <w:szCs w:val="18"/>
              </w:rPr>
              <w:t>1 September 2022</w:t>
            </w:r>
          </w:p>
        </w:tc>
        <w:tc>
          <w:tcPr>
            <w:tcW w:w="2268" w:type="dxa"/>
            <w:vAlign w:val="center"/>
          </w:tcPr>
          <w:p w:rsidR="00EA4580" w:rsidRPr="009251D5" w:rsidRDefault="00EA4580" w:rsidP="003946E7">
            <w:pPr>
              <w:jc w:val="center"/>
              <w:rPr>
                <w:rFonts w:ascii="Arial Narrow" w:hAnsi="Arial Narrow" w:cs="Arial"/>
                <w:color w:val="000000"/>
                <w:sz w:val="18"/>
                <w:szCs w:val="18"/>
              </w:rPr>
            </w:pPr>
            <w:r w:rsidRPr="009251D5">
              <w:rPr>
                <w:rFonts w:ascii="Arial Narrow" w:hAnsi="Arial Narrow" w:cs="Arial"/>
                <w:color w:val="000000"/>
                <w:sz w:val="18"/>
                <w:szCs w:val="18"/>
              </w:rPr>
              <w:t>Various (LPG to power; wind; solar PV; BESS</w:t>
            </w:r>
          </w:p>
        </w:tc>
      </w:tr>
    </w:tbl>
    <w:p w:rsidR="003946E7" w:rsidRDefault="003946E7" w:rsidP="00A44AFA">
      <w:pPr>
        <w:pStyle w:val="Default"/>
        <w:spacing w:line="360" w:lineRule="auto"/>
        <w:jc w:val="both"/>
        <w:rPr>
          <w:rFonts w:ascii="Arial Narrow" w:hAnsi="Arial Narrow"/>
          <w:bCs/>
        </w:rPr>
      </w:pPr>
    </w:p>
    <w:p w:rsidR="003946E7" w:rsidRDefault="003946E7" w:rsidP="00A44AFA">
      <w:pPr>
        <w:pStyle w:val="Default"/>
        <w:spacing w:line="360" w:lineRule="auto"/>
        <w:jc w:val="both"/>
        <w:rPr>
          <w:rFonts w:ascii="Arial Narrow" w:hAnsi="Arial Narrow"/>
          <w:bCs/>
        </w:rPr>
      </w:pPr>
    </w:p>
    <w:p w:rsidR="003946E7" w:rsidRDefault="003946E7" w:rsidP="00A44AFA">
      <w:pPr>
        <w:pStyle w:val="Default"/>
        <w:spacing w:line="360" w:lineRule="auto"/>
        <w:jc w:val="both"/>
        <w:rPr>
          <w:rFonts w:ascii="Arial Narrow" w:hAnsi="Arial Narrow"/>
          <w:bCs/>
        </w:rPr>
      </w:pPr>
    </w:p>
    <w:p w:rsidR="003946E7" w:rsidRDefault="003946E7" w:rsidP="00A44AFA">
      <w:pPr>
        <w:pStyle w:val="Default"/>
        <w:spacing w:line="360" w:lineRule="auto"/>
        <w:jc w:val="both"/>
        <w:rPr>
          <w:rFonts w:ascii="Arial Narrow" w:hAnsi="Arial Narrow"/>
          <w:bCs/>
        </w:rPr>
      </w:pPr>
    </w:p>
    <w:p w:rsidR="003946E7" w:rsidRDefault="003946E7" w:rsidP="00A44AFA">
      <w:pPr>
        <w:pStyle w:val="Default"/>
        <w:spacing w:line="360" w:lineRule="auto"/>
        <w:jc w:val="both"/>
        <w:rPr>
          <w:rFonts w:ascii="Arial Narrow" w:hAnsi="Arial Narrow"/>
          <w:bCs/>
        </w:rPr>
      </w:pPr>
    </w:p>
    <w:p w:rsidR="003946E7" w:rsidRDefault="003946E7" w:rsidP="00A44AFA">
      <w:pPr>
        <w:pStyle w:val="Default"/>
        <w:spacing w:line="360" w:lineRule="auto"/>
        <w:jc w:val="both"/>
        <w:rPr>
          <w:rFonts w:ascii="Arial Narrow" w:hAnsi="Arial Narrow"/>
          <w:bCs/>
        </w:rPr>
      </w:pPr>
    </w:p>
    <w:p w:rsidR="00EA4580" w:rsidRDefault="00EA4580" w:rsidP="00A44AFA">
      <w:pPr>
        <w:pStyle w:val="Default"/>
        <w:spacing w:line="360" w:lineRule="auto"/>
        <w:jc w:val="both"/>
        <w:rPr>
          <w:rFonts w:ascii="Arial Narrow" w:hAnsi="Arial Narrow"/>
          <w:bCs/>
        </w:rPr>
      </w:pPr>
    </w:p>
    <w:p w:rsidR="00A44AFA" w:rsidRPr="00A44AFA" w:rsidRDefault="00781161" w:rsidP="00EA4580">
      <w:pPr>
        <w:pStyle w:val="Default"/>
        <w:numPr>
          <w:ilvl w:val="0"/>
          <w:numId w:val="7"/>
        </w:numPr>
        <w:spacing w:line="360" w:lineRule="auto"/>
        <w:jc w:val="both"/>
        <w:rPr>
          <w:rFonts w:ascii="Arial Narrow" w:hAnsi="Arial Narrow"/>
          <w:bCs/>
        </w:rPr>
      </w:pPr>
      <w:r>
        <w:rPr>
          <w:rFonts w:ascii="Arial Narrow" w:hAnsi="Arial Narrow"/>
          <w:bCs/>
        </w:rPr>
        <w:lastRenderedPageBreak/>
        <w:t xml:space="preserve">With regard to </w:t>
      </w:r>
      <w:r w:rsidR="00A44AFA" w:rsidRPr="00A44AFA">
        <w:rPr>
          <w:rFonts w:ascii="Arial Narrow" w:hAnsi="Arial Narrow"/>
          <w:bCs/>
        </w:rPr>
        <w:t xml:space="preserve">Bidders who failed the </w:t>
      </w:r>
      <w:r w:rsidR="00EA4580">
        <w:rPr>
          <w:rFonts w:ascii="Arial Narrow" w:hAnsi="Arial Narrow"/>
          <w:bCs/>
        </w:rPr>
        <w:t xml:space="preserve">meet the </w:t>
      </w:r>
      <w:r w:rsidR="00A44AFA" w:rsidRPr="00A44AFA">
        <w:rPr>
          <w:rFonts w:ascii="Arial Narrow" w:hAnsi="Arial Narrow"/>
          <w:bCs/>
        </w:rPr>
        <w:t>Qualification Criteria</w:t>
      </w:r>
      <w:r w:rsidR="00EA4580">
        <w:rPr>
          <w:rFonts w:ascii="Arial Narrow" w:hAnsi="Arial Narrow"/>
          <w:bCs/>
        </w:rPr>
        <w:t xml:space="preserve">, the reasons were </w:t>
      </w:r>
      <w:r w:rsidR="00EA4580" w:rsidRPr="00A44AFA">
        <w:rPr>
          <w:rFonts w:ascii="Arial Narrow" w:hAnsi="Arial Narrow"/>
          <w:bCs/>
        </w:rPr>
        <w:t>among other</w:t>
      </w:r>
      <w:r w:rsidR="00EA4580">
        <w:rPr>
          <w:rFonts w:ascii="Arial Narrow" w:hAnsi="Arial Narrow"/>
          <w:bCs/>
        </w:rPr>
        <w:t>s as follows</w:t>
      </w:r>
      <w:r w:rsidR="00A44AFA" w:rsidRPr="00A44AFA">
        <w:rPr>
          <w:rFonts w:ascii="Arial Narrow" w:hAnsi="Arial Narrow"/>
          <w:bCs/>
        </w:rPr>
        <w:t>:</w:t>
      </w:r>
    </w:p>
    <w:p w:rsidR="00A44AFA" w:rsidRPr="00A44AFA" w:rsidRDefault="00A44AFA" w:rsidP="00EA4580">
      <w:pPr>
        <w:pStyle w:val="Default"/>
        <w:numPr>
          <w:ilvl w:val="0"/>
          <w:numId w:val="6"/>
        </w:numPr>
        <w:spacing w:line="360" w:lineRule="auto"/>
        <w:ind w:left="851" w:hanging="284"/>
        <w:jc w:val="both"/>
        <w:rPr>
          <w:rFonts w:ascii="Arial Narrow" w:hAnsi="Arial Narrow"/>
          <w:bCs/>
        </w:rPr>
      </w:pPr>
      <w:r w:rsidRPr="00A44AFA">
        <w:rPr>
          <w:rFonts w:ascii="Arial Narrow" w:hAnsi="Arial Narrow"/>
          <w:bCs/>
        </w:rPr>
        <w:t xml:space="preserve">Failure to comply with the Land and Environmental qualification criteria (did not have the necessary permits, authorisations, land rights or </w:t>
      </w:r>
      <w:r w:rsidR="00B003C5">
        <w:rPr>
          <w:rFonts w:ascii="Arial Narrow" w:hAnsi="Arial Narrow"/>
          <w:bCs/>
        </w:rPr>
        <w:t>F</w:t>
      </w:r>
      <w:r w:rsidRPr="00A44AFA">
        <w:rPr>
          <w:rFonts w:ascii="Arial Narrow" w:hAnsi="Arial Narrow"/>
          <w:bCs/>
        </w:rPr>
        <w:t>inal Scoping Reports for environmental purposes</w:t>
      </w:r>
      <w:r w:rsidR="00B003C5">
        <w:rPr>
          <w:rFonts w:ascii="Arial Narrow" w:hAnsi="Arial Narrow"/>
          <w:bCs/>
        </w:rPr>
        <w:t>)</w:t>
      </w:r>
      <w:r w:rsidRPr="00A44AFA">
        <w:rPr>
          <w:rFonts w:ascii="Arial Narrow" w:hAnsi="Arial Narrow"/>
          <w:bCs/>
        </w:rPr>
        <w:t>;</w:t>
      </w:r>
    </w:p>
    <w:p w:rsidR="00A44AFA" w:rsidRPr="00A44AFA" w:rsidRDefault="00A44AFA" w:rsidP="00EA4580">
      <w:pPr>
        <w:pStyle w:val="Default"/>
        <w:numPr>
          <w:ilvl w:val="0"/>
          <w:numId w:val="6"/>
        </w:numPr>
        <w:spacing w:line="360" w:lineRule="auto"/>
        <w:ind w:left="851" w:hanging="284"/>
        <w:jc w:val="both"/>
        <w:rPr>
          <w:rFonts w:ascii="Arial Narrow" w:hAnsi="Arial Narrow"/>
          <w:bCs/>
        </w:rPr>
      </w:pPr>
      <w:r w:rsidRPr="00A44AFA">
        <w:rPr>
          <w:rFonts w:ascii="Arial Narrow" w:hAnsi="Arial Narrow"/>
          <w:bCs/>
        </w:rPr>
        <w:t>Failure to meet all the Financial qualification criteria such as debt track records or letters of commitment from the ultimate providers of equity;</w:t>
      </w:r>
    </w:p>
    <w:p w:rsidR="00A44AFA" w:rsidRPr="00A44AFA" w:rsidRDefault="00A44AFA" w:rsidP="00EA4580">
      <w:pPr>
        <w:pStyle w:val="Default"/>
        <w:numPr>
          <w:ilvl w:val="0"/>
          <w:numId w:val="6"/>
        </w:numPr>
        <w:spacing w:line="360" w:lineRule="auto"/>
        <w:ind w:left="851" w:hanging="284"/>
        <w:jc w:val="both"/>
        <w:rPr>
          <w:rFonts w:ascii="Arial Narrow" w:hAnsi="Arial Narrow"/>
          <w:bCs/>
        </w:rPr>
      </w:pPr>
      <w:r w:rsidRPr="00A44AFA">
        <w:rPr>
          <w:rFonts w:ascii="Arial Narrow" w:hAnsi="Arial Narrow"/>
          <w:bCs/>
        </w:rPr>
        <w:t>Failing to meet Technical qualification criteria such as demonstration of secure fuel supply agreements; and</w:t>
      </w:r>
    </w:p>
    <w:p w:rsidR="00781161" w:rsidRPr="00781161" w:rsidRDefault="00A44AFA" w:rsidP="00EA4580">
      <w:pPr>
        <w:pStyle w:val="Default"/>
        <w:numPr>
          <w:ilvl w:val="0"/>
          <w:numId w:val="6"/>
        </w:numPr>
        <w:spacing w:line="360" w:lineRule="auto"/>
        <w:ind w:left="851" w:hanging="284"/>
        <w:jc w:val="both"/>
        <w:rPr>
          <w:rFonts w:ascii="Arial Narrow" w:hAnsi="Arial Narrow"/>
          <w:bCs/>
        </w:rPr>
      </w:pPr>
      <w:r w:rsidRPr="00A44AFA">
        <w:rPr>
          <w:rFonts w:ascii="Arial Narrow" w:hAnsi="Arial Narrow"/>
          <w:bCs/>
        </w:rPr>
        <w:t>Failure to meet the Economic Development criteria such as proof of substantiating the S</w:t>
      </w:r>
      <w:r w:rsidR="00EA4580">
        <w:rPr>
          <w:rFonts w:ascii="Arial Narrow" w:hAnsi="Arial Narrow"/>
          <w:bCs/>
        </w:rPr>
        <w:t xml:space="preserve">outh </w:t>
      </w:r>
      <w:r w:rsidRPr="00A44AFA">
        <w:rPr>
          <w:rFonts w:ascii="Arial Narrow" w:hAnsi="Arial Narrow"/>
          <w:bCs/>
        </w:rPr>
        <w:t>A</w:t>
      </w:r>
      <w:r w:rsidR="00EA4580">
        <w:rPr>
          <w:rFonts w:ascii="Arial Narrow" w:hAnsi="Arial Narrow"/>
          <w:bCs/>
        </w:rPr>
        <w:t xml:space="preserve">frican </w:t>
      </w:r>
      <w:r w:rsidRPr="00A44AFA">
        <w:rPr>
          <w:rFonts w:ascii="Arial Narrow" w:hAnsi="Arial Narrow"/>
          <w:bCs/>
        </w:rPr>
        <w:t>E</w:t>
      </w:r>
      <w:r w:rsidR="00EA4580">
        <w:rPr>
          <w:rFonts w:ascii="Arial Narrow" w:hAnsi="Arial Narrow"/>
          <w:bCs/>
        </w:rPr>
        <w:t xml:space="preserve">ntity </w:t>
      </w:r>
      <w:r w:rsidRPr="00A44AFA">
        <w:rPr>
          <w:rFonts w:ascii="Arial Narrow" w:hAnsi="Arial Narrow"/>
          <w:bCs/>
        </w:rPr>
        <w:t>P</w:t>
      </w:r>
      <w:r w:rsidR="00EA4580">
        <w:rPr>
          <w:rFonts w:ascii="Arial Narrow" w:hAnsi="Arial Narrow"/>
          <w:bCs/>
        </w:rPr>
        <w:t>articipation</w:t>
      </w:r>
      <w:r w:rsidRPr="00A44AFA">
        <w:rPr>
          <w:rFonts w:ascii="Arial Narrow" w:hAnsi="Arial Narrow"/>
          <w:bCs/>
        </w:rPr>
        <w:t xml:space="preserve"> or contributor status level and failure to meet designated local content.</w:t>
      </w:r>
    </w:p>
    <w:sectPr w:rsidR="00781161" w:rsidRPr="00781161" w:rsidSect="00A156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57274"/>
    <w:multiLevelType w:val="hybridMultilevel"/>
    <w:tmpl w:val="2B16552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1BA67205"/>
    <w:multiLevelType w:val="hybridMultilevel"/>
    <w:tmpl w:val="73969A48"/>
    <w:lvl w:ilvl="0" w:tplc="DA14AFE4">
      <w:numFmt w:val="bullet"/>
      <w:lvlText w:val="•"/>
      <w:lvlJc w:val="left"/>
      <w:pPr>
        <w:ind w:left="1080" w:hanging="720"/>
      </w:pPr>
      <w:rPr>
        <w:rFonts w:ascii="Arial Narrow" w:eastAsiaTheme="minorHAnsi" w:hAnsi="Arial Narrow"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F02139D"/>
    <w:multiLevelType w:val="hybridMultilevel"/>
    <w:tmpl w:val="2F8A104C"/>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4AE157AC"/>
    <w:multiLevelType w:val="hybridMultilevel"/>
    <w:tmpl w:val="8CC85D0C"/>
    <w:lvl w:ilvl="0" w:tplc="2F7AC94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54BE337B"/>
    <w:multiLevelType w:val="hybridMultilevel"/>
    <w:tmpl w:val="539E3F7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595E2B8D"/>
    <w:multiLevelType w:val="hybridMultilevel"/>
    <w:tmpl w:val="FC34DFB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79934B2E"/>
    <w:multiLevelType w:val="hybridMultilevel"/>
    <w:tmpl w:val="BE3C7F1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0"/>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fr-FR" w:vendorID="64" w:dllVersion="6" w:nlCheck="1" w:checkStyle="1"/>
  <w:activeWritingStyle w:appName="MSWord" w:lang="en-ZA" w:vendorID="64" w:dllVersion="6" w:nlCheck="1" w:checkStyle="1"/>
  <w:activeWritingStyle w:appName="MSWord" w:lang="en-ZA" w:vendorID="64" w:dllVersion="0" w:nlCheck="1" w:checkStyle="0"/>
  <w:activeWritingStyle w:appName="MSWord" w:lang="fr-FR" w:vendorID="64" w:dllVersion="0" w:nlCheck="1" w:checkStyle="0"/>
  <w:activeWritingStyle w:appName="MSWord" w:lang="en-GB" w:vendorID="64" w:dllVersion="0" w:nlCheck="1" w:checkStyle="0"/>
  <w:activeWritingStyle w:appName="MSWord" w:lang="en-AU" w:vendorID="64" w:dllVersion="0" w:nlCheck="1" w:checkStyle="0"/>
  <w:activeWritingStyle w:appName="MSWord" w:lang="en-GB" w:vendorID="64" w:dllVersion="6" w:nlCheck="1" w:checkStyle="1"/>
  <w:activeWritingStyle w:appName="MSWord" w:lang="en-ZA" w:vendorID="64" w:dllVersion="131078" w:nlCheck="1" w:checkStyle="1"/>
  <w:activeWritingStyle w:appName="MSWord" w:lang="en-GB" w:vendorID="64" w:dllVersion="131078" w:nlCheck="1" w:checkStyle="1"/>
  <w:proofState w:spelling="clean" w:grammar="clean"/>
  <w:defaultTabStop w:val="720"/>
  <w:characterSpacingControl w:val="doNotCompress"/>
  <w:compat/>
  <w:rsids>
    <w:rsidRoot w:val="00C16ABE"/>
    <w:rsid w:val="00027A50"/>
    <w:rsid w:val="00103850"/>
    <w:rsid w:val="00187759"/>
    <w:rsid w:val="00190082"/>
    <w:rsid w:val="001A24F0"/>
    <w:rsid w:val="0038623C"/>
    <w:rsid w:val="00386913"/>
    <w:rsid w:val="003946E7"/>
    <w:rsid w:val="003F483F"/>
    <w:rsid w:val="00410CBB"/>
    <w:rsid w:val="0041496E"/>
    <w:rsid w:val="004C4A69"/>
    <w:rsid w:val="005D68EE"/>
    <w:rsid w:val="0060203F"/>
    <w:rsid w:val="00666B41"/>
    <w:rsid w:val="006E7B67"/>
    <w:rsid w:val="00781161"/>
    <w:rsid w:val="007C7571"/>
    <w:rsid w:val="007E7C0C"/>
    <w:rsid w:val="007F7E63"/>
    <w:rsid w:val="00844157"/>
    <w:rsid w:val="00871418"/>
    <w:rsid w:val="009251D5"/>
    <w:rsid w:val="009E3F71"/>
    <w:rsid w:val="00A15614"/>
    <w:rsid w:val="00A17BD7"/>
    <w:rsid w:val="00A25795"/>
    <w:rsid w:val="00A44AFA"/>
    <w:rsid w:val="00A47F2A"/>
    <w:rsid w:val="00B003C5"/>
    <w:rsid w:val="00B56C63"/>
    <w:rsid w:val="00BA648D"/>
    <w:rsid w:val="00BA6ED2"/>
    <w:rsid w:val="00C16ABE"/>
    <w:rsid w:val="00C974F8"/>
    <w:rsid w:val="00CD5BDC"/>
    <w:rsid w:val="00DA4877"/>
    <w:rsid w:val="00DC407C"/>
    <w:rsid w:val="00DF4374"/>
    <w:rsid w:val="00E73F65"/>
    <w:rsid w:val="00EA4580"/>
    <w:rsid w:val="00F27BA8"/>
    <w:rsid w:val="00F4232C"/>
    <w:rsid w:val="00F66D8A"/>
    <w:rsid w:val="00F93769"/>
    <w:rsid w:val="00FC1400"/>
    <w:rsid w:val="00FE499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83F"/>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6AB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3F483F"/>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6E7B67"/>
    <w:pPr>
      <w:ind w:left="720"/>
      <w:contextualSpacing/>
    </w:pPr>
  </w:style>
  <w:style w:type="table" w:styleId="TableGrid">
    <w:name w:val="Table Grid"/>
    <w:basedOn w:val="TableNormal"/>
    <w:uiPriority w:val="39"/>
    <w:rsid w:val="007811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56C63"/>
    <w:rPr>
      <w:sz w:val="16"/>
      <w:szCs w:val="16"/>
    </w:rPr>
  </w:style>
  <w:style w:type="paragraph" w:styleId="CommentText">
    <w:name w:val="annotation text"/>
    <w:basedOn w:val="Normal"/>
    <w:link w:val="CommentTextChar"/>
    <w:uiPriority w:val="99"/>
    <w:semiHidden/>
    <w:unhideWhenUsed/>
    <w:rsid w:val="00B56C63"/>
    <w:pPr>
      <w:spacing w:line="240" w:lineRule="auto"/>
    </w:pPr>
    <w:rPr>
      <w:sz w:val="20"/>
      <w:szCs w:val="20"/>
    </w:rPr>
  </w:style>
  <w:style w:type="character" w:customStyle="1" w:styleId="CommentTextChar">
    <w:name w:val="Comment Text Char"/>
    <w:basedOn w:val="DefaultParagraphFont"/>
    <w:link w:val="CommentText"/>
    <w:uiPriority w:val="99"/>
    <w:semiHidden/>
    <w:rsid w:val="00B56C63"/>
    <w:rPr>
      <w:sz w:val="20"/>
      <w:szCs w:val="20"/>
      <w:lang w:val="en-GB"/>
    </w:rPr>
  </w:style>
  <w:style w:type="paragraph" w:styleId="CommentSubject">
    <w:name w:val="annotation subject"/>
    <w:basedOn w:val="CommentText"/>
    <w:next w:val="CommentText"/>
    <w:link w:val="CommentSubjectChar"/>
    <w:uiPriority w:val="99"/>
    <w:semiHidden/>
    <w:unhideWhenUsed/>
    <w:rsid w:val="00B56C63"/>
    <w:rPr>
      <w:b/>
      <w:bCs/>
    </w:rPr>
  </w:style>
  <w:style w:type="character" w:customStyle="1" w:styleId="CommentSubjectChar">
    <w:name w:val="Comment Subject Char"/>
    <w:basedOn w:val="CommentTextChar"/>
    <w:link w:val="CommentSubject"/>
    <w:uiPriority w:val="99"/>
    <w:semiHidden/>
    <w:rsid w:val="00B56C63"/>
    <w:rPr>
      <w:b/>
      <w:bCs/>
      <w:sz w:val="20"/>
      <w:szCs w:val="20"/>
      <w:lang w:val="en-GB"/>
    </w:rPr>
  </w:style>
  <w:style w:type="paragraph" w:styleId="BalloonText">
    <w:name w:val="Balloon Text"/>
    <w:basedOn w:val="Normal"/>
    <w:link w:val="BalloonTextChar"/>
    <w:uiPriority w:val="99"/>
    <w:semiHidden/>
    <w:unhideWhenUsed/>
    <w:rsid w:val="00B56C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C63"/>
    <w:rPr>
      <w:rFonts w:ascii="Segoe UI" w:hAnsi="Segoe UI" w:cs="Segoe UI"/>
      <w:sz w:val="18"/>
      <w:szCs w:val="18"/>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2021-05-26T12:29:00Z</cp:lastPrinted>
  <dcterms:created xsi:type="dcterms:W3CDTF">2021-05-31T13:37:00Z</dcterms:created>
  <dcterms:modified xsi:type="dcterms:W3CDTF">2021-05-31T13:37:00Z</dcterms:modified>
</cp:coreProperties>
</file>