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25198"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05/05/2023</w:t>
      </w:r>
    </w:p>
    <w:p w:rsidR="006D7B63" w:rsidRPr="000016F3" w:rsidRDefault="0052519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15/2023</w:t>
      </w:r>
    </w:p>
    <w:p w:rsidR="00D1689E" w:rsidRDefault="00525198"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1451.  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R N Komane (EFF) to ask the Minister of Basic Education:</w:t>
      </w:r>
      <w:r w:rsidRPr="000016F3">
        <w:rPr>
          <w:rFonts w:ascii="Arial" w:eastAsia="Calibri" w:hAnsi="Arial" w:cs="Arial"/>
          <w:b/>
          <w:noProof/>
          <w:sz w:val="24"/>
          <w:szCs w:val="24"/>
          <w:lang w:val="af-ZA"/>
        </w:rPr>
        <w:t xml:space="preserve"> to ask the Minister of Basic Education:</w:t>
      </w:r>
    </w:p>
    <w:p w:rsidR="005D2B82" w:rsidRDefault="00525198">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C13F5B" w:rsidRDefault="00525198">
      <w:pPr>
        <w:spacing w:before="240" w:after="100" w:line="240" w:lineRule="auto"/>
        <w:ind w:left="720"/>
        <w:jc w:val="both"/>
        <w:rPr>
          <w:rFonts w:ascii="Arial" w:eastAsia="Arial" w:hAnsi="Arial" w:cs="Arial"/>
          <w:sz w:val="24"/>
          <w:szCs w:val="24"/>
        </w:rPr>
      </w:pPr>
      <w:r>
        <w:rPr>
          <w:rFonts w:ascii="Arial" w:eastAsia="Arial" w:hAnsi="Arial" w:cs="Arial"/>
          <w:sz w:val="24"/>
          <w:szCs w:val="24"/>
        </w:rPr>
        <w:t>Given that several learners are not fed at schools due to the challenges faced by the National School Nutrition Programme and noting that most service providers throughout the Republic, particularly in KwaZulu-Natal, have still not received payment, (a) what are the causes of such challenges and (b) by what date does she envisage the situation will be addressed, as most learners cannot concentrate at school due to poverty?         </w:t>
      </w:r>
    </w:p>
    <w:p w:rsidR="005D2B82" w:rsidRDefault="0052519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2519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D2B82" w:rsidRDefault="00525198">
      <w:pPr>
        <w:jc w:val="both"/>
        <w:rPr>
          <w:rFonts w:ascii="Times New Roman" w:eastAsia="Times New Roman" w:hAnsi="Times New Roman" w:cs="Times New Roman"/>
          <w:sz w:val="24"/>
          <w:szCs w:val="24"/>
        </w:rPr>
      </w:pPr>
      <w:r>
        <w:rPr>
          <w:rFonts w:ascii="Arial" w:eastAsia="Arial" w:hAnsi="Arial" w:cs="Arial"/>
          <w:sz w:val="24"/>
          <w:szCs w:val="24"/>
        </w:rPr>
        <w:t>(a) Government aims to pay all service providers within a 30 day time period. The late payment in KZN is related to difficulties experienced in that province linked to the inability of a service provider to fulfil its obligations in terms of a recent tender.</w:t>
      </w:r>
    </w:p>
    <w:p w:rsidR="005D2B82" w:rsidRDefault="00525198">
      <w:pPr>
        <w:spacing w:before="240"/>
        <w:jc w:val="both"/>
        <w:rPr>
          <w:rFonts w:ascii="Times New Roman" w:eastAsia="Times New Roman" w:hAnsi="Times New Roman" w:cs="Times New Roman"/>
          <w:sz w:val="24"/>
          <w:szCs w:val="24"/>
        </w:rPr>
      </w:pPr>
      <w:r>
        <w:rPr>
          <w:rFonts w:ascii="Arial" w:eastAsia="Arial" w:hAnsi="Arial" w:cs="Arial"/>
          <w:sz w:val="24"/>
          <w:szCs w:val="24"/>
        </w:rPr>
        <w:t>(b) The NSNP in the provinces, has since been stabilised; and feeding in schools has been fully restored.</w:t>
      </w:r>
    </w:p>
    <w:sectPr w:rsidR="005D2B82" w:rsidSect="0021014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FE" w:rsidRDefault="002B54FE">
      <w:pPr>
        <w:spacing w:after="0" w:line="240" w:lineRule="auto"/>
      </w:pPr>
      <w:r>
        <w:separator/>
      </w:r>
    </w:p>
  </w:endnote>
  <w:endnote w:type="continuationSeparator" w:id="0">
    <w:p w:rsidR="002B54FE" w:rsidRDefault="002B5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FE" w:rsidRDefault="002B54FE">
      <w:pPr>
        <w:spacing w:after="0" w:line="240" w:lineRule="auto"/>
      </w:pPr>
      <w:r>
        <w:separator/>
      </w:r>
    </w:p>
  </w:footnote>
  <w:footnote w:type="continuationSeparator" w:id="0">
    <w:p w:rsidR="002B54FE" w:rsidRDefault="002B5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25198"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2519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2519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1451.  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ABA3DB2">
      <w:start w:val="1"/>
      <w:numFmt w:val="lowerLetter"/>
      <w:lvlText w:val="(%1)"/>
      <w:lvlJc w:val="left"/>
      <w:pPr>
        <w:ind w:left="1080" w:hanging="360"/>
      </w:pPr>
      <w:rPr>
        <w:rFonts w:eastAsia="Calibri" w:hint="default"/>
        <w:sz w:val="24"/>
      </w:rPr>
    </w:lvl>
    <w:lvl w:ilvl="1" w:tplc="4D148458" w:tentative="1">
      <w:start w:val="1"/>
      <w:numFmt w:val="lowerLetter"/>
      <w:lvlText w:val="%2."/>
      <w:lvlJc w:val="left"/>
      <w:pPr>
        <w:ind w:left="1800" w:hanging="360"/>
      </w:pPr>
    </w:lvl>
    <w:lvl w:ilvl="2" w:tplc="924AB862" w:tentative="1">
      <w:start w:val="1"/>
      <w:numFmt w:val="lowerRoman"/>
      <w:lvlText w:val="%3."/>
      <w:lvlJc w:val="right"/>
      <w:pPr>
        <w:ind w:left="2520" w:hanging="180"/>
      </w:pPr>
    </w:lvl>
    <w:lvl w:ilvl="3" w:tplc="203E5374" w:tentative="1">
      <w:start w:val="1"/>
      <w:numFmt w:val="decimal"/>
      <w:lvlText w:val="%4."/>
      <w:lvlJc w:val="left"/>
      <w:pPr>
        <w:ind w:left="3240" w:hanging="360"/>
      </w:pPr>
    </w:lvl>
    <w:lvl w:ilvl="4" w:tplc="DB46C19E" w:tentative="1">
      <w:start w:val="1"/>
      <w:numFmt w:val="lowerLetter"/>
      <w:lvlText w:val="%5."/>
      <w:lvlJc w:val="left"/>
      <w:pPr>
        <w:ind w:left="3960" w:hanging="360"/>
      </w:pPr>
    </w:lvl>
    <w:lvl w:ilvl="5" w:tplc="742AF1B6" w:tentative="1">
      <w:start w:val="1"/>
      <w:numFmt w:val="lowerRoman"/>
      <w:lvlText w:val="%6."/>
      <w:lvlJc w:val="right"/>
      <w:pPr>
        <w:ind w:left="4680" w:hanging="180"/>
      </w:pPr>
    </w:lvl>
    <w:lvl w:ilvl="6" w:tplc="921E1F5A" w:tentative="1">
      <w:start w:val="1"/>
      <w:numFmt w:val="decimal"/>
      <w:lvlText w:val="%7."/>
      <w:lvlJc w:val="left"/>
      <w:pPr>
        <w:ind w:left="5400" w:hanging="360"/>
      </w:pPr>
    </w:lvl>
    <w:lvl w:ilvl="7" w:tplc="3572D7C0" w:tentative="1">
      <w:start w:val="1"/>
      <w:numFmt w:val="lowerLetter"/>
      <w:lvlText w:val="%8."/>
      <w:lvlJc w:val="left"/>
      <w:pPr>
        <w:ind w:left="6120" w:hanging="360"/>
      </w:pPr>
    </w:lvl>
    <w:lvl w:ilvl="8" w:tplc="7F4C171C" w:tentative="1">
      <w:start w:val="1"/>
      <w:numFmt w:val="lowerRoman"/>
      <w:lvlText w:val="%9."/>
      <w:lvlJc w:val="right"/>
      <w:pPr>
        <w:ind w:left="6840" w:hanging="180"/>
      </w:pPr>
    </w:lvl>
  </w:abstractNum>
  <w:abstractNum w:abstractNumId="1">
    <w:nsid w:val="48202B8E"/>
    <w:multiLevelType w:val="hybridMultilevel"/>
    <w:tmpl w:val="8B24878A"/>
    <w:lvl w:ilvl="0" w:tplc="EC4E2BCC">
      <w:start w:val="1"/>
      <w:numFmt w:val="lowerLetter"/>
      <w:lvlText w:val="(%1)"/>
      <w:lvlJc w:val="left"/>
      <w:pPr>
        <w:ind w:left="786" w:hanging="360"/>
      </w:pPr>
      <w:rPr>
        <w:rFonts w:hint="default"/>
        <w:sz w:val="24"/>
        <w:szCs w:val="24"/>
      </w:rPr>
    </w:lvl>
    <w:lvl w:ilvl="1" w:tplc="A1142E02" w:tentative="1">
      <w:start w:val="1"/>
      <w:numFmt w:val="lowerLetter"/>
      <w:lvlText w:val="%2."/>
      <w:lvlJc w:val="left"/>
      <w:pPr>
        <w:ind w:left="1506" w:hanging="360"/>
      </w:pPr>
    </w:lvl>
    <w:lvl w:ilvl="2" w:tplc="697AE024" w:tentative="1">
      <w:start w:val="1"/>
      <w:numFmt w:val="lowerRoman"/>
      <w:lvlText w:val="%3."/>
      <w:lvlJc w:val="right"/>
      <w:pPr>
        <w:ind w:left="2226" w:hanging="180"/>
      </w:pPr>
    </w:lvl>
    <w:lvl w:ilvl="3" w:tplc="6C42B69E" w:tentative="1">
      <w:start w:val="1"/>
      <w:numFmt w:val="decimal"/>
      <w:lvlText w:val="%4."/>
      <w:lvlJc w:val="left"/>
      <w:pPr>
        <w:ind w:left="2946" w:hanging="360"/>
      </w:pPr>
    </w:lvl>
    <w:lvl w:ilvl="4" w:tplc="5896E466" w:tentative="1">
      <w:start w:val="1"/>
      <w:numFmt w:val="lowerLetter"/>
      <w:lvlText w:val="%5."/>
      <w:lvlJc w:val="left"/>
      <w:pPr>
        <w:ind w:left="3666" w:hanging="360"/>
      </w:pPr>
    </w:lvl>
    <w:lvl w:ilvl="5" w:tplc="C420AEBA" w:tentative="1">
      <w:start w:val="1"/>
      <w:numFmt w:val="lowerRoman"/>
      <w:lvlText w:val="%6."/>
      <w:lvlJc w:val="right"/>
      <w:pPr>
        <w:ind w:left="4386" w:hanging="180"/>
      </w:pPr>
    </w:lvl>
    <w:lvl w:ilvl="6" w:tplc="C84462C6" w:tentative="1">
      <w:start w:val="1"/>
      <w:numFmt w:val="decimal"/>
      <w:lvlText w:val="%7."/>
      <w:lvlJc w:val="left"/>
      <w:pPr>
        <w:ind w:left="5106" w:hanging="360"/>
      </w:pPr>
    </w:lvl>
    <w:lvl w:ilvl="7" w:tplc="AFDCF6AA" w:tentative="1">
      <w:start w:val="1"/>
      <w:numFmt w:val="lowerLetter"/>
      <w:lvlText w:val="%8."/>
      <w:lvlJc w:val="left"/>
      <w:pPr>
        <w:ind w:left="5826" w:hanging="360"/>
      </w:pPr>
    </w:lvl>
    <w:lvl w:ilvl="8" w:tplc="5CBC26F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1014A"/>
    <w:rsid w:val="00226801"/>
    <w:rsid w:val="00230EF7"/>
    <w:rsid w:val="00236728"/>
    <w:rsid w:val="00240B13"/>
    <w:rsid w:val="0027063B"/>
    <w:rsid w:val="002A6821"/>
    <w:rsid w:val="002B54FE"/>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25198"/>
    <w:rsid w:val="005676F7"/>
    <w:rsid w:val="00570560"/>
    <w:rsid w:val="005827AF"/>
    <w:rsid w:val="0059663A"/>
    <w:rsid w:val="005B389D"/>
    <w:rsid w:val="005B4653"/>
    <w:rsid w:val="005C4AB6"/>
    <w:rsid w:val="005D2B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C2520"/>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13F5B"/>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9BF"/>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6750-CE2B-4531-B09F-4204A49D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2023-06-05T16:02:00Z</dcterms:created>
  <dcterms:modified xsi:type="dcterms:W3CDTF">2023-06-05T16:02:00Z</dcterms:modified>
</cp:coreProperties>
</file>