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3509E" w14:textId="77777777"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14:paraId="6628B6EE" w14:textId="77777777" w:rsidR="00A74EDE" w:rsidRPr="00A74EDE" w:rsidRDefault="00A74EDE" w:rsidP="00A74EDE">
      <w:pPr>
        <w:spacing w:after="0" w:line="320" w:lineRule="exact"/>
        <w:jc w:val="both"/>
        <w:rPr>
          <w:rFonts w:ascii="Arial Narrow" w:eastAsia="Times New Roman" w:hAnsi="Arial Narrow" w:cs="Arial"/>
          <w:b/>
          <w:bCs/>
          <w:sz w:val="24"/>
          <w:szCs w:val="24"/>
          <w:lang w:val="en-GB"/>
        </w:rPr>
      </w:pPr>
      <w:r w:rsidRPr="00A74EDE">
        <w:rPr>
          <w:rFonts w:ascii="Arial Narrow" w:eastAsia="Times New Roman" w:hAnsi="Arial Narrow" w:cs="Arial"/>
          <w:b/>
          <w:bCs/>
          <w:sz w:val="24"/>
          <w:szCs w:val="24"/>
          <w:lang w:val="en-GB"/>
        </w:rPr>
        <w:t>NATIONAL ASSEMBLY</w:t>
      </w:r>
    </w:p>
    <w:p w14:paraId="42FEBA21" w14:textId="77777777" w:rsidR="00A74EDE" w:rsidRPr="00A74EDE" w:rsidRDefault="00A74EDE" w:rsidP="00A74EDE">
      <w:pPr>
        <w:spacing w:after="0" w:line="320" w:lineRule="exact"/>
        <w:jc w:val="both"/>
        <w:rPr>
          <w:rFonts w:ascii="Arial Narrow" w:eastAsia="Times New Roman" w:hAnsi="Arial Narrow" w:cs="Arial"/>
          <w:b/>
          <w:bCs/>
          <w:sz w:val="24"/>
          <w:szCs w:val="24"/>
          <w:lang w:val="en-GB"/>
        </w:rPr>
      </w:pPr>
    </w:p>
    <w:p w14:paraId="41374C85" w14:textId="77777777" w:rsidR="00A74EDE" w:rsidRPr="00A74EDE" w:rsidRDefault="00A74EDE" w:rsidP="00A74EDE">
      <w:pPr>
        <w:spacing w:after="0" w:line="320" w:lineRule="exact"/>
        <w:jc w:val="both"/>
        <w:rPr>
          <w:rFonts w:ascii="Arial Narrow" w:eastAsia="Times New Roman" w:hAnsi="Arial Narrow" w:cs="Arial"/>
          <w:b/>
          <w:bCs/>
          <w:sz w:val="24"/>
          <w:szCs w:val="24"/>
          <w:lang w:val="en-GB"/>
        </w:rPr>
      </w:pPr>
      <w:r w:rsidRPr="00A74EDE">
        <w:rPr>
          <w:rFonts w:ascii="Arial Narrow" w:eastAsia="Times New Roman" w:hAnsi="Arial Narrow" w:cs="Arial"/>
          <w:b/>
          <w:bCs/>
          <w:sz w:val="24"/>
          <w:szCs w:val="24"/>
          <w:lang w:val="en-GB"/>
        </w:rPr>
        <w:t>QUESTION FOR WRITTEN REPLY</w:t>
      </w:r>
    </w:p>
    <w:p w14:paraId="017F5D91" w14:textId="77777777" w:rsidR="00A74EDE" w:rsidRPr="00A74EDE" w:rsidRDefault="00A74EDE" w:rsidP="00A74EDE">
      <w:pPr>
        <w:spacing w:after="0" w:line="320" w:lineRule="exact"/>
        <w:jc w:val="both"/>
        <w:rPr>
          <w:rFonts w:ascii="Arial Narrow" w:eastAsia="Times New Roman" w:hAnsi="Arial Narrow" w:cs="Arial"/>
          <w:b/>
          <w:bCs/>
          <w:sz w:val="24"/>
          <w:szCs w:val="24"/>
          <w:lang w:val="en-GB"/>
        </w:rPr>
      </w:pPr>
    </w:p>
    <w:p w14:paraId="0E352F96" w14:textId="77777777" w:rsidR="00A74EDE" w:rsidRPr="00A74EDE" w:rsidRDefault="00A74EDE" w:rsidP="00A74EDE">
      <w:pPr>
        <w:keepNext/>
        <w:spacing w:after="0" w:line="320" w:lineRule="exact"/>
        <w:jc w:val="both"/>
        <w:outlineLvl w:val="0"/>
        <w:rPr>
          <w:rFonts w:ascii="Arial Narrow" w:eastAsia="Times New Roman" w:hAnsi="Arial Narrow" w:cs="Arial"/>
          <w:b/>
          <w:bCs/>
          <w:sz w:val="24"/>
          <w:szCs w:val="24"/>
          <w:lang w:val="en-GB"/>
        </w:rPr>
      </w:pPr>
      <w:r w:rsidRPr="00A74EDE">
        <w:rPr>
          <w:rFonts w:ascii="Arial Narrow" w:eastAsia="Times New Roman" w:hAnsi="Arial Narrow" w:cs="Arial"/>
          <w:b/>
          <w:bCs/>
          <w:sz w:val="24"/>
          <w:szCs w:val="24"/>
          <w:lang w:val="en-GB"/>
        </w:rPr>
        <w:t>QUESTION NO.1437</w:t>
      </w:r>
    </w:p>
    <w:p w14:paraId="296F51E8" w14:textId="77777777" w:rsidR="00A74EDE" w:rsidRPr="00A74EDE" w:rsidRDefault="00A74EDE" w:rsidP="00A74EDE">
      <w:pPr>
        <w:spacing w:after="0" w:line="240" w:lineRule="auto"/>
        <w:rPr>
          <w:rFonts w:ascii="Arial Narrow" w:eastAsia="Times New Roman" w:hAnsi="Arial Narrow"/>
          <w:sz w:val="24"/>
          <w:szCs w:val="24"/>
          <w:lang w:val="en-GB"/>
        </w:rPr>
      </w:pPr>
    </w:p>
    <w:p w14:paraId="2EA5EA0A" w14:textId="77777777" w:rsidR="00A74EDE" w:rsidRPr="00A74EDE" w:rsidRDefault="00A74EDE" w:rsidP="00A74EDE">
      <w:pPr>
        <w:spacing w:after="0" w:line="320" w:lineRule="exact"/>
        <w:jc w:val="both"/>
        <w:rPr>
          <w:rFonts w:ascii="Arial Narrow" w:eastAsia="Times New Roman" w:hAnsi="Arial Narrow" w:cs="Arial"/>
          <w:b/>
          <w:bCs/>
          <w:sz w:val="24"/>
          <w:szCs w:val="24"/>
          <w:lang w:val="en-GB"/>
        </w:rPr>
      </w:pPr>
      <w:r w:rsidRPr="00A74EDE">
        <w:rPr>
          <w:rFonts w:ascii="Arial Narrow" w:eastAsia="Times New Roman" w:hAnsi="Arial Narrow" w:cs="Arial"/>
          <w:b/>
          <w:bCs/>
          <w:sz w:val="24"/>
          <w:szCs w:val="24"/>
          <w:lang w:val="en-GB"/>
        </w:rPr>
        <w:t>DATE OF PUBLICATION: FRIDAY, 5 MAY 2023</w:t>
      </w:r>
    </w:p>
    <w:p w14:paraId="2E105F08" w14:textId="77777777" w:rsidR="00A74EDE" w:rsidRPr="00A74EDE" w:rsidRDefault="00A74EDE" w:rsidP="00A74EDE">
      <w:pPr>
        <w:spacing w:after="0" w:line="320" w:lineRule="exact"/>
        <w:jc w:val="both"/>
        <w:rPr>
          <w:rFonts w:ascii="Arial Narrow" w:eastAsia="Times New Roman" w:hAnsi="Arial Narrow" w:cs="Arial"/>
          <w:b/>
          <w:bCs/>
          <w:sz w:val="24"/>
          <w:szCs w:val="24"/>
          <w:lang w:val="en-GB"/>
        </w:rPr>
      </w:pPr>
    </w:p>
    <w:p w14:paraId="451A8C7C" w14:textId="77777777" w:rsidR="00A74EDE" w:rsidRPr="00A74EDE" w:rsidRDefault="00A74EDE" w:rsidP="00A74EDE">
      <w:pPr>
        <w:keepNext/>
        <w:spacing w:after="0" w:line="320" w:lineRule="exact"/>
        <w:jc w:val="both"/>
        <w:outlineLvl w:val="1"/>
        <w:rPr>
          <w:rFonts w:ascii="Arial Narrow" w:eastAsia="Times New Roman" w:hAnsi="Arial Narrow" w:cs="Arial"/>
          <w:b/>
          <w:bCs/>
          <w:sz w:val="24"/>
          <w:szCs w:val="24"/>
          <w:lang w:val="en-GB"/>
        </w:rPr>
      </w:pPr>
      <w:r w:rsidRPr="00A74EDE">
        <w:rPr>
          <w:rFonts w:ascii="Arial Narrow" w:eastAsia="Times New Roman" w:hAnsi="Arial Narrow" w:cs="Arial"/>
          <w:b/>
          <w:bCs/>
          <w:sz w:val="24"/>
          <w:szCs w:val="24"/>
          <w:lang w:val="en-GB"/>
        </w:rPr>
        <w:t>INTERNAL QUESTION PAPER 15 – 2023</w:t>
      </w:r>
    </w:p>
    <w:p w14:paraId="268C59B0" w14:textId="77777777" w:rsidR="00A74EDE" w:rsidRPr="00A74EDE" w:rsidRDefault="00A74EDE" w:rsidP="00A74EDE">
      <w:pPr>
        <w:spacing w:after="0" w:line="240" w:lineRule="auto"/>
        <w:rPr>
          <w:rFonts w:ascii="Arial Narrow" w:eastAsia="Times New Roman" w:hAnsi="Arial Narrow"/>
          <w:sz w:val="24"/>
          <w:szCs w:val="24"/>
          <w:lang w:val="en-GB"/>
        </w:rPr>
      </w:pPr>
    </w:p>
    <w:p w14:paraId="71596EA1" w14:textId="77777777" w:rsidR="00A74EDE" w:rsidRPr="00A74EDE" w:rsidRDefault="00A74EDE" w:rsidP="00A74EDE">
      <w:pPr>
        <w:spacing w:before="100" w:beforeAutospacing="1" w:after="100" w:afterAutospacing="1" w:line="320" w:lineRule="atLeast"/>
        <w:ind w:left="709" w:hanging="709"/>
        <w:jc w:val="both"/>
        <w:rPr>
          <w:rFonts w:ascii="Arial" w:hAnsi="Arial" w:cs="Arial"/>
          <w:b/>
          <w:sz w:val="24"/>
          <w:szCs w:val="24"/>
        </w:rPr>
      </w:pPr>
      <w:r w:rsidRPr="00A74EDE">
        <w:rPr>
          <w:rFonts w:ascii="Arial" w:hAnsi="Arial" w:cs="Arial"/>
          <w:b/>
          <w:sz w:val="24"/>
          <w:szCs w:val="24"/>
        </w:rPr>
        <w:t>1437.</w:t>
      </w:r>
      <w:r w:rsidRPr="00A74EDE">
        <w:rPr>
          <w:rFonts w:ascii="Arial" w:hAnsi="Arial" w:cs="Arial"/>
          <w:b/>
          <w:sz w:val="24"/>
          <w:szCs w:val="24"/>
        </w:rPr>
        <w:tab/>
        <w:t>Ms L L van der Merwe (IFP) to ask the Minister of Home Affairs</w:t>
      </w:r>
    </w:p>
    <w:p w14:paraId="0EF61173" w14:textId="77777777" w:rsidR="00A74EDE" w:rsidRDefault="00A74EDE" w:rsidP="00A74EDE">
      <w:pPr>
        <w:spacing w:before="100" w:beforeAutospacing="1" w:after="100" w:afterAutospacing="1" w:line="320" w:lineRule="atLeast"/>
        <w:jc w:val="both"/>
        <w:rPr>
          <w:rFonts w:ascii="Arial" w:hAnsi="Arial" w:cs="Arial"/>
          <w:bCs/>
          <w:sz w:val="24"/>
          <w:szCs w:val="24"/>
          <w:lang w:val="en-GB"/>
        </w:rPr>
      </w:pPr>
      <w:r w:rsidRPr="00A74EDE">
        <w:rPr>
          <w:rFonts w:ascii="Arial" w:hAnsi="Arial" w:cs="Arial"/>
          <w:sz w:val="24"/>
          <w:szCs w:val="24"/>
        </w:rPr>
        <w:t>What (a) were the outcomes of the Ministerial Task Team that was assigned the responsibility of reviewing the employment of foreign nationals, particularly considering that the Minister of Employment and Labour and other government officials admitted that some sectors employ up to 100% foreign nationals and (b) are the full, relevant details of the (i) joint programmes that are currently being run with the Departments of Small Business and Employment and Labour to address the employment of illegal migrants, (ii) total number of programmes annually and in which sectors and (iii) outcomes and progress made to address the employment of illegal foreign nationals</w:t>
      </w:r>
      <w:r w:rsidRPr="00A74EDE">
        <w:rPr>
          <w:rFonts w:ascii="Arial" w:hAnsi="Arial" w:cs="Arial"/>
          <w:bCs/>
          <w:sz w:val="24"/>
          <w:szCs w:val="24"/>
          <w:lang w:val="en-GB"/>
        </w:rPr>
        <w:t>?</w:t>
      </w:r>
      <w:r w:rsidRPr="00A74EDE">
        <w:rPr>
          <w:rFonts w:ascii="Arial" w:hAnsi="Arial" w:cs="Arial"/>
          <w:bCs/>
          <w:sz w:val="24"/>
          <w:szCs w:val="24"/>
          <w:lang w:val="en-GB"/>
        </w:rPr>
        <w:tab/>
      </w:r>
      <w:r w:rsidRPr="00A74EDE">
        <w:rPr>
          <w:rFonts w:ascii="Arial" w:hAnsi="Arial" w:cs="Arial"/>
          <w:bCs/>
          <w:sz w:val="24"/>
          <w:szCs w:val="24"/>
          <w:lang w:val="en-GB"/>
        </w:rPr>
        <w:tab/>
      </w:r>
      <w:r w:rsidRPr="00A74EDE">
        <w:rPr>
          <w:rFonts w:ascii="Arial" w:hAnsi="Arial" w:cs="Arial"/>
          <w:bCs/>
          <w:sz w:val="24"/>
          <w:szCs w:val="24"/>
          <w:lang w:val="en-GB"/>
        </w:rPr>
        <w:tab/>
      </w:r>
    </w:p>
    <w:p w14:paraId="11081F1B" w14:textId="77777777" w:rsidR="00A74EDE" w:rsidRPr="00A74EDE" w:rsidRDefault="00A74EDE" w:rsidP="00A74EDE">
      <w:pPr>
        <w:spacing w:before="100" w:beforeAutospacing="1" w:after="100" w:afterAutospacing="1" w:line="320" w:lineRule="atLeast"/>
        <w:jc w:val="both"/>
        <w:rPr>
          <w:rFonts w:ascii="Arial" w:hAnsi="Arial" w:cs="Arial"/>
          <w:sz w:val="24"/>
          <w:szCs w:val="24"/>
        </w:rPr>
      </w:pPr>
      <w:r w:rsidRPr="00A74EDE">
        <w:rPr>
          <w:rFonts w:ascii="Arial" w:hAnsi="Arial" w:cs="Arial"/>
          <w:bCs/>
          <w:sz w:val="24"/>
          <w:szCs w:val="24"/>
          <w:lang w:val="en-GB"/>
        </w:rPr>
        <w:tab/>
      </w:r>
      <w:r w:rsidRPr="00A74EDE">
        <w:rPr>
          <w:rFonts w:ascii="Arial" w:hAnsi="Arial" w:cs="Arial"/>
          <w:bCs/>
          <w:sz w:val="24"/>
          <w:szCs w:val="24"/>
          <w:lang w:val="en-GB"/>
        </w:rPr>
        <w:tab/>
      </w:r>
      <w:r w:rsidRPr="00A74EDE">
        <w:rPr>
          <w:rFonts w:ascii="Arial" w:hAnsi="Arial" w:cs="Arial"/>
          <w:bCs/>
          <w:sz w:val="24"/>
          <w:szCs w:val="24"/>
          <w:lang w:val="en-GB"/>
        </w:rPr>
        <w:tab/>
      </w:r>
      <w:r w:rsidRPr="00A74EDE">
        <w:rPr>
          <w:rFonts w:ascii="Arial" w:hAnsi="Arial" w:cs="Arial"/>
          <w:bCs/>
          <w:sz w:val="24"/>
          <w:szCs w:val="24"/>
          <w:lang w:val="en-GB"/>
        </w:rPr>
        <w:tab/>
      </w:r>
      <w:r w:rsidRPr="00A74EDE">
        <w:rPr>
          <w:rFonts w:ascii="Arial" w:hAnsi="Arial" w:cs="Arial"/>
          <w:bCs/>
          <w:sz w:val="24"/>
          <w:szCs w:val="24"/>
          <w:lang w:val="en-GB"/>
        </w:rPr>
        <w:tab/>
      </w:r>
      <w:r w:rsidRPr="00A74EDE">
        <w:rPr>
          <w:rFonts w:ascii="Arial" w:hAnsi="Arial" w:cs="Arial"/>
          <w:bCs/>
          <w:sz w:val="24"/>
          <w:szCs w:val="24"/>
          <w:lang w:val="en-GB"/>
        </w:rPr>
        <w:tab/>
      </w:r>
      <w:r w:rsidRPr="00A74EDE">
        <w:rPr>
          <w:rFonts w:ascii="Arial" w:hAnsi="Arial" w:cs="Arial"/>
          <w:bCs/>
          <w:sz w:val="24"/>
          <w:szCs w:val="24"/>
          <w:lang w:val="en-GB"/>
        </w:rPr>
        <w:tab/>
      </w:r>
      <w:r w:rsidRPr="00A74EDE">
        <w:rPr>
          <w:rFonts w:ascii="Arial" w:hAnsi="Arial" w:cs="Arial"/>
          <w:bCs/>
          <w:sz w:val="24"/>
          <w:szCs w:val="24"/>
          <w:lang w:val="en-GB"/>
        </w:rPr>
        <w:tab/>
      </w:r>
      <w:r w:rsidRPr="00A74EDE">
        <w:rPr>
          <w:rFonts w:ascii="Arial" w:hAnsi="Arial" w:cs="Arial"/>
          <w:bCs/>
          <w:sz w:val="24"/>
          <w:szCs w:val="24"/>
          <w:lang w:val="en-GB"/>
        </w:rPr>
        <w:tab/>
      </w:r>
      <w:r w:rsidRPr="00A74EDE">
        <w:rPr>
          <w:rFonts w:ascii="Arial" w:hAnsi="Arial" w:cs="Arial"/>
          <w:bCs/>
          <w:sz w:val="24"/>
          <w:szCs w:val="24"/>
          <w:lang w:val="en-GB"/>
        </w:rPr>
        <w:tab/>
      </w:r>
      <w:r w:rsidRPr="00A74EDE">
        <w:rPr>
          <w:rFonts w:ascii="Arial" w:hAnsi="Arial" w:cs="Arial"/>
          <w:bCs/>
          <w:sz w:val="24"/>
          <w:szCs w:val="24"/>
          <w:lang w:val="en-GB"/>
        </w:rPr>
        <w:tab/>
      </w:r>
      <w:r w:rsidRPr="00A74EDE">
        <w:rPr>
          <w:rFonts w:ascii="Arial" w:hAnsi="Arial" w:cs="Arial"/>
          <w:sz w:val="24"/>
          <w:szCs w:val="24"/>
        </w:rPr>
        <w:t>NW1665E</w:t>
      </w:r>
    </w:p>
    <w:p w14:paraId="7F9DF65E" w14:textId="77777777" w:rsidR="00A74EDE" w:rsidRPr="00A74EDE" w:rsidRDefault="00A74EDE" w:rsidP="00A74EDE">
      <w:pPr>
        <w:spacing w:before="100" w:beforeAutospacing="1" w:after="100" w:afterAutospacing="1" w:line="320" w:lineRule="atLeast"/>
        <w:ind w:left="709" w:hanging="709"/>
        <w:jc w:val="both"/>
        <w:outlineLvl w:val="0"/>
        <w:rPr>
          <w:rFonts w:ascii="Arial" w:eastAsia="Times New Roman" w:hAnsi="Arial" w:cs="Arial"/>
          <w:sz w:val="24"/>
          <w:szCs w:val="24"/>
          <w:lang w:val="en-GB"/>
        </w:rPr>
      </w:pPr>
      <w:r>
        <w:rPr>
          <w:rFonts w:ascii="Arial" w:eastAsia="Times New Roman" w:hAnsi="Arial" w:cs="Arial"/>
          <w:b/>
          <w:sz w:val="24"/>
          <w:szCs w:val="24"/>
          <w:lang w:val="en-GB"/>
        </w:rPr>
        <w:t xml:space="preserve">REPLY: </w:t>
      </w:r>
    </w:p>
    <w:p w14:paraId="6A0170C0" w14:textId="77777777" w:rsidR="004C26C7" w:rsidRDefault="00A74EDE" w:rsidP="00E01A9A">
      <w:pPr>
        <w:spacing w:after="0" w:line="320" w:lineRule="atLeast"/>
        <w:jc w:val="both"/>
        <w:rPr>
          <w:rFonts w:ascii="Arial" w:eastAsia="Times New Roman" w:hAnsi="Arial" w:cs="Arial"/>
          <w:sz w:val="24"/>
          <w:szCs w:val="24"/>
          <w:lang w:val="en-GB"/>
        </w:rPr>
      </w:pPr>
      <w:r>
        <w:rPr>
          <w:rFonts w:ascii="Arial" w:eastAsia="Times New Roman" w:hAnsi="Arial" w:cs="Arial"/>
          <w:sz w:val="24"/>
          <w:szCs w:val="24"/>
          <w:lang w:val="en-GB"/>
        </w:rPr>
        <w:t>(a&amp;b)</w:t>
      </w:r>
      <w:r>
        <w:rPr>
          <w:rFonts w:ascii="Arial" w:eastAsia="Times New Roman" w:hAnsi="Arial" w:cs="Arial"/>
          <w:sz w:val="24"/>
          <w:szCs w:val="24"/>
          <w:lang w:val="en-GB"/>
        </w:rPr>
        <w:tab/>
      </w:r>
      <w:r w:rsidR="004C26C7" w:rsidRPr="004C26C7">
        <w:rPr>
          <w:rFonts w:ascii="Arial" w:eastAsia="Times New Roman" w:hAnsi="Arial" w:cs="Arial"/>
          <w:sz w:val="24"/>
          <w:szCs w:val="24"/>
          <w:lang w:val="en-GB"/>
        </w:rPr>
        <w:t xml:space="preserve">The inter-Ministerial Committee that was assigned the responsibility off reviewing the employment of foreign nationals is chaired by the Minister of Employment and Labour and the Minister of Home Affairs. </w:t>
      </w:r>
      <w:r w:rsidR="004C26C7">
        <w:rPr>
          <w:rFonts w:ascii="Arial" w:eastAsia="Times New Roman" w:hAnsi="Arial" w:cs="Arial"/>
          <w:sz w:val="24"/>
          <w:szCs w:val="24"/>
          <w:lang w:val="en-GB"/>
        </w:rPr>
        <w:t>T</w:t>
      </w:r>
      <w:r w:rsidR="004C26C7" w:rsidRPr="004C26C7">
        <w:rPr>
          <w:rFonts w:ascii="Arial" w:eastAsia="Times New Roman" w:hAnsi="Arial" w:cs="Arial"/>
          <w:sz w:val="24"/>
          <w:szCs w:val="24"/>
          <w:lang w:val="en-GB"/>
        </w:rPr>
        <w:t xml:space="preserve">he task team includes departments in </w:t>
      </w:r>
      <w:r w:rsidR="004C26C7">
        <w:rPr>
          <w:rFonts w:ascii="Arial" w:eastAsia="Times New Roman" w:hAnsi="Arial" w:cs="Arial"/>
          <w:sz w:val="24"/>
          <w:szCs w:val="24"/>
          <w:lang w:val="en-GB"/>
        </w:rPr>
        <w:t xml:space="preserve">the </w:t>
      </w:r>
      <w:r w:rsidR="004C26C7" w:rsidRPr="004C26C7">
        <w:rPr>
          <w:rFonts w:ascii="Arial" w:eastAsia="Times New Roman" w:hAnsi="Arial" w:cs="Arial"/>
          <w:sz w:val="24"/>
          <w:szCs w:val="24"/>
          <w:lang w:val="en-GB"/>
        </w:rPr>
        <w:t xml:space="preserve">security and economic cluster as well </w:t>
      </w:r>
      <w:r w:rsidR="004C26C7">
        <w:rPr>
          <w:rFonts w:ascii="Arial" w:eastAsia="Times New Roman" w:hAnsi="Arial" w:cs="Arial"/>
          <w:sz w:val="24"/>
          <w:szCs w:val="24"/>
          <w:lang w:val="en-GB"/>
        </w:rPr>
        <w:t xml:space="preserve">as </w:t>
      </w:r>
      <w:r w:rsidR="004C26C7" w:rsidRPr="004C26C7">
        <w:rPr>
          <w:rFonts w:ascii="Arial" w:eastAsia="Times New Roman" w:hAnsi="Arial" w:cs="Arial"/>
          <w:sz w:val="24"/>
          <w:szCs w:val="24"/>
          <w:lang w:val="en-GB"/>
        </w:rPr>
        <w:t>employers and unions. The following departments are involved</w:t>
      </w:r>
      <w:r w:rsidR="004C26C7">
        <w:rPr>
          <w:rFonts w:ascii="Arial" w:eastAsia="Times New Roman" w:hAnsi="Arial" w:cs="Arial"/>
          <w:sz w:val="24"/>
          <w:szCs w:val="24"/>
          <w:lang w:val="en-GB"/>
        </w:rPr>
        <w:t xml:space="preserve">: </w:t>
      </w:r>
      <w:r w:rsidR="004C26C7" w:rsidRPr="004C26C7">
        <w:rPr>
          <w:rFonts w:ascii="Arial" w:eastAsia="Times New Roman" w:hAnsi="Arial" w:cs="Arial"/>
          <w:sz w:val="24"/>
          <w:szCs w:val="24"/>
          <w:lang w:val="en-GB"/>
        </w:rPr>
        <w:t xml:space="preserve">Department of Transport, Department of Employment and Labour, Department of Home Affairs, South African Police </w:t>
      </w:r>
      <w:proofErr w:type="gramStart"/>
      <w:r w:rsidR="004C26C7" w:rsidRPr="004C26C7">
        <w:rPr>
          <w:rFonts w:ascii="Arial" w:eastAsia="Times New Roman" w:hAnsi="Arial" w:cs="Arial"/>
          <w:sz w:val="24"/>
          <w:szCs w:val="24"/>
          <w:lang w:val="en-GB"/>
        </w:rPr>
        <w:t>Services</w:t>
      </w:r>
      <w:proofErr w:type="gramEnd"/>
      <w:r w:rsidR="004C26C7" w:rsidRPr="004C26C7">
        <w:rPr>
          <w:rFonts w:ascii="Arial" w:eastAsia="Times New Roman" w:hAnsi="Arial" w:cs="Arial"/>
          <w:sz w:val="24"/>
          <w:szCs w:val="24"/>
          <w:lang w:val="en-GB"/>
        </w:rPr>
        <w:t xml:space="preserve"> and the Bargaining Council. The task team also includes the </w:t>
      </w:r>
      <w:proofErr w:type="gramStart"/>
      <w:r w:rsidR="004C26C7" w:rsidRPr="004C26C7">
        <w:rPr>
          <w:rFonts w:ascii="Arial" w:eastAsia="Times New Roman" w:hAnsi="Arial" w:cs="Arial"/>
          <w:sz w:val="24"/>
          <w:szCs w:val="24"/>
          <w:lang w:val="en-GB"/>
        </w:rPr>
        <w:t>A</w:t>
      </w:r>
      <w:r w:rsidR="004C26C7">
        <w:rPr>
          <w:rFonts w:ascii="Arial" w:eastAsia="Times New Roman" w:hAnsi="Arial" w:cs="Arial"/>
          <w:sz w:val="24"/>
          <w:szCs w:val="24"/>
          <w:lang w:val="en-GB"/>
        </w:rPr>
        <w:t>ll Truckers Driver</w:t>
      </w:r>
      <w:proofErr w:type="gramEnd"/>
      <w:r w:rsidR="004C26C7">
        <w:rPr>
          <w:rFonts w:ascii="Arial" w:eastAsia="Times New Roman" w:hAnsi="Arial" w:cs="Arial"/>
          <w:sz w:val="24"/>
          <w:szCs w:val="24"/>
          <w:lang w:val="en-GB"/>
        </w:rPr>
        <w:t xml:space="preserve"> Forum (ATDF)</w:t>
      </w:r>
      <w:r w:rsidR="004C26C7" w:rsidRPr="004C26C7">
        <w:rPr>
          <w:rFonts w:ascii="Arial" w:eastAsia="Times New Roman" w:hAnsi="Arial" w:cs="Arial"/>
          <w:sz w:val="24"/>
          <w:szCs w:val="24"/>
          <w:lang w:val="en-GB"/>
        </w:rPr>
        <w:t>, the Road Freight Association (RFA), The Truckers Association of South Africa (TASA), amongst others.</w:t>
      </w:r>
    </w:p>
    <w:p w14:paraId="544F78A6" w14:textId="77777777" w:rsidR="004C26C7" w:rsidRDefault="004C26C7" w:rsidP="00E01A9A">
      <w:pPr>
        <w:spacing w:after="0" w:line="320" w:lineRule="atLeast"/>
        <w:jc w:val="both"/>
        <w:rPr>
          <w:rFonts w:ascii="Arial" w:eastAsia="Times New Roman" w:hAnsi="Arial" w:cs="Arial"/>
          <w:sz w:val="24"/>
          <w:szCs w:val="24"/>
          <w:lang w:val="en-GB"/>
        </w:rPr>
      </w:pPr>
    </w:p>
    <w:p w14:paraId="07D45EA9" w14:textId="77777777" w:rsidR="004C26C7" w:rsidRPr="004C26C7" w:rsidRDefault="004C26C7" w:rsidP="00E01A9A">
      <w:pPr>
        <w:spacing w:after="0" w:line="320" w:lineRule="atLeast"/>
        <w:jc w:val="both"/>
        <w:rPr>
          <w:rFonts w:ascii="Arial" w:eastAsia="Times New Roman" w:hAnsi="Arial" w:cs="Arial"/>
          <w:sz w:val="24"/>
          <w:szCs w:val="24"/>
          <w:lang w:val="en-GB"/>
        </w:rPr>
      </w:pPr>
      <w:r w:rsidRPr="004C26C7">
        <w:rPr>
          <w:rFonts w:ascii="Arial" w:eastAsia="Times New Roman" w:hAnsi="Arial" w:cs="Arial"/>
          <w:sz w:val="24"/>
          <w:szCs w:val="24"/>
          <w:lang w:val="en-GB"/>
        </w:rPr>
        <w:t>The task team has so far developed a</w:t>
      </w:r>
      <w:r w:rsidR="00016C3E">
        <w:rPr>
          <w:rFonts w:ascii="Arial" w:eastAsia="Times New Roman" w:hAnsi="Arial" w:cs="Arial"/>
          <w:sz w:val="24"/>
          <w:szCs w:val="24"/>
          <w:lang w:val="en-GB"/>
        </w:rPr>
        <w:t>n</w:t>
      </w:r>
      <w:r w:rsidRPr="004C26C7">
        <w:rPr>
          <w:rFonts w:ascii="Arial" w:eastAsia="Times New Roman" w:hAnsi="Arial" w:cs="Arial"/>
          <w:sz w:val="24"/>
          <w:szCs w:val="24"/>
          <w:lang w:val="en-GB"/>
        </w:rPr>
        <w:t xml:space="preserve"> 11point plan with the employers and unions involved in the trucking and logistics sector. This plan was finalised in June 2022. The plan includes the following:  </w:t>
      </w:r>
    </w:p>
    <w:p w14:paraId="79403183" w14:textId="77777777" w:rsidR="004C26C7" w:rsidRPr="004C26C7" w:rsidRDefault="004C26C7" w:rsidP="00E01A9A">
      <w:pPr>
        <w:numPr>
          <w:ilvl w:val="2"/>
          <w:numId w:val="45"/>
        </w:numPr>
        <w:spacing w:after="0" w:line="320" w:lineRule="atLeast"/>
        <w:ind w:left="851" w:hanging="567"/>
        <w:jc w:val="both"/>
        <w:rPr>
          <w:rFonts w:ascii="Arial" w:eastAsia="Times New Roman" w:hAnsi="Arial" w:cs="Arial"/>
          <w:sz w:val="24"/>
          <w:szCs w:val="24"/>
          <w:lang w:val="en-GB"/>
        </w:rPr>
      </w:pPr>
      <w:r w:rsidRPr="004C26C7">
        <w:rPr>
          <w:rFonts w:ascii="Arial" w:eastAsia="Times New Roman" w:hAnsi="Arial" w:cs="Arial"/>
          <w:sz w:val="24"/>
          <w:szCs w:val="24"/>
          <w:lang w:val="en-GB"/>
        </w:rPr>
        <w:t>Facilitate the appointment of the Task Team</w:t>
      </w:r>
    </w:p>
    <w:p w14:paraId="2EB870AB" w14:textId="77777777" w:rsidR="004C26C7" w:rsidRPr="004C26C7" w:rsidRDefault="004C26C7" w:rsidP="00E01A9A">
      <w:pPr>
        <w:numPr>
          <w:ilvl w:val="2"/>
          <w:numId w:val="45"/>
        </w:numPr>
        <w:spacing w:after="0" w:line="320" w:lineRule="atLeast"/>
        <w:ind w:left="851" w:hanging="567"/>
        <w:jc w:val="both"/>
        <w:rPr>
          <w:rFonts w:ascii="Arial" w:eastAsia="Times New Roman" w:hAnsi="Arial" w:cs="Arial"/>
          <w:sz w:val="24"/>
          <w:szCs w:val="24"/>
          <w:lang w:val="en-GB"/>
        </w:rPr>
      </w:pPr>
      <w:r w:rsidRPr="004C26C7">
        <w:rPr>
          <w:rFonts w:ascii="Arial" w:eastAsia="Times New Roman" w:hAnsi="Arial" w:cs="Arial"/>
          <w:sz w:val="24"/>
          <w:szCs w:val="24"/>
          <w:lang w:val="en-GB"/>
        </w:rPr>
        <w:t xml:space="preserve">Enforcement of the VISA </w:t>
      </w:r>
      <w:r w:rsidR="00F548E1">
        <w:rPr>
          <w:rFonts w:ascii="Arial" w:eastAsia="Times New Roman" w:hAnsi="Arial" w:cs="Arial"/>
          <w:sz w:val="24"/>
          <w:szCs w:val="24"/>
          <w:lang w:val="en-GB"/>
        </w:rPr>
        <w:t>r</w:t>
      </w:r>
      <w:r w:rsidRPr="004C26C7">
        <w:rPr>
          <w:rFonts w:ascii="Arial" w:eastAsia="Times New Roman" w:hAnsi="Arial" w:cs="Arial"/>
          <w:sz w:val="24"/>
          <w:szCs w:val="24"/>
          <w:lang w:val="en-GB"/>
        </w:rPr>
        <w:t xml:space="preserve">equirement in </w:t>
      </w:r>
      <w:r w:rsidR="00F548E1">
        <w:rPr>
          <w:rFonts w:ascii="Arial" w:eastAsia="Times New Roman" w:hAnsi="Arial" w:cs="Arial"/>
          <w:sz w:val="24"/>
          <w:szCs w:val="24"/>
          <w:lang w:val="en-GB"/>
        </w:rPr>
        <w:t>i</w:t>
      </w:r>
      <w:r w:rsidRPr="004C26C7">
        <w:rPr>
          <w:rFonts w:ascii="Arial" w:eastAsia="Times New Roman" w:hAnsi="Arial" w:cs="Arial"/>
          <w:sz w:val="24"/>
          <w:szCs w:val="24"/>
          <w:lang w:val="en-GB"/>
        </w:rPr>
        <w:t xml:space="preserve">ssuance of a work </w:t>
      </w:r>
      <w:r w:rsidR="006530AF">
        <w:rPr>
          <w:rFonts w:ascii="Arial" w:eastAsia="Times New Roman" w:hAnsi="Arial" w:cs="Arial"/>
          <w:sz w:val="24"/>
          <w:szCs w:val="24"/>
          <w:lang w:val="en-GB"/>
        </w:rPr>
        <w:t>visa</w:t>
      </w:r>
    </w:p>
    <w:p w14:paraId="74C7102F" w14:textId="77777777" w:rsidR="004C26C7" w:rsidRDefault="004C26C7" w:rsidP="00E01A9A">
      <w:pPr>
        <w:numPr>
          <w:ilvl w:val="2"/>
          <w:numId w:val="45"/>
        </w:numPr>
        <w:spacing w:after="0" w:line="320" w:lineRule="atLeast"/>
        <w:ind w:left="851" w:hanging="567"/>
        <w:jc w:val="both"/>
        <w:rPr>
          <w:rFonts w:ascii="Arial" w:eastAsia="Times New Roman" w:hAnsi="Arial" w:cs="Arial"/>
          <w:sz w:val="24"/>
          <w:szCs w:val="24"/>
          <w:lang w:val="en-GB"/>
        </w:rPr>
      </w:pPr>
      <w:r w:rsidRPr="004C26C7">
        <w:rPr>
          <w:rFonts w:ascii="Arial" w:eastAsia="Times New Roman" w:hAnsi="Arial" w:cs="Arial"/>
          <w:sz w:val="24"/>
          <w:szCs w:val="24"/>
          <w:lang w:val="en-GB"/>
        </w:rPr>
        <w:t>Validity of Foreign Driving Licences</w:t>
      </w:r>
    </w:p>
    <w:p w14:paraId="13C4C088" w14:textId="77777777" w:rsidR="004C26C7" w:rsidRDefault="004C26C7" w:rsidP="00E01A9A">
      <w:pPr>
        <w:spacing w:after="0" w:line="320" w:lineRule="atLeast"/>
        <w:ind w:left="1276" w:hanging="567"/>
        <w:jc w:val="both"/>
        <w:rPr>
          <w:rFonts w:ascii="Arial" w:eastAsia="Times New Roman" w:hAnsi="Arial" w:cs="Arial"/>
          <w:sz w:val="24"/>
          <w:szCs w:val="24"/>
          <w:lang w:val="en-GB"/>
        </w:rPr>
      </w:pPr>
      <w:r w:rsidRPr="004C26C7">
        <w:rPr>
          <w:rFonts w:ascii="Arial" w:eastAsia="Times New Roman" w:hAnsi="Arial" w:cs="Arial"/>
          <w:sz w:val="24"/>
          <w:szCs w:val="24"/>
          <w:lang w:val="en-GB"/>
        </w:rPr>
        <w:t>• Validity of SA driving licences issued to Traffic Register</w:t>
      </w:r>
      <w:r>
        <w:rPr>
          <w:rFonts w:ascii="Arial" w:eastAsia="Times New Roman" w:hAnsi="Arial" w:cs="Arial"/>
          <w:sz w:val="24"/>
          <w:szCs w:val="24"/>
          <w:lang w:val="en-GB"/>
        </w:rPr>
        <w:t xml:space="preserve"> </w:t>
      </w:r>
      <w:r w:rsidRPr="004C26C7">
        <w:rPr>
          <w:rFonts w:ascii="Arial" w:eastAsia="Times New Roman" w:hAnsi="Arial" w:cs="Arial"/>
          <w:sz w:val="24"/>
          <w:szCs w:val="24"/>
          <w:lang w:val="en-GB"/>
        </w:rPr>
        <w:t>Number</w:t>
      </w:r>
      <w:r>
        <w:rPr>
          <w:rFonts w:ascii="Arial" w:eastAsia="Times New Roman" w:hAnsi="Arial" w:cs="Arial"/>
          <w:sz w:val="24"/>
          <w:szCs w:val="24"/>
          <w:lang w:val="en-GB"/>
        </w:rPr>
        <w:t xml:space="preserve"> (</w:t>
      </w:r>
      <w:r w:rsidRPr="004C26C7">
        <w:rPr>
          <w:rFonts w:ascii="Arial" w:eastAsia="Times New Roman" w:hAnsi="Arial" w:cs="Arial"/>
          <w:sz w:val="24"/>
          <w:szCs w:val="24"/>
          <w:lang w:val="en-GB"/>
        </w:rPr>
        <w:t>TRN</w:t>
      </w:r>
      <w:proofErr w:type="gramStart"/>
      <w:r>
        <w:rPr>
          <w:rFonts w:ascii="Arial" w:eastAsia="Times New Roman" w:hAnsi="Arial" w:cs="Arial"/>
          <w:sz w:val="24"/>
          <w:szCs w:val="24"/>
          <w:lang w:val="en-GB"/>
        </w:rPr>
        <w:t>)</w:t>
      </w:r>
      <w:r w:rsidRPr="004C26C7">
        <w:rPr>
          <w:rFonts w:ascii="Arial" w:eastAsia="Times New Roman" w:hAnsi="Arial" w:cs="Arial"/>
          <w:sz w:val="24"/>
          <w:szCs w:val="24"/>
          <w:lang w:val="en-GB"/>
        </w:rPr>
        <w:t>;</w:t>
      </w:r>
      <w:proofErr w:type="gramEnd"/>
    </w:p>
    <w:p w14:paraId="7E1AD2C8" w14:textId="77777777" w:rsidR="004C26C7" w:rsidRPr="004C26C7" w:rsidRDefault="004C26C7" w:rsidP="00E01A9A">
      <w:pPr>
        <w:spacing w:after="0" w:line="320" w:lineRule="atLeast"/>
        <w:ind w:left="1276" w:hanging="567"/>
        <w:jc w:val="both"/>
        <w:rPr>
          <w:rFonts w:ascii="Arial" w:eastAsia="Times New Roman" w:hAnsi="Arial" w:cs="Arial"/>
          <w:sz w:val="24"/>
          <w:szCs w:val="24"/>
          <w:lang w:val="en-GB"/>
        </w:rPr>
      </w:pPr>
      <w:r w:rsidRPr="004C26C7">
        <w:rPr>
          <w:rFonts w:ascii="Arial" w:eastAsia="Times New Roman" w:hAnsi="Arial" w:cs="Arial"/>
          <w:sz w:val="24"/>
          <w:szCs w:val="24"/>
          <w:lang w:val="en-GB"/>
        </w:rPr>
        <w:t>• Interphase between NaTIS</w:t>
      </w:r>
      <w:r w:rsidR="00E01A9A">
        <w:rPr>
          <w:rFonts w:ascii="Arial" w:eastAsia="Times New Roman" w:hAnsi="Arial" w:cs="Arial"/>
          <w:sz w:val="24"/>
          <w:szCs w:val="24"/>
          <w:lang w:val="en-GB"/>
        </w:rPr>
        <w:t xml:space="preserve">, </w:t>
      </w:r>
      <w:proofErr w:type="gramStart"/>
      <w:r w:rsidRPr="004C26C7">
        <w:rPr>
          <w:rFonts w:ascii="Arial" w:eastAsia="Times New Roman" w:hAnsi="Arial" w:cs="Arial"/>
          <w:sz w:val="24"/>
          <w:szCs w:val="24"/>
          <w:lang w:val="en-GB"/>
        </w:rPr>
        <w:t>DHA</w:t>
      </w:r>
      <w:proofErr w:type="gramEnd"/>
      <w:r w:rsidRPr="004C26C7">
        <w:rPr>
          <w:rFonts w:ascii="Arial" w:eastAsia="Times New Roman" w:hAnsi="Arial" w:cs="Arial"/>
          <w:sz w:val="24"/>
          <w:szCs w:val="24"/>
          <w:lang w:val="en-GB"/>
        </w:rPr>
        <w:t xml:space="preserve"> and SARS</w:t>
      </w:r>
    </w:p>
    <w:p w14:paraId="66153764" w14:textId="77777777" w:rsidR="004C26C7" w:rsidRPr="004C26C7" w:rsidRDefault="004C26C7" w:rsidP="00E01A9A">
      <w:pPr>
        <w:numPr>
          <w:ilvl w:val="2"/>
          <w:numId w:val="45"/>
        </w:numPr>
        <w:spacing w:after="0" w:line="320" w:lineRule="atLeast"/>
        <w:ind w:left="709" w:hanging="425"/>
        <w:jc w:val="both"/>
        <w:rPr>
          <w:rFonts w:ascii="Arial" w:eastAsia="Times New Roman" w:hAnsi="Arial" w:cs="Arial"/>
          <w:sz w:val="24"/>
          <w:szCs w:val="24"/>
          <w:lang w:val="en-GB"/>
        </w:rPr>
      </w:pPr>
      <w:r w:rsidRPr="004C26C7">
        <w:rPr>
          <w:rFonts w:ascii="Arial" w:eastAsia="Times New Roman" w:hAnsi="Arial" w:cs="Arial"/>
          <w:sz w:val="24"/>
          <w:szCs w:val="24"/>
          <w:lang w:val="en-GB"/>
        </w:rPr>
        <w:lastRenderedPageBreak/>
        <w:t>Registration with the labour laws</w:t>
      </w:r>
      <w:r>
        <w:rPr>
          <w:rFonts w:ascii="Arial" w:eastAsia="Times New Roman" w:hAnsi="Arial" w:cs="Arial"/>
          <w:sz w:val="24"/>
          <w:szCs w:val="24"/>
          <w:lang w:val="en-GB"/>
        </w:rPr>
        <w:t xml:space="preserve"> </w:t>
      </w:r>
      <w:r w:rsidRPr="004C26C7">
        <w:rPr>
          <w:rFonts w:ascii="Arial" w:eastAsia="Times New Roman" w:hAnsi="Arial" w:cs="Arial"/>
          <w:sz w:val="24"/>
          <w:szCs w:val="24"/>
          <w:lang w:val="en-GB"/>
        </w:rPr>
        <w:t>ATDF</w:t>
      </w:r>
      <w:r>
        <w:rPr>
          <w:rFonts w:ascii="Arial" w:eastAsia="Times New Roman" w:hAnsi="Arial" w:cs="Arial"/>
          <w:sz w:val="24"/>
          <w:szCs w:val="24"/>
          <w:lang w:val="en-GB"/>
        </w:rPr>
        <w:t xml:space="preserve"> </w:t>
      </w:r>
      <w:r w:rsidRPr="004C26C7">
        <w:rPr>
          <w:rFonts w:ascii="Arial" w:eastAsia="Times New Roman" w:hAnsi="Arial" w:cs="Arial"/>
          <w:sz w:val="24"/>
          <w:szCs w:val="24"/>
          <w:lang w:val="en-GB"/>
        </w:rPr>
        <w:t xml:space="preserve">and other organisation to provide details </w:t>
      </w:r>
      <w:r w:rsidR="00E01A9A" w:rsidRPr="004C26C7">
        <w:rPr>
          <w:rFonts w:ascii="Arial" w:eastAsia="Times New Roman" w:hAnsi="Arial" w:cs="Arial"/>
          <w:sz w:val="24"/>
          <w:szCs w:val="24"/>
          <w:lang w:val="en-GB"/>
        </w:rPr>
        <w:t>of companies</w:t>
      </w:r>
      <w:r w:rsidRPr="004C26C7">
        <w:rPr>
          <w:rFonts w:ascii="Arial" w:eastAsia="Times New Roman" w:hAnsi="Arial" w:cs="Arial"/>
          <w:sz w:val="24"/>
          <w:szCs w:val="24"/>
          <w:lang w:val="en-GB"/>
        </w:rPr>
        <w:t xml:space="preserve"> that they are aware of employing foreign </w:t>
      </w:r>
      <w:proofErr w:type="gramStart"/>
      <w:r w:rsidRPr="004C26C7">
        <w:rPr>
          <w:rFonts w:ascii="Arial" w:eastAsia="Times New Roman" w:hAnsi="Arial" w:cs="Arial"/>
          <w:sz w:val="24"/>
          <w:szCs w:val="24"/>
          <w:lang w:val="en-GB"/>
        </w:rPr>
        <w:t>nationals</w:t>
      </w:r>
      <w:proofErr w:type="gramEnd"/>
    </w:p>
    <w:p w14:paraId="56FAF788" w14:textId="77777777" w:rsidR="004C26C7" w:rsidRPr="004C26C7" w:rsidRDefault="004C26C7" w:rsidP="00E01A9A">
      <w:pPr>
        <w:numPr>
          <w:ilvl w:val="2"/>
          <w:numId w:val="45"/>
        </w:numPr>
        <w:spacing w:after="0" w:line="320" w:lineRule="atLeast"/>
        <w:ind w:left="709" w:hanging="425"/>
        <w:jc w:val="both"/>
        <w:rPr>
          <w:rFonts w:ascii="Arial" w:eastAsia="Times New Roman" w:hAnsi="Arial" w:cs="Arial"/>
          <w:sz w:val="24"/>
          <w:szCs w:val="24"/>
          <w:lang w:val="en-GB"/>
        </w:rPr>
      </w:pPr>
      <w:r w:rsidRPr="004C26C7">
        <w:rPr>
          <w:rFonts w:ascii="Arial" w:eastAsia="Times New Roman" w:hAnsi="Arial" w:cs="Arial"/>
          <w:sz w:val="24"/>
          <w:szCs w:val="24"/>
          <w:lang w:val="en-GB"/>
        </w:rPr>
        <w:t>Registration of operator in terms of section 45 of the National</w:t>
      </w:r>
      <w:r w:rsidR="00E01A9A">
        <w:rPr>
          <w:rFonts w:ascii="Arial" w:eastAsia="Times New Roman" w:hAnsi="Arial" w:cs="Arial"/>
          <w:sz w:val="24"/>
          <w:szCs w:val="24"/>
          <w:lang w:val="en-GB"/>
        </w:rPr>
        <w:t xml:space="preserve"> </w:t>
      </w:r>
      <w:r w:rsidRPr="004C26C7">
        <w:rPr>
          <w:rFonts w:ascii="Arial" w:eastAsia="Times New Roman" w:hAnsi="Arial" w:cs="Arial"/>
          <w:sz w:val="24"/>
          <w:szCs w:val="24"/>
          <w:lang w:val="en-GB"/>
        </w:rPr>
        <w:t>Road Traffic Act</w:t>
      </w:r>
      <w:r w:rsidR="00E01A9A">
        <w:rPr>
          <w:rFonts w:ascii="Arial" w:eastAsia="Times New Roman" w:hAnsi="Arial" w:cs="Arial"/>
          <w:sz w:val="24"/>
          <w:szCs w:val="24"/>
          <w:lang w:val="en-GB"/>
        </w:rPr>
        <w:t xml:space="preserve">, 2000 </w:t>
      </w:r>
      <w:r>
        <w:rPr>
          <w:rFonts w:ascii="Arial" w:eastAsia="Times New Roman" w:hAnsi="Arial" w:cs="Arial"/>
          <w:sz w:val="24"/>
          <w:szCs w:val="24"/>
          <w:lang w:val="en-GB"/>
        </w:rPr>
        <w:t>(</w:t>
      </w:r>
      <w:r w:rsidRPr="004C26C7">
        <w:rPr>
          <w:rFonts w:ascii="Arial" w:eastAsia="Times New Roman" w:hAnsi="Arial" w:cs="Arial"/>
          <w:sz w:val="24"/>
          <w:szCs w:val="24"/>
          <w:lang w:val="en-GB"/>
        </w:rPr>
        <w:t>NRTA</w:t>
      </w:r>
      <w:r>
        <w:rPr>
          <w:rFonts w:ascii="Arial" w:eastAsia="Times New Roman" w:hAnsi="Arial" w:cs="Arial"/>
          <w:sz w:val="24"/>
          <w:szCs w:val="24"/>
          <w:lang w:val="en-GB"/>
        </w:rPr>
        <w:t>)</w:t>
      </w:r>
      <w:r w:rsidR="00E01A9A">
        <w:rPr>
          <w:rFonts w:ascii="Arial" w:eastAsia="Times New Roman" w:hAnsi="Arial" w:cs="Arial"/>
          <w:sz w:val="24"/>
          <w:szCs w:val="24"/>
          <w:lang w:val="en-GB"/>
        </w:rPr>
        <w:t xml:space="preserve"> - </w:t>
      </w:r>
      <w:r w:rsidRPr="004C26C7">
        <w:rPr>
          <w:rFonts w:ascii="Arial" w:eastAsia="Times New Roman" w:hAnsi="Arial" w:cs="Arial"/>
          <w:sz w:val="24"/>
          <w:szCs w:val="24"/>
          <w:lang w:val="en-GB"/>
        </w:rPr>
        <w:t>Assessment of</w:t>
      </w:r>
      <w:r>
        <w:rPr>
          <w:rFonts w:ascii="Arial" w:eastAsia="Times New Roman" w:hAnsi="Arial" w:cs="Arial"/>
          <w:sz w:val="24"/>
          <w:szCs w:val="24"/>
          <w:lang w:val="en-GB"/>
        </w:rPr>
        <w:t xml:space="preserve"> </w:t>
      </w:r>
      <w:r w:rsidRPr="004C26C7">
        <w:rPr>
          <w:rFonts w:ascii="Arial" w:eastAsia="Times New Roman" w:hAnsi="Arial" w:cs="Arial"/>
          <w:sz w:val="24"/>
          <w:szCs w:val="24"/>
          <w:lang w:val="en-GB"/>
        </w:rPr>
        <w:t xml:space="preserve">the requirements for an “Operator Permit/Card” as per the National Road Traffic Act to determine its effectiveness to achieve the objectives to seek compliance to other laws in </w:t>
      </w:r>
      <w:r>
        <w:rPr>
          <w:rFonts w:ascii="Arial" w:eastAsia="Times New Roman" w:hAnsi="Arial" w:cs="Arial"/>
          <w:sz w:val="24"/>
          <w:szCs w:val="24"/>
          <w:lang w:val="en-GB"/>
        </w:rPr>
        <w:t>S</w:t>
      </w:r>
      <w:r w:rsidRPr="004C26C7">
        <w:rPr>
          <w:rFonts w:ascii="Arial" w:eastAsia="Times New Roman" w:hAnsi="Arial" w:cs="Arial"/>
          <w:sz w:val="24"/>
          <w:szCs w:val="24"/>
          <w:lang w:val="en-GB"/>
        </w:rPr>
        <w:t>outh Africa</w:t>
      </w:r>
    </w:p>
    <w:p w14:paraId="74F6EE13" w14:textId="77777777" w:rsidR="004C26C7" w:rsidRPr="004C26C7" w:rsidRDefault="004C26C7" w:rsidP="00E01A9A">
      <w:pPr>
        <w:numPr>
          <w:ilvl w:val="2"/>
          <w:numId w:val="45"/>
        </w:numPr>
        <w:spacing w:after="0" w:line="320" w:lineRule="atLeast"/>
        <w:ind w:left="851" w:hanging="567"/>
        <w:jc w:val="both"/>
        <w:rPr>
          <w:rFonts w:ascii="Arial" w:eastAsia="Times New Roman" w:hAnsi="Arial" w:cs="Arial"/>
          <w:sz w:val="24"/>
          <w:szCs w:val="24"/>
          <w:lang w:val="en-GB"/>
        </w:rPr>
      </w:pPr>
      <w:r w:rsidRPr="004C26C7">
        <w:rPr>
          <w:rFonts w:ascii="Arial" w:eastAsia="Times New Roman" w:hAnsi="Arial" w:cs="Arial"/>
          <w:sz w:val="24"/>
          <w:szCs w:val="24"/>
          <w:lang w:val="en-GB"/>
        </w:rPr>
        <w:t>Review of the TRN</w:t>
      </w:r>
    </w:p>
    <w:p w14:paraId="40184EA8" w14:textId="77777777" w:rsidR="004C26C7" w:rsidRPr="004C26C7" w:rsidRDefault="004C26C7" w:rsidP="00E01A9A">
      <w:pPr>
        <w:numPr>
          <w:ilvl w:val="2"/>
          <w:numId w:val="45"/>
        </w:numPr>
        <w:spacing w:after="0" w:line="320" w:lineRule="atLeast"/>
        <w:ind w:left="851" w:hanging="567"/>
        <w:jc w:val="both"/>
        <w:rPr>
          <w:rFonts w:ascii="Arial" w:eastAsia="Times New Roman" w:hAnsi="Arial" w:cs="Arial"/>
          <w:sz w:val="24"/>
          <w:szCs w:val="24"/>
          <w:lang w:val="en-GB"/>
        </w:rPr>
      </w:pPr>
      <w:r w:rsidRPr="004C26C7">
        <w:rPr>
          <w:rFonts w:ascii="Arial" w:eastAsia="Times New Roman" w:hAnsi="Arial" w:cs="Arial"/>
          <w:sz w:val="24"/>
          <w:szCs w:val="24"/>
          <w:lang w:val="en-GB"/>
        </w:rPr>
        <w:t>Review the Cross-Border Road Transport Legislation</w:t>
      </w:r>
    </w:p>
    <w:p w14:paraId="7F8E5154" w14:textId="77777777" w:rsidR="004C26C7" w:rsidRPr="004C26C7" w:rsidRDefault="004C26C7" w:rsidP="00E01A9A">
      <w:pPr>
        <w:numPr>
          <w:ilvl w:val="2"/>
          <w:numId w:val="45"/>
        </w:numPr>
        <w:spacing w:after="0" w:line="320" w:lineRule="atLeast"/>
        <w:ind w:left="851" w:hanging="567"/>
        <w:jc w:val="both"/>
        <w:rPr>
          <w:rFonts w:ascii="Arial" w:eastAsia="Times New Roman" w:hAnsi="Arial" w:cs="Arial"/>
          <w:sz w:val="24"/>
          <w:szCs w:val="24"/>
          <w:lang w:val="en-GB"/>
        </w:rPr>
      </w:pPr>
      <w:r w:rsidRPr="004C26C7">
        <w:rPr>
          <w:rFonts w:ascii="Arial" w:eastAsia="Times New Roman" w:hAnsi="Arial" w:cs="Arial"/>
          <w:sz w:val="24"/>
          <w:szCs w:val="24"/>
          <w:lang w:val="en-GB"/>
        </w:rPr>
        <w:t xml:space="preserve">Amendment </w:t>
      </w:r>
      <w:r w:rsidR="00E01A9A" w:rsidRPr="004C26C7">
        <w:rPr>
          <w:rFonts w:ascii="Arial" w:eastAsia="Times New Roman" w:hAnsi="Arial" w:cs="Arial"/>
          <w:sz w:val="24"/>
          <w:szCs w:val="24"/>
          <w:lang w:val="en-GB"/>
        </w:rPr>
        <w:t>of the</w:t>
      </w:r>
      <w:r w:rsidRPr="004C26C7">
        <w:rPr>
          <w:rFonts w:ascii="Arial" w:eastAsia="Times New Roman" w:hAnsi="Arial" w:cs="Arial"/>
          <w:sz w:val="24"/>
          <w:szCs w:val="24"/>
          <w:lang w:val="en-GB"/>
        </w:rPr>
        <w:t xml:space="preserve"> National Road Traffic</w:t>
      </w:r>
      <w:r w:rsidR="00E01A9A">
        <w:rPr>
          <w:rFonts w:ascii="Arial" w:eastAsia="Times New Roman" w:hAnsi="Arial" w:cs="Arial"/>
          <w:sz w:val="24"/>
          <w:szCs w:val="24"/>
          <w:lang w:val="en-GB"/>
        </w:rPr>
        <w:t xml:space="preserve"> </w:t>
      </w:r>
      <w:r w:rsidRPr="004C26C7">
        <w:rPr>
          <w:rFonts w:ascii="Arial" w:eastAsia="Times New Roman" w:hAnsi="Arial" w:cs="Arial"/>
          <w:sz w:val="24"/>
          <w:szCs w:val="24"/>
          <w:lang w:val="en-GB"/>
        </w:rPr>
        <w:t>Regulations, 2000</w:t>
      </w:r>
    </w:p>
    <w:p w14:paraId="11D2FC9A" w14:textId="77777777" w:rsidR="004C26C7" w:rsidRPr="004C26C7" w:rsidRDefault="004C26C7" w:rsidP="00E01A9A">
      <w:pPr>
        <w:numPr>
          <w:ilvl w:val="2"/>
          <w:numId w:val="45"/>
        </w:numPr>
        <w:spacing w:after="0" w:line="320" w:lineRule="atLeast"/>
        <w:ind w:left="851" w:hanging="567"/>
        <w:jc w:val="both"/>
        <w:rPr>
          <w:rFonts w:ascii="Arial" w:eastAsia="Times New Roman" w:hAnsi="Arial" w:cs="Arial"/>
          <w:sz w:val="24"/>
          <w:szCs w:val="24"/>
          <w:lang w:val="en-GB"/>
        </w:rPr>
      </w:pPr>
      <w:r w:rsidRPr="004C26C7">
        <w:rPr>
          <w:rFonts w:ascii="Arial" w:eastAsia="Times New Roman" w:hAnsi="Arial" w:cs="Arial"/>
          <w:sz w:val="24"/>
          <w:szCs w:val="24"/>
          <w:lang w:val="en-GB"/>
        </w:rPr>
        <w:t xml:space="preserve">Integrated and Multi-disciplinary joint law enforcement operations </w:t>
      </w:r>
      <w:proofErr w:type="gramStart"/>
      <w:r w:rsidRPr="004C26C7">
        <w:rPr>
          <w:rFonts w:ascii="Arial" w:eastAsia="Times New Roman" w:hAnsi="Arial" w:cs="Arial"/>
          <w:sz w:val="24"/>
          <w:szCs w:val="24"/>
          <w:lang w:val="en-GB"/>
        </w:rPr>
        <w:t>conducted</w:t>
      </w:r>
      <w:proofErr w:type="gramEnd"/>
    </w:p>
    <w:p w14:paraId="663167CD" w14:textId="77777777" w:rsidR="004C26C7" w:rsidRPr="004C26C7" w:rsidRDefault="004C26C7" w:rsidP="00E01A9A">
      <w:pPr>
        <w:numPr>
          <w:ilvl w:val="2"/>
          <w:numId w:val="45"/>
        </w:numPr>
        <w:spacing w:after="0" w:line="320" w:lineRule="atLeast"/>
        <w:ind w:left="851" w:hanging="567"/>
        <w:jc w:val="both"/>
        <w:rPr>
          <w:rFonts w:ascii="Arial" w:eastAsia="Times New Roman" w:hAnsi="Arial" w:cs="Arial"/>
          <w:sz w:val="24"/>
          <w:szCs w:val="24"/>
          <w:lang w:val="en-GB"/>
        </w:rPr>
      </w:pPr>
      <w:r w:rsidRPr="004C26C7">
        <w:rPr>
          <w:rFonts w:ascii="Arial" w:eastAsia="Times New Roman" w:hAnsi="Arial" w:cs="Arial"/>
          <w:sz w:val="24"/>
          <w:szCs w:val="24"/>
          <w:lang w:val="en-GB"/>
        </w:rPr>
        <w:t>Driver Capacity and skills (Driving training project)</w:t>
      </w:r>
    </w:p>
    <w:p w14:paraId="106804BC" w14:textId="77777777" w:rsidR="004C26C7" w:rsidRPr="004C26C7" w:rsidRDefault="004C26C7" w:rsidP="00E01A9A">
      <w:pPr>
        <w:numPr>
          <w:ilvl w:val="2"/>
          <w:numId w:val="45"/>
        </w:numPr>
        <w:spacing w:after="0" w:line="320" w:lineRule="atLeast"/>
        <w:ind w:left="851" w:hanging="567"/>
        <w:jc w:val="both"/>
        <w:rPr>
          <w:rFonts w:ascii="Arial" w:eastAsia="Times New Roman" w:hAnsi="Arial" w:cs="Arial"/>
          <w:sz w:val="24"/>
          <w:szCs w:val="24"/>
          <w:lang w:val="en-GB"/>
        </w:rPr>
      </w:pPr>
      <w:r w:rsidRPr="004C26C7">
        <w:rPr>
          <w:rFonts w:ascii="Arial" w:eastAsia="Times New Roman" w:hAnsi="Arial" w:cs="Arial"/>
          <w:sz w:val="24"/>
          <w:szCs w:val="24"/>
          <w:lang w:val="en-GB"/>
        </w:rPr>
        <w:t>Operating</w:t>
      </w:r>
      <w:r w:rsidR="00E01A9A">
        <w:rPr>
          <w:rFonts w:ascii="Arial" w:eastAsia="Times New Roman" w:hAnsi="Arial" w:cs="Arial"/>
          <w:sz w:val="24"/>
          <w:szCs w:val="24"/>
          <w:lang w:val="en-GB"/>
        </w:rPr>
        <w:t xml:space="preserve"> </w:t>
      </w:r>
      <w:r w:rsidRPr="004C26C7">
        <w:rPr>
          <w:rFonts w:ascii="Arial" w:eastAsia="Times New Roman" w:hAnsi="Arial" w:cs="Arial"/>
          <w:sz w:val="24"/>
          <w:szCs w:val="24"/>
          <w:lang w:val="en-GB"/>
        </w:rPr>
        <w:t>Licence processes for freight industry</w:t>
      </w:r>
    </w:p>
    <w:p w14:paraId="018A4AEF" w14:textId="77777777" w:rsidR="00A51229" w:rsidRDefault="00A51229" w:rsidP="00E01A9A">
      <w:pPr>
        <w:spacing w:after="0" w:line="320" w:lineRule="atLeast"/>
        <w:jc w:val="both"/>
        <w:rPr>
          <w:rFonts w:ascii="Arial" w:eastAsia="Times New Roman" w:hAnsi="Arial" w:cs="Arial"/>
          <w:sz w:val="24"/>
          <w:szCs w:val="24"/>
          <w:lang w:val="en-GB"/>
        </w:rPr>
      </w:pPr>
    </w:p>
    <w:p w14:paraId="316973DD" w14:textId="77777777" w:rsidR="00A64EAA" w:rsidRPr="00A74EDE" w:rsidRDefault="00A74EDE" w:rsidP="00E01A9A">
      <w:pPr>
        <w:spacing w:after="0" w:line="320" w:lineRule="atLeast"/>
        <w:jc w:val="both"/>
        <w:rPr>
          <w:rFonts w:ascii="Arial" w:eastAsia="Times New Roman" w:hAnsi="Arial" w:cs="Arial"/>
          <w:b/>
          <w:bCs/>
          <w:sz w:val="24"/>
          <w:szCs w:val="24"/>
          <w:lang w:val="en-GB"/>
        </w:rPr>
      </w:pPr>
      <w:r w:rsidRPr="00A74EDE">
        <w:rPr>
          <w:rFonts w:ascii="Arial" w:eastAsia="Times New Roman" w:hAnsi="Arial" w:cs="Arial"/>
          <w:sz w:val="24"/>
          <w:szCs w:val="24"/>
          <w:lang w:val="en-GB"/>
        </w:rPr>
        <w:t>Due to the economic challenges that arise when there is disruption in this sector</w:t>
      </w:r>
      <w:r>
        <w:rPr>
          <w:rFonts w:ascii="Arial" w:eastAsia="Times New Roman" w:hAnsi="Arial" w:cs="Arial"/>
          <w:sz w:val="24"/>
          <w:szCs w:val="24"/>
          <w:lang w:val="en-GB"/>
        </w:rPr>
        <w:t xml:space="preserve">, </w:t>
      </w:r>
      <w:r w:rsidRPr="00A74EDE">
        <w:rPr>
          <w:rFonts w:ascii="Arial" w:eastAsia="Times New Roman" w:hAnsi="Arial" w:cs="Arial"/>
          <w:sz w:val="24"/>
          <w:szCs w:val="24"/>
          <w:lang w:val="en-GB"/>
        </w:rPr>
        <w:t xml:space="preserve">the plans of the </w:t>
      </w:r>
      <w:r>
        <w:rPr>
          <w:rFonts w:ascii="Arial" w:eastAsia="Times New Roman" w:hAnsi="Arial" w:cs="Arial"/>
          <w:sz w:val="24"/>
          <w:szCs w:val="24"/>
          <w:lang w:val="en-GB"/>
        </w:rPr>
        <w:t xml:space="preserve">IMC </w:t>
      </w:r>
      <w:r w:rsidRPr="00A74EDE">
        <w:rPr>
          <w:rFonts w:ascii="Arial" w:eastAsia="Times New Roman" w:hAnsi="Arial" w:cs="Arial"/>
          <w:sz w:val="24"/>
          <w:szCs w:val="24"/>
          <w:lang w:val="en-GB"/>
        </w:rPr>
        <w:t xml:space="preserve">have focussed on the trucking and logistics sector. Meetings on this matter are held monthly led by senior officials of the Department of Transport and the Department of Employment and Labour. </w:t>
      </w:r>
      <w:proofErr w:type="gramStart"/>
      <w:r w:rsidRPr="00A74EDE">
        <w:rPr>
          <w:rFonts w:ascii="Arial" w:eastAsia="Times New Roman" w:hAnsi="Arial" w:cs="Arial"/>
          <w:sz w:val="24"/>
          <w:szCs w:val="24"/>
          <w:lang w:val="en-GB"/>
        </w:rPr>
        <w:t>With regard to</w:t>
      </w:r>
      <w:proofErr w:type="gramEnd"/>
      <w:r w:rsidRPr="00A74EDE">
        <w:rPr>
          <w:rFonts w:ascii="Arial" w:eastAsia="Times New Roman" w:hAnsi="Arial" w:cs="Arial"/>
          <w:sz w:val="24"/>
          <w:szCs w:val="24"/>
          <w:lang w:val="en-GB"/>
        </w:rPr>
        <w:t xml:space="preserve"> addressing the employment of foreign nationals, a total of 129</w:t>
      </w:r>
      <w:r w:rsidR="00700A6D">
        <w:rPr>
          <w:rFonts w:ascii="Arial" w:eastAsia="Times New Roman" w:hAnsi="Arial" w:cs="Arial"/>
          <w:sz w:val="24"/>
          <w:szCs w:val="24"/>
          <w:lang w:val="en-GB"/>
        </w:rPr>
        <w:t>1</w:t>
      </w:r>
      <w:r w:rsidRPr="00A74EDE">
        <w:rPr>
          <w:rFonts w:ascii="Arial" w:eastAsia="Times New Roman" w:hAnsi="Arial" w:cs="Arial"/>
          <w:sz w:val="24"/>
          <w:szCs w:val="24"/>
          <w:lang w:val="en-GB"/>
        </w:rPr>
        <w:t xml:space="preserve"> drivers have been inspected for their immigration status with 131 found to be undocumented. The </w:t>
      </w:r>
      <w:r w:rsidR="00E22FCE">
        <w:rPr>
          <w:rFonts w:ascii="Arial" w:eastAsia="Times New Roman" w:hAnsi="Arial" w:cs="Arial"/>
          <w:sz w:val="24"/>
          <w:szCs w:val="24"/>
          <w:lang w:val="en-GB"/>
        </w:rPr>
        <w:t>D</w:t>
      </w:r>
      <w:r w:rsidRPr="00A74EDE">
        <w:rPr>
          <w:rFonts w:ascii="Arial" w:eastAsia="Times New Roman" w:hAnsi="Arial" w:cs="Arial"/>
          <w:sz w:val="24"/>
          <w:szCs w:val="24"/>
          <w:lang w:val="en-GB"/>
        </w:rPr>
        <w:t xml:space="preserve">epartment of </w:t>
      </w:r>
      <w:r w:rsidR="00E22FCE">
        <w:rPr>
          <w:rFonts w:ascii="Arial" w:eastAsia="Times New Roman" w:hAnsi="Arial" w:cs="Arial"/>
          <w:sz w:val="24"/>
          <w:szCs w:val="24"/>
          <w:lang w:val="en-GB"/>
        </w:rPr>
        <w:t>H</w:t>
      </w:r>
      <w:r w:rsidRPr="00A74EDE">
        <w:rPr>
          <w:rFonts w:ascii="Arial" w:eastAsia="Times New Roman" w:hAnsi="Arial" w:cs="Arial"/>
          <w:sz w:val="24"/>
          <w:szCs w:val="24"/>
          <w:lang w:val="en-GB"/>
        </w:rPr>
        <w:t xml:space="preserve">ome </w:t>
      </w:r>
      <w:r w:rsidR="007A6E08">
        <w:rPr>
          <w:rFonts w:ascii="Arial" w:eastAsia="Times New Roman" w:hAnsi="Arial" w:cs="Arial"/>
          <w:sz w:val="24"/>
          <w:szCs w:val="24"/>
          <w:lang w:val="en-GB"/>
        </w:rPr>
        <w:t>A</w:t>
      </w:r>
      <w:r w:rsidRPr="00A74EDE">
        <w:rPr>
          <w:rFonts w:ascii="Arial" w:eastAsia="Times New Roman" w:hAnsi="Arial" w:cs="Arial"/>
          <w:sz w:val="24"/>
          <w:szCs w:val="24"/>
          <w:lang w:val="en-GB"/>
        </w:rPr>
        <w:t>ffairs th</w:t>
      </w:r>
      <w:r w:rsidR="007A6E08">
        <w:rPr>
          <w:rFonts w:ascii="Arial" w:eastAsia="Times New Roman" w:hAnsi="Arial" w:cs="Arial"/>
          <w:sz w:val="24"/>
          <w:szCs w:val="24"/>
          <w:lang w:val="en-GB"/>
        </w:rPr>
        <w:t>r</w:t>
      </w:r>
      <w:r w:rsidRPr="00A74EDE">
        <w:rPr>
          <w:rFonts w:ascii="Arial" w:eastAsia="Times New Roman" w:hAnsi="Arial" w:cs="Arial"/>
          <w:sz w:val="24"/>
          <w:szCs w:val="24"/>
          <w:lang w:val="en-GB"/>
        </w:rPr>
        <w:t xml:space="preserve">ough its </w:t>
      </w:r>
      <w:r w:rsidR="00E22FCE">
        <w:rPr>
          <w:rFonts w:ascii="Arial" w:eastAsia="Times New Roman" w:hAnsi="Arial" w:cs="Arial"/>
          <w:sz w:val="24"/>
          <w:szCs w:val="24"/>
          <w:lang w:val="en-GB"/>
        </w:rPr>
        <w:t>A</w:t>
      </w:r>
      <w:r w:rsidRPr="00A74EDE">
        <w:rPr>
          <w:rFonts w:ascii="Arial" w:eastAsia="Times New Roman" w:hAnsi="Arial" w:cs="Arial"/>
          <w:sz w:val="24"/>
          <w:szCs w:val="24"/>
          <w:lang w:val="en-GB"/>
        </w:rPr>
        <w:t xml:space="preserve">nnual </w:t>
      </w:r>
      <w:r w:rsidR="00E22FCE">
        <w:rPr>
          <w:rFonts w:ascii="Arial" w:eastAsia="Times New Roman" w:hAnsi="Arial" w:cs="Arial"/>
          <w:sz w:val="24"/>
          <w:szCs w:val="24"/>
          <w:lang w:val="en-GB"/>
        </w:rPr>
        <w:t>P</w:t>
      </w:r>
      <w:r w:rsidRPr="00A74EDE">
        <w:rPr>
          <w:rFonts w:ascii="Arial" w:eastAsia="Times New Roman" w:hAnsi="Arial" w:cs="Arial"/>
          <w:sz w:val="24"/>
          <w:szCs w:val="24"/>
          <w:lang w:val="en-GB"/>
        </w:rPr>
        <w:t xml:space="preserve">erformance </w:t>
      </w:r>
      <w:r w:rsidR="00E22FCE">
        <w:rPr>
          <w:rFonts w:ascii="Arial" w:eastAsia="Times New Roman" w:hAnsi="Arial" w:cs="Arial"/>
          <w:sz w:val="24"/>
          <w:szCs w:val="24"/>
          <w:lang w:val="en-GB"/>
        </w:rPr>
        <w:t>P</w:t>
      </w:r>
      <w:r w:rsidRPr="00A74EDE">
        <w:rPr>
          <w:rFonts w:ascii="Arial" w:eastAsia="Times New Roman" w:hAnsi="Arial" w:cs="Arial"/>
          <w:sz w:val="24"/>
          <w:szCs w:val="24"/>
          <w:lang w:val="en-GB"/>
        </w:rPr>
        <w:t>lan has planned to conduct 129</w:t>
      </w:r>
      <w:r w:rsidR="00700A6D">
        <w:rPr>
          <w:rFonts w:ascii="Arial" w:eastAsia="Times New Roman" w:hAnsi="Arial" w:cs="Arial"/>
          <w:sz w:val="24"/>
          <w:szCs w:val="24"/>
          <w:lang w:val="en-GB"/>
        </w:rPr>
        <w:t>6</w:t>
      </w:r>
      <w:r w:rsidRPr="00A74EDE">
        <w:rPr>
          <w:rFonts w:ascii="Arial" w:eastAsia="Times New Roman" w:hAnsi="Arial" w:cs="Arial"/>
          <w:sz w:val="24"/>
          <w:szCs w:val="24"/>
          <w:lang w:val="en-GB"/>
        </w:rPr>
        <w:t xml:space="preserve"> inspections/operations in this financial year to combat the employment of illegal foreign nationals.</w:t>
      </w:r>
    </w:p>
    <w:p w14:paraId="358EB23D" w14:textId="77777777" w:rsidR="00A74EDE" w:rsidRPr="00A74EDE" w:rsidRDefault="00A74EDE" w:rsidP="004C26C7">
      <w:pPr>
        <w:spacing w:after="0" w:line="320" w:lineRule="atLeast"/>
        <w:jc w:val="both"/>
        <w:rPr>
          <w:rFonts w:ascii="Arial" w:eastAsia="Times New Roman" w:hAnsi="Arial" w:cs="Arial"/>
          <w:b/>
          <w:bCs/>
          <w:sz w:val="24"/>
          <w:szCs w:val="24"/>
          <w:lang w:val="en-GB"/>
        </w:rPr>
      </w:pPr>
    </w:p>
    <w:p w14:paraId="3E58A20B" w14:textId="77777777" w:rsidR="006166D7" w:rsidRPr="00814C17" w:rsidRDefault="006166D7" w:rsidP="006166D7">
      <w:pPr>
        <w:tabs>
          <w:tab w:val="left" w:pos="709"/>
        </w:tabs>
        <w:spacing w:after="0" w:line="320" w:lineRule="exact"/>
        <w:ind w:left="709" w:hanging="709"/>
        <w:contextualSpacing/>
        <w:jc w:val="both"/>
        <w:outlineLvl w:val="0"/>
        <w:rPr>
          <w:rFonts w:ascii="Arial" w:eastAsia="Times New Roman" w:hAnsi="Arial" w:cs="Arial"/>
          <w:sz w:val="24"/>
          <w:szCs w:val="24"/>
          <w:lang w:val="en-GB"/>
        </w:rPr>
      </w:pPr>
    </w:p>
    <w:p w14:paraId="694D53EA" w14:textId="77777777" w:rsidR="00456148" w:rsidRPr="00400BA7" w:rsidRDefault="002868AF" w:rsidP="00DC2C0E">
      <w:pPr>
        <w:tabs>
          <w:tab w:val="left" w:pos="0"/>
          <w:tab w:val="left" w:pos="426"/>
          <w:tab w:val="left" w:pos="709"/>
          <w:tab w:val="left" w:pos="864"/>
          <w:tab w:val="left" w:pos="1440"/>
          <w:tab w:val="left" w:pos="2160"/>
          <w:tab w:val="left" w:pos="2880"/>
          <w:tab w:val="left" w:pos="3600"/>
          <w:tab w:val="left" w:pos="4320"/>
          <w:tab w:val="left" w:pos="5040"/>
          <w:tab w:val="left" w:pos="5760"/>
          <w:tab w:val="left" w:pos="7702"/>
        </w:tabs>
        <w:spacing w:after="0" w:line="320" w:lineRule="atLeast"/>
        <w:jc w:val="both"/>
        <w:rPr>
          <w:rFonts w:ascii="Arial" w:hAnsi="Arial" w:cs="Arial"/>
          <w:sz w:val="24"/>
          <w:szCs w:val="24"/>
        </w:rPr>
      </w:pPr>
      <w:r>
        <w:rPr>
          <w:rFonts w:ascii="Arial" w:eastAsia="Times New Roman" w:hAnsi="Arial" w:cs="Arial"/>
          <w:b/>
          <w:sz w:val="24"/>
          <w:szCs w:val="24"/>
          <w:lang w:val="en-GB"/>
        </w:rPr>
        <w:t>END</w:t>
      </w:r>
    </w:p>
    <w:sectPr w:rsidR="00456148" w:rsidRPr="00400BA7" w:rsidSect="00497BBE">
      <w:headerReference w:type="default" r:id="rId8"/>
      <w:footerReference w:type="even" r:id="rId9"/>
      <w:footerReference w:type="default" r:id="rId10"/>
      <w:footerReference w:type="first" r:id="rId11"/>
      <w:pgSz w:w="12240" w:h="15840" w:code="1"/>
      <w:pgMar w:top="284" w:right="992" w:bottom="1276" w:left="1701" w:header="709" w:footer="57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7EE13" w14:textId="77777777" w:rsidR="009A1CCC" w:rsidRDefault="009A1CCC" w:rsidP="00670234">
      <w:pPr>
        <w:spacing w:after="0" w:line="240" w:lineRule="auto"/>
      </w:pPr>
      <w:r>
        <w:separator/>
      </w:r>
    </w:p>
  </w:endnote>
  <w:endnote w:type="continuationSeparator" w:id="0">
    <w:p w14:paraId="607314DA" w14:textId="77777777" w:rsidR="009A1CCC" w:rsidRDefault="009A1CCC" w:rsidP="00670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119C8" w14:textId="77777777"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96EF97" w14:textId="77777777" w:rsidR="00032FFE" w:rsidRDefault="00032FFE" w:rsidP="008F06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19EA6" w14:textId="77777777" w:rsidR="00032FFE" w:rsidRPr="0068214C" w:rsidRDefault="00A74EDE" w:rsidP="0068214C">
    <w:pPr>
      <w:pBdr>
        <w:top w:val="thinThickSmallGap" w:sz="24" w:space="1" w:color="622423"/>
      </w:pBdr>
      <w:tabs>
        <w:tab w:val="right" w:pos="10170"/>
      </w:tabs>
      <w:spacing w:after="0" w:line="240" w:lineRule="auto"/>
      <w:rPr>
        <w:rFonts w:ascii="Cambria" w:eastAsia="Times New Roman" w:hAnsi="Cambria"/>
      </w:rPr>
    </w:pPr>
    <w:r>
      <w:rPr>
        <w:rFonts w:ascii="Arial" w:eastAsia="Times New Roman" w:hAnsi="Arial" w:cs="Arial"/>
        <w:b/>
        <w:bCs/>
        <w:sz w:val="20"/>
        <w:szCs w:val="20"/>
      </w:rPr>
      <w:t xml:space="preserve">1437. </w:t>
    </w:r>
    <w:r w:rsidRPr="00A74EDE">
      <w:rPr>
        <w:rFonts w:ascii="Arial" w:eastAsia="Times New Roman" w:hAnsi="Arial" w:cs="Arial"/>
        <w:b/>
        <w:bCs/>
        <w:sz w:val="20"/>
        <w:szCs w:val="20"/>
      </w:rPr>
      <w:t>Ms L L van der Merwe (IFP) to ask the Minister of Home Affairs</w:t>
    </w:r>
    <w:r w:rsidR="00032FFE" w:rsidRPr="0068214C">
      <w:rPr>
        <w:rFonts w:ascii="Times New Roman" w:hAnsi="Times New Roman"/>
        <w:b/>
        <w:sz w:val="24"/>
        <w:szCs w:val="24"/>
      </w:rPr>
      <w:tab/>
    </w:r>
    <w:r w:rsidR="00032FFE" w:rsidRPr="0068214C">
      <w:rPr>
        <w:rFonts w:ascii="Cambria" w:eastAsia="Times New Roman" w:hAnsi="Cambria"/>
      </w:rPr>
      <w:t xml:space="preserve">Page </w:t>
    </w:r>
    <w:r w:rsidR="00032FFE" w:rsidRPr="0068214C">
      <w:rPr>
        <w:rFonts w:eastAsia="Times New Roman"/>
      </w:rPr>
      <w:fldChar w:fldCharType="begin"/>
    </w:r>
    <w:r w:rsidR="00032FFE" w:rsidRPr="0068214C">
      <w:instrText xml:space="preserve"> PAGE   \* MERGEFORMAT </w:instrText>
    </w:r>
    <w:r w:rsidR="00032FFE" w:rsidRPr="0068214C">
      <w:rPr>
        <w:rFonts w:eastAsia="Times New Roman"/>
      </w:rPr>
      <w:fldChar w:fldCharType="separate"/>
    </w:r>
    <w:r w:rsidR="002868AF" w:rsidRPr="002868AF">
      <w:rPr>
        <w:rFonts w:ascii="Cambria" w:eastAsia="Times New Roman" w:hAnsi="Cambria"/>
        <w:noProof/>
      </w:rPr>
      <w:t>2</w:t>
    </w:r>
    <w:r w:rsidR="00032FFE" w:rsidRPr="0068214C">
      <w:rPr>
        <w:rFonts w:ascii="Cambria" w:eastAsia="Times New Roman" w:hAnsi="Cambria"/>
        <w:noProof/>
      </w:rPr>
      <w:fldChar w:fldCharType="end"/>
    </w:r>
  </w:p>
  <w:p w14:paraId="2E2038DF" w14:textId="77777777" w:rsidR="00032FFE" w:rsidRDefault="00032FFE" w:rsidP="00B62797">
    <w:pPr>
      <w:pStyle w:val="Footer"/>
      <w:tabs>
        <w:tab w:val="clear" w:pos="4513"/>
        <w:tab w:val="clear" w:pos="9026"/>
        <w:tab w:val="left" w:pos="7245"/>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B7AB7" w14:textId="77777777" w:rsidR="00032FFE" w:rsidRPr="008C5FDD" w:rsidRDefault="00A74EDE"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hAnsi="Arial" w:cs="Arial"/>
        <w:b/>
        <w:bCs/>
        <w:sz w:val="20"/>
        <w:szCs w:val="20"/>
      </w:rPr>
      <w:t xml:space="preserve">1437. </w:t>
    </w:r>
    <w:r w:rsidRPr="00A74EDE">
      <w:rPr>
        <w:rFonts w:ascii="Arial" w:hAnsi="Arial" w:cs="Arial"/>
        <w:b/>
        <w:bCs/>
        <w:sz w:val="20"/>
        <w:szCs w:val="20"/>
      </w:rPr>
      <w:t>Ms L L van der Merwe (IFP) to ask the Minister of Home Affairs</w:t>
    </w:r>
    <w:r w:rsidR="00032FFE" w:rsidRPr="008C5FDD">
      <w:rPr>
        <w:rFonts w:ascii="Arial" w:eastAsia="Times New Roman" w:hAnsi="Arial" w:cs="Arial"/>
        <w:b/>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2386A" w14:textId="77777777" w:rsidR="009A1CCC" w:rsidRDefault="009A1CCC" w:rsidP="00670234">
      <w:pPr>
        <w:spacing w:after="0" w:line="240" w:lineRule="auto"/>
      </w:pPr>
      <w:r>
        <w:separator/>
      </w:r>
    </w:p>
  </w:footnote>
  <w:footnote w:type="continuationSeparator" w:id="0">
    <w:p w14:paraId="0EF03225" w14:textId="77777777" w:rsidR="009A1CCC" w:rsidRDefault="009A1CCC" w:rsidP="00670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289C" w14:textId="77777777" w:rsidR="00032FFE" w:rsidRDefault="00032FFE">
    <w:pPr>
      <w:pStyle w:val="Header"/>
      <w:jc w:val="center"/>
    </w:pPr>
    <w:r>
      <w:fldChar w:fldCharType="begin"/>
    </w:r>
    <w:r>
      <w:instrText xml:space="preserve"> PAGE   \* MERGEFORMAT </w:instrText>
    </w:r>
    <w:r>
      <w:fldChar w:fldCharType="separate"/>
    </w:r>
    <w:r w:rsidR="002868AF">
      <w:rPr>
        <w:noProof/>
      </w:rPr>
      <w:t>2</w:t>
    </w:r>
    <w:r>
      <w:rPr>
        <w:noProof/>
      </w:rPr>
      <w:fldChar w:fldCharType="end"/>
    </w:r>
  </w:p>
  <w:p w14:paraId="31DACE20" w14:textId="77777777" w:rsidR="00032FFE" w:rsidRDefault="00032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15:restartNumberingAfterBreak="0">
    <w:nsid w:val="0CBD5A83"/>
    <w:multiLevelType w:val="hybridMultilevel"/>
    <w:tmpl w:val="238E71E2"/>
    <w:lvl w:ilvl="0" w:tplc="29621E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15:restartNumberingAfterBreak="0">
    <w:nsid w:val="142F78F5"/>
    <w:multiLevelType w:val="hybridMultilevel"/>
    <w:tmpl w:val="7228D2A0"/>
    <w:lvl w:ilvl="0" w:tplc="52EC947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9" w15:restartNumberingAfterBreak="0">
    <w:nsid w:val="288B10F7"/>
    <w:multiLevelType w:val="hybridMultilevel"/>
    <w:tmpl w:val="FFDEB68A"/>
    <w:lvl w:ilvl="0" w:tplc="1C090017">
      <w:start w:val="1"/>
      <w:numFmt w:val="lowerLetter"/>
      <w:lvlText w:val="%1)"/>
      <w:lvlJc w:val="left"/>
      <w:pPr>
        <w:ind w:left="4897"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1" w15:restartNumberingAfterBreak="0">
    <w:nsid w:val="2A21693D"/>
    <w:multiLevelType w:val="hybridMultilevel"/>
    <w:tmpl w:val="79201E3A"/>
    <w:lvl w:ilvl="0" w:tplc="BDB2C5F8">
      <w:start w:val="3"/>
      <w:numFmt w:val="lowerLetter"/>
      <w:lvlText w:val="(%1)"/>
      <w:lvlJc w:val="left"/>
      <w:pPr>
        <w:ind w:left="720" w:hanging="360"/>
      </w:pPr>
      <w:rPr>
        <w:rFonts w:ascii="Arial Narrow" w:hAnsi="Arial Narrow"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DD0334F"/>
    <w:multiLevelType w:val="hybridMultilevel"/>
    <w:tmpl w:val="97AE784A"/>
    <w:lvl w:ilvl="0" w:tplc="41444232">
      <w:start w:val="1"/>
      <w:numFmt w:val="decimal"/>
      <w:lvlText w:val="%1."/>
      <w:lvlJc w:val="left"/>
      <w:pPr>
        <w:ind w:left="644"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F0C27E9"/>
    <w:multiLevelType w:val="hybridMultilevel"/>
    <w:tmpl w:val="ACE0B8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01E206D"/>
    <w:multiLevelType w:val="hybridMultilevel"/>
    <w:tmpl w:val="458C8808"/>
    <w:lvl w:ilvl="0" w:tplc="A5BA3928">
      <w:start w:val="1"/>
      <w:numFmt w:val="bullet"/>
      <w:lvlText w:val="-"/>
      <w:lvlJc w:val="left"/>
      <w:pPr>
        <w:ind w:left="1080" w:hanging="360"/>
      </w:pPr>
      <w:rPr>
        <w:rFonts w:ascii="Arial" w:eastAsia="Times New Roman"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5" w15:restartNumberingAfterBreak="0">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AAB7E10"/>
    <w:multiLevelType w:val="hybridMultilevel"/>
    <w:tmpl w:val="541081D8"/>
    <w:lvl w:ilvl="0" w:tplc="0F2AF9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DC50063"/>
    <w:multiLevelType w:val="hybridMultilevel"/>
    <w:tmpl w:val="2B163746"/>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3FC34F57"/>
    <w:multiLevelType w:val="hybridMultilevel"/>
    <w:tmpl w:val="FB660D9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0ED0DD8"/>
    <w:multiLevelType w:val="hybridMultilevel"/>
    <w:tmpl w:val="8D986674"/>
    <w:lvl w:ilvl="0" w:tplc="D9540B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1D30B7B"/>
    <w:multiLevelType w:val="hybridMultilevel"/>
    <w:tmpl w:val="2B70CE7A"/>
    <w:lvl w:ilvl="0" w:tplc="56A698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A8D4F80"/>
    <w:multiLevelType w:val="hybridMultilevel"/>
    <w:tmpl w:val="2AB849F0"/>
    <w:lvl w:ilvl="0" w:tplc="212A8E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0225B8B"/>
    <w:multiLevelType w:val="hybridMultilevel"/>
    <w:tmpl w:val="6958B378"/>
    <w:lvl w:ilvl="0" w:tplc="B946485A">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10D1400"/>
    <w:multiLevelType w:val="hybridMultilevel"/>
    <w:tmpl w:val="6F0C9892"/>
    <w:lvl w:ilvl="0" w:tplc="2EE8E0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23C18CA"/>
    <w:multiLevelType w:val="hybridMultilevel"/>
    <w:tmpl w:val="A254FEFA"/>
    <w:lvl w:ilvl="0" w:tplc="90F80A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D3214"/>
    <w:multiLevelType w:val="hybridMultilevel"/>
    <w:tmpl w:val="B98CC0A6"/>
    <w:lvl w:ilvl="0" w:tplc="B0CACC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C0B4E4A"/>
    <w:multiLevelType w:val="hybridMultilevel"/>
    <w:tmpl w:val="557E41DC"/>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9" w15:restartNumberingAfterBreak="0">
    <w:nsid w:val="5E3F732D"/>
    <w:multiLevelType w:val="hybridMultilevel"/>
    <w:tmpl w:val="85B87F76"/>
    <w:lvl w:ilvl="0" w:tplc="8EBE9E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1" w15:restartNumberingAfterBreak="0">
    <w:nsid w:val="60806142"/>
    <w:multiLevelType w:val="hybridMultilevel"/>
    <w:tmpl w:val="F9643D98"/>
    <w:lvl w:ilvl="0" w:tplc="ECBC830C">
      <w:start w:val="1"/>
      <w:numFmt w:val="lowerLetter"/>
      <w:lvlText w:val="%1)"/>
      <w:lvlJc w:val="left"/>
      <w:pPr>
        <w:ind w:left="1065" w:hanging="360"/>
      </w:pPr>
      <w:rPr>
        <w:rFonts w:hint="default"/>
        <w:b/>
      </w:rPr>
    </w:lvl>
    <w:lvl w:ilvl="1" w:tplc="1C090019">
      <w:start w:val="1"/>
      <w:numFmt w:val="lowerLetter"/>
      <w:lvlText w:val="%2."/>
      <w:lvlJc w:val="left"/>
      <w:pPr>
        <w:ind w:left="1785" w:hanging="360"/>
      </w:pPr>
    </w:lvl>
    <w:lvl w:ilvl="2" w:tplc="1C09001B">
      <w:start w:val="1"/>
      <w:numFmt w:val="lowerRoman"/>
      <w:lvlText w:val="%3."/>
      <w:lvlJc w:val="right"/>
      <w:pPr>
        <w:ind w:left="2505" w:hanging="180"/>
      </w:pPr>
    </w:lvl>
    <w:lvl w:ilvl="3" w:tplc="1C09000F">
      <w:start w:val="1"/>
      <w:numFmt w:val="decimal"/>
      <w:lvlText w:val="%4."/>
      <w:lvlJc w:val="left"/>
      <w:pPr>
        <w:ind w:left="3225" w:hanging="360"/>
      </w:pPr>
    </w:lvl>
    <w:lvl w:ilvl="4" w:tplc="1C090019">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32" w15:restartNumberingAfterBreak="0">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4DF10B5"/>
    <w:multiLevelType w:val="hybridMultilevel"/>
    <w:tmpl w:val="4DBC83C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5" w15:restartNumberingAfterBreak="0">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6" w15:restartNumberingAfterBreak="0">
    <w:nsid w:val="695369F4"/>
    <w:multiLevelType w:val="hybridMultilevel"/>
    <w:tmpl w:val="417456E6"/>
    <w:lvl w:ilvl="0" w:tplc="661228C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15:restartNumberingAfterBreak="0">
    <w:nsid w:val="6A690834"/>
    <w:multiLevelType w:val="hybridMultilevel"/>
    <w:tmpl w:val="6E645C30"/>
    <w:lvl w:ilvl="0" w:tplc="65840F8A">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8" w15:restartNumberingAfterBreak="0">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9" w15:restartNumberingAfterBreak="0">
    <w:nsid w:val="70EB2793"/>
    <w:multiLevelType w:val="hybridMultilevel"/>
    <w:tmpl w:val="C8B438AA"/>
    <w:lvl w:ilvl="0" w:tplc="1C09001B">
      <w:start w:val="1"/>
      <w:numFmt w:val="lowerRoman"/>
      <w:lvlText w:val="%1."/>
      <w:lvlJc w:val="right"/>
      <w:pPr>
        <w:ind w:left="1490" w:hanging="360"/>
      </w:pPr>
    </w:lvl>
    <w:lvl w:ilvl="1" w:tplc="1C090019" w:tentative="1">
      <w:start w:val="1"/>
      <w:numFmt w:val="lowerLetter"/>
      <w:lvlText w:val="%2."/>
      <w:lvlJc w:val="left"/>
      <w:pPr>
        <w:ind w:left="2210" w:hanging="360"/>
      </w:pPr>
    </w:lvl>
    <w:lvl w:ilvl="2" w:tplc="1C09001B" w:tentative="1">
      <w:start w:val="1"/>
      <w:numFmt w:val="lowerRoman"/>
      <w:lvlText w:val="%3."/>
      <w:lvlJc w:val="right"/>
      <w:pPr>
        <w:ind w:left="2930" w:hanging="180"/>
      </w:pPr>
    </w:lvl>
    <w:lvl w:ilvl="3" w:tplc="1C09000F" w:tentative="1">
      <w:start w:val="1"/>
      <w:numFmt w:val="decimal"/>
      <w:lvlText w:val="%4."/>
      <w:lvlJc w:val="left"/>
      <w:pPr>
        <w:ind w:left="3650" w:hanging="360"/>
      </w:pPr>
    </w:lvl>
    <w:lvl w:ilvl="4" w:tplc="1C090019" w:tentative="1">
      <w:start w:val="1"/>
      <w:numFmt w:val="lowerLetter"/>
      <w:lvlText w:val="%5."/>
      <w:lvlJc w:val="left"/>
      <w:pPr>
        <w:ind w:left="4370" w:hanging="360"/>
      </w:pPr>
    </w:lvl>
    <w:lvl w:ilvl="5" w:tplc="1C09001B" w:tentative="1">
      <w:start w:val="1"/>
      <w:numFmt w:val="lowerRoman"/>
      <w:lvlText w:val="%6."/>
      <w:lvlJc w:val="right"/>
      <w:pPr>
        <w:ind w:left="5090" w:hanging="180"/>
      </w:pPr>
    </w:lvl>
    <w:lvl w:ilvl="6" w:tplc="1C09000F" w:tentative="1">
      <w:start w:val="1"/>
      <w:numFmt w:val="decimal"/>
      <w:lvlText w:val="%7."/>
      <w:lvlJc w:val="left"/>
      <w:pPr>
        <w:ind w:left="5810" w:hanging="360"/>
      </w:pPr>
    </w:lvl>
    <w:lvl w:ilvl="7" w:tplc="1C090019" w:tentative="1">
      <w:start w:val="1"/>
      <w:numFmt w:val="lowerLetter"/>
      <w:lvlText w:val="%8."/>
      <w:lvlJc w:val="left"/>
      <w:pPr>
        <w:ind w:left="6530" w:hanging="360"/>
      </w:pPr>
    </w:lvl>
    <w:lvl w:ilvl="8" w:tplc="1C09001B" w:tentative="1">
      <w:start w:val="1"/>
      <w:numFmt w:val="lowerRoman"/>
      <w:lvlText w:val="%9."/>
      <w:lvlJc w:val="right"/>
      <w:pPr>
        <w:ind w:left="7250" w:hanging="180"/>
      </w:pPr>
    </w:lvl>
  </w:abstractNum>
  <w:abstractNum w:abstractNumId="40" w15:restartNumberingAfterBreak="0">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5F7453D"/>
    <w:multiLevelType w:val="hybridMultilevel"/>
    <w:tmpl w:val="91E6A2E4"/>
    <w:lvl w:ilvl="0" w:tplc="08F646FC">
      <w:start w:val="1"/>
      <w:numFmt w:val="lowerLetter"/>
      <w:lvlText w:val="%1)"/>
      <w:lvlJc w:val="left"/>
      <w:pPr>
        <w:ind w:left="720"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44" w15:restartNumberingAfterBreak="0">
    <w:nsid w:val="7EFA19E9"/>
    <w:multiLevelType w:val="hybridMultilevel"/>
    <w:tmpl w:val="6E9CF54E"/>
    <w:lvl w:ilvl="0" w:tplc="7D2ED498">
      <w:start w:val="1"/>
      <w:numFmt w:val="lowerLetter"/>
      <w:lvlText w:val="(%1)"/>
      <w:lvlJc w:val="left"/>
      <w:pPr>
        <w:ind w:left="644" w:hanging="360"/>
      </w:pPr>
    </w:lvl>
    <w:lvl w:ilvl="1" w:tplc="1C090019">
      <w:start w:val="1"/>
      <w:numFmt w:val="lowerLetter"/>
      <w:lvlText w:val="%2."/>
      <w:lvlJc w:val="left"/>
      <w:pPr>
        <w:ind w:left="1364" w:hanging="360"/>
      </w:pPr>
    </w:lvl>
    <w:lvl w:ilvl="2" w:tplc="1C09001B">
      <w:start w:val="1"/>
      <w:numFmt w:val="lowerRoman"/>
      <w:lvlText w:val="%3."/>
      <w:lvlJc w:val="right"/>
      <w:pPr>
        <w:ind w:left="2084" w:hanging="180"/>
      </w:pPr>
    </w:lvl>
    <w:lvl w:ilvl="3" w:tplc="1C09000F">
      <w:start w:val="1"/>
      <w:numFmt w:val="decimal"/>
      <w:lvlText w:val="%4."/>
      <w:lvlJc w:val="left"/>
      <w:pPr>
        <w:ind w:left="2804" w:hanging="360"/>
      </w:pPr>
    </w:lvl>
    <w:lvl w:ilvl="4" w:tplc="1C090019">
      <w:start w:val="1"/>
      <w:numFmt w:val="lowerLetter"/>
      <w:lvlText w:val="%5."/>
      <w:lvlJc w:val="left"/>
      <w:pPr>
        <w:ind w:left="3524" w:hanging="360"/>
      </w:pPr>
    </w:lvl>
    <w:lvl w:ilvl="5" w:tplc="1C09001B">
      <w:start w:val="1"/>
      <w:numFmt w:val="lowerRoman"/>
      <w:lvlText w:val="%6."/>
      <w:lvlJc w:val="right"/>
      <w:pPr>
        <w:ind w:left="4244" w:hanging="180"/>
      </w:pPr>
    </w:lvl>
    <w:lvl w:ilvl="6" w:tplc="1C09000F">
      <w:start w:val="1"/>
      <w:numFmt w:val="decimal"/>
      <w:lvlText w:val="%7."/>
      <w:lvlJc w:val="left"/>
      <w:pPr>
        <w:ind w:left="4964" w:hanging="360"/>
      </w:pPr>
    </w:lvl>
    <w:lvl w:ilvl="7" w:tplc="1C090019">
      <w:start w:val="1"/>
      <w:numFmt w:val="lowerLetter"/>
      <w:lvlText w:val="%8."/>
      <w:lvlJc w:val="left"/>
      <w:pPr>
        <w:ind w:left="5684" w:hanging="360"/>
      </w:pPr>
    </w:lvl>
    <w:lvl w:ilvl="8" w:tplc="1C09001B">
      <w:start w:val="1"/>
      <w:numFmt w:val="lowerRoman"/>
      <w:lvlText w:val="%9."/>
      <w:lvlJc w:val="right"/>
      <w:pPr>
        <w:ind w:left="6404" w:hanging="180"/>
      </w:pPr>
    </w:lvl>
  </w:abstractNum>
  <w:num w:numId="1" w16cid:durableId="266501207">
    <w:abstractNumId w:val="21"/>
  </w:num>
  <w:num w:numId="2" w16cid:durableId="1713143557">
    <w:abstractNumId w:val="8"/>
  </w:num>
  <w:num w:numId="3" w16cid:durableId="837698159">
    <w:abstractNumId w:val="5"/>
  </w:num>
  <w:num w:numId="4" w16cid:durableId="1583367280">
    <w:abstractNumId w:val="32"/>
  </w:num>
  <w:num w:numId="5" w16cid:durableId="1001811530">
    <w:abstractNumId w:val="15"/>
  </w:num>
  <w:num w:numId="6" w16cid:durableId="1597784382">
    <w:abstractNumId w:val="4"/>
  </w:num>
  <w:num w:numId="7" w16cid:durableId="455224028">
    <w:abstractNumId w:val="33"/>
  </w:num>
  <w:num w:numId="8" w16cid:durableId="1802074153">
    <w:abstractNumId w:val="43"/>
  </w:num>
  <w:num w:numId="9" w16cid:durableId="230847074">
    <w:abstractNumId w:val="38"/>
  </w:num>
  <w:num w:numId="10" w16cid:durableId="1699501851">
    <w:abstractNumId w:val="30"/>
  </w:num>
  <w:num w:numId="11" w16cid:durableId="15499133">
    <w:abstractNumId w:val="16"/>
  </w:num>
  <w:num w:numId="12" w16cid:durableId="1156646368">
    <w:abstractNumId w:val="40"/>
  </w:num>
  <w:num w:numId="13" w16cid:durableId="592856889">
    <w:abstractNumId w:val="7"/>
  </w:num>
  <w:num w:numId="14" w16cid:durableId="643042893">
    <w:abstractNumId w:val="0"/>
  </w:num>
  <w:num w:numId="15" w16cid:durableId="1489053757">
    <w:abstractNumId w:val="2"/>
  </w:num>
  <w:num w:numId="16" w16cid:durableId="1895844419">
    <w:abstractNumId w:val="35"/>
  </w:num>
  <w:num w:numId="17" w16cid:durableId="768038016">
    <w:abstractNumId w:val="42"/>
  </w:num>
  <w:num w:numId="18" w16cid:durableId="1860922878">
    <w:abstractNumId w:val="1"/>
  </w:num>
  <w:num w:numId="19" w16cid:durableId="2092576759">
    <w:abstractNumId w:val="10"/>
  </w:num>
  <w:num w:numId="20" w16cid:durableId="1225599745">
    <w:abstractNumId w:val="3"/>
  </w:num>
  <w:num w:numId="21" w16cid:durableId="286468252">
    <w:abstractNumId w:val="20"/>
  </w:num>
  <w:num w:numId="22" w16cid:durableId="573861030">
    <w:abstractNumId w:val="9"/>
  </w:num>
  <w:num w:numId="23" w16cid:durableId="1996910663">
    <w:abstractNumId w:val="41"/>
  </w:num>
  <w:num w:numId="24" w16cid:durableId="371004785">
    <w:abstractNumId w:val="36"/>
  </w:num>
  <w:num w:numId="25" w16cid:durableId="928395019">
    <w:abstractNumId w:val="6"/>
  </w:num>
  <w:num w:numId="26" w16cid:durableId="68430675">
    <w:abstractNumId w:val="17"/>
  </w:num>
  <w:num w:numId="27" w16cid:durableId="1412238515">
    <w:abstractNumId w:val="29"/>
  </w:num>
  <w:num w:numId="28" w16cid:durableId="1912078781">
    <w:abstractNumId w:val="11"/>
  </w:num>
  <w:num w:numId="29" w16cid:durableId="17247136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8518070">
    <w:abstractNumId w:val="14"/>
    <w:lvlOverride w:ilvl="0"/>
    <w:lvlOverride w:ilvl="1"/>
    <w:lvlOverride w:ilvl="2"/>
    <w:lvlOverride w:ilvl="3"/>
    <w:lvlOverride w:ilvl="4"/>
    <w:lvlOverride w:ilvl="5"/>
    <w:lvlOverride w:ilvl="6"/>
    <w:lvlOverride w:ilvl="7"/>
    <w:lvlOverride w:ilvl="8"/>
  </w:num>
  <w:num w:numId="31" w16cid:durableId="105430970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18207071">
    <w:abstractNumId w:val="24"/>
    <w:lvlOverride w:ilvl="0"/>
    <w:lvlOverride w:ilvl="1"/>
    <w:lvlOverride w:ilvl="2"/>
    <w:lvlOverride w:ilvl="3"/>
    <w:lvlOverride w:ilvl="4"/>
    <w:lvlOverride w:ilvl="5"/>
    <w:lvlOverride w:ilvl="6"/>
    <w:lvlOverride w:ilvl="7"/>
    <w:lvlOverride w:ilvl="8"/>
  </w:num>
  <w:num w:numId="33" w16cid:durableId="852450620">
    <w:abstractNumId w:val="25"/>
  </w:num>
  <w:num w:numId="34" w16cid:durableId="543563620">
    <w:abstractNumId w:val="12"/>
  </w:num>
  <w:num w:numId="35" w16cid:durableId="2093693098">
    <w:abstractNumId w:val="22"/>
  </w:num>
  <w:num w:numId="36" w16cid:durableId="9724597">
    <w:abstractNumId w:val="13"/>
  </w:num>
  <w:num w:numId="37" w16cid:durableId="199241669">
    <w:abstractNumId w:val="26"/>
  </w:num>
  <w:num w:numId="38" w16cid:durableId="1110664623">
    <w:abstractNumId w:val="23"/>
  </w:num>
  <w:num w:numId="39" w16cid:durableId="1132360972">
    <w:abstractNumId w:val="19"/>
  </w:num>
  <w:num w:numId="40" w16cid:durableId="684869243">
    <w:abstractNumId w:val="34"/>
  </w:num>
  <w:num w:numId="41" w16cid:durableId="736976796">
    <w:abstractNumId w:val="18"/>
  </w:num>
  <w:num w:numId="42" w16cid:durableId="756559697">
    <w:abstractNumId w:val="39"/>
  </w:num>
  <w:num w:numId="43" w16cid:durableId="1780762417">
    <w:abstractNumId w:val="28"/>
  </w:num>
  <w:num w:numId="44" w16cid:durableId="1807434047">
    <w:abstractNumId w:val="27"/>
  </w:num>
  <w:num w:numId="45" w16cid:durableId="1482648908">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0234"/>
    <w:rsid w:val="000053DE"/>
    <w:rsid w:val="000122FB"/>
    <w:rsid w:val="00016C3E"/>
    <w:rsid w:val="00016EDB"/>
    <w:rsid w:val="00017C3A"/>
    <w:rsid w:val="00021A43"/>
    <w:rsid w:val="00024264"/>
    <w:rsid w:val="00032FFE"/>
    <w:rsid w:val="00045790"/>
    <w:rsid w:val="000809E6"/>
    <w:rsid w:val="00080BAD"/>
    <w:rsid w:val="00084040"/>
    <w:rsid w:val="000A1315"/>
    <w:rsid w:val="000D1196"/>
    <w:rsid w:val="000D66B3"/>
    <w:rsid w:val="000E41EA"/>
    <w:rsid w:val="000F058C"/>
    <w:rsid w:val="00100657"/>
    <w:rsid w:val="001017C4"/>
    <w:rsid w:val="00110627"/>
    <w:rsid w:val="00115690"/>
    <w:rsid w:val="0013256D"/>
    <w:rsid w:val="00137414"/>
    <w:rsid w:val="00140CE5"/>
    <w:rsid w:val="00157708"/>
    <w:rsid w:val="001619C8"/>
    <w:rsid w:val="001752C2"/>
    <w:rsid w:val="001973ED"/>
    <w:rsid w:val="0019774F"/>
    <w:rsid w:val="001B760D"/>
    <w:rsid w:val="001C1F2A"/>
    <w:rsid w:val="001C66A5"/>
    <w:rsid w:val="001D77EA"/>
    <w:rsid w:val="001D78CD"/>
    <w:rsid w:val="001E1750"/>
    <w:rsid w:val="001E5647"/>
    <w:rsid w:val="001F6551"/>
    <w:rsid w:val="00211623"/>
    <w:rsid w:val="002126FA"/>
    <w:rsid w:val="0022531A"/>
    <w:rsid w:val="00226046"/>
    <w:rsid w:val="00226E66"/>
    <w:rsid w:val="00231AF8"/>
    <w:rsid w:val="00250D6A"/>
    <w:rsid w:val="00252B4C"/>
    <w:rsid w:val="002670DF"/>
    <w:rsid w:val="00272903"/>
    <w:rsid w:val="0027540F"/>
    <w:rsid w:val="002773AF"/>
    <w:rsid w:val="00281393"/>
    <w:rsid w:val="00284C59"/>
    <w:rsid w:val="002868AF"/>
    <w:rsid w:val="0029003E"/>
    <w:rsid w:val="0029680A"/>
    <w:rsid w:val="002A25C7"/>
    <w:rsid w:val="002A3520"/>
    <w:rsid w:val="002A6EA8"/>
    <w:rsid w:val="002B726D"/>
    <w:rsid w:val="002C287C"/>
    <w:rsid w:val="002C5182"/>
    <w:rsid w:val="002D3E3A"/>
    <w:rsid w:val="002D6784"/>
    <w:rsid w:val="002E7AF7"/>
    <w:rsid w:val="002F19DD"/>
    <w:rsid w:val="00304397"/>
    <w:rsid w:val="00304632"/>
    <w:rsid w:val="003062CC"/>
    <w:rsid w:val="0031074D"/>
    <w:rsid w:val="003169E3"/>
    <w:rsid w:val="00320764"/>
    <w:rsid w:val="00325F1D"/>
    <w:rsid w:val="003268DA"/>
    <w:rsid w:val="0033176B"/>
    <w:rsid w:val="003441ED"/>
    <w:rsid w:val="0034616E"/>
    <w:rsid w:val="00347D07"/>
    <w:rsid w:val="00352F7C"/>
    <w:rsid w:val="00372359"/>
    <w:rsid w:val="00374BCC"/>
    <w:rsid w:val="00377172"/>
    <w:rsid w:val="003857B8"/>
    <w:rsid w:val="00385A4F"/>
    <w:rsid w:val="0039132B"/>
    <w:rsid w:val="003914B8"/>
    <w:rsid w:val="00396122"/>
    <w:rsid w:val="003A01F1"/>
    <w:rsid w:val="003A1737"/>
    <w:rsid w:val="003A2EA6"/>
    <w:rsid w:val="003B438E"/>
    <w:rsid w:val="003B515C"/>
    <w:rsid w:val="003B72DB"/>
    <w:rsid w:val="003C14D9"/>
    <w:rsid w:val="003D0B2B"/>
    <w:rsid w:val="003D2B45"/>
    <w:rsid w:val="003F3CA2"/>
    <w:rsid w:val="00400BA7"/>
    <w:rsid w:val="00401574"/>
    <w:rsid w:val="00407932"/>
    <w:rsid w:val="0041760F"/>
    <w:rsid w:val="00421235"/>
    <w:rsid w:val="00422B34"/>
    <w:rsid w:val="00424248"/>
    <w:rsid w:val="00425DB0"/>
    <w:rsid w:val="004444D7"/>
    <w:rsid w:val="00446EA0"/>
    <w:rsid w:val="004547E0"/>
    <w:rsid w:val="00456148"/>
    <w:rsid w:val="004561F4"/>
    <w:rsid w:val="004636C1"/>
    <w:rsid w:val="00464D1E"/>
    <w:rsid w:val="00497BBE"/>
    <w:rsid w:val="004C26C7"/>
    <w:rsid w:val="004C31D1"/>
    <w:rsid w:val="004C7F33"/>
    <w:rsid w:val="004D243D"/>
    <w:rsid w:val="004E2A2F"/>
    <w:rsid w:val="004E64A2"/>
    <w:rsid w:val="004F3075"/>
    <w:rsid w:val="00512B31"/>
    <w:rsid w:val="00520622"/>
    <w:rsid w:val="0052344C"/>
    <w:rsid w:val="00525C51"/>
    <w:rsid w:val="00532231"/>
    <w:rsid w:val="00534A4F"/>
    <w:rsid w:val="00535167"/>
    <w:rsid w:val="0054035C"/>
    <w:rsid w:val="005431D0"/>
    <w:rsid w:val="00545984"/>
    <w:rsid w:val="00547A0D"/>
    <w:rsid w:val="00555113"/>
    <w:rsid w:val="00566C60"/>
    <w:rsid w:val="0057013D"/>
    <w:rsid w:val="00590E2B"/>
    <w:rsid w:val="005A5551"/>
    <w:rsid w:val="005C2DF4"/>
    <w:rsid w:val="005D2593"/>
    <w:rsid w:val="005D6920"/>
    <w:rsid w:val="005E103C"/>
    <w:rsid w:val="005F5DEB"/>
    <w:rsid w:val="0060477E"/>
    <w:rsid w:val="00613753"/>
    <w:rsid w:val="006166D7"/>
    <w:rsid w:val="006248F0"/>
    <w:rsid w:val="00626C37"/>
    <w:rsid w:val="00644F74"/>
    <w:rsid w:val="00647E6D"/>
    <w:rsid w:val="006530AF"/>
    <w:rsid w:val="00656E45"/>
    <w:rsid w:val="006629CD"/>
    <w:rsid w:val="00667D3C"/>
    <w:rsid w:val="00670234"/>
    <w:rsid w:val="006751DF"/>
    <w:rsid w:val="00676248"/>
    <w:rsid w:val="006768B7"/>
    <w:rsid w:val="0068214C"/>
    <w:rsid w:val="0069577C"/>
    <w:rsid w:val="006962BC"/>
    <w:rsid w:val="00696968"/>
    <w:rsid w:val="006A10F0"/>
    <w:rsid w:val="006A5BA0"/>
    <w:rsid w:val="006B3BC4"/>
    <w:rsid w:val="006B518E"/>
    <w:rsid w:val="006B61FA"/>
    <w:rsid w:val="006C7F99"/>
    <w:rsid w:val="006D0A19"/>
    <w:rsid w:val="006D1E58"/>
    <w:rsid w:val="006D66AF"/>
    <w:rsid w:val="006D6AA8"/>
    <w:rsid w:val="006E09FF"/>
    <w:rsid w:val="006F1BE6"/>
    <w:rsid w:val="006F7DB9"/>
    <w:rsid w:val="006F7E32"/>
    <w:rsid w:val="00700A6D"/>
    <w:rsid w:val="0070397C"/>
    <w:rsid w:val="007232C0"/>
    <w:rsid w:val="00723CFC"/>
    <w:rsid w:val="00727AF0"/>
    <w:rsid w:val="00734E6C"/>
    <w:rsid w:val="00742EE0"/>
    <w:rsid w:val="00751923"/>
    <w:rsid w:val="00762605"/>
    <w:rsid w:val="00763272"/>
    <w:rsid w:val="007860EA"/>
    <w:rsid w:val="00787448"/>
    <w:rsid w:val="007910E9"/>
    <w:rsid w:val="007A6E08"/>
    <w:rsid w:val="007D7585"/>
    <w:rsid w:val="007F349B"/>
    <w:rsid w:val="007F3707"/>
    <w:rsid w:val="007F3E24"/>
    <w:rsid w:val="007F3FB4"/>
    <w:rsid w:val="00802700"/>
    <w:rsid w:val="00814C17"/>
    <w:rsid w:val="008233F2"/>
    <w:rsid w:val="00826A42"/>
    <w:rsid w:val="0083031D"/>
    <w:rsid w:val="00841947"/>
    <w:rsid w:val="0085172E"/>
    <w:rsid w:val="00852E87"/>
    <w:rsid w:val="00854747"/>
    <w:rsid w:val="00856D09"/>
    <w:rsid w:val="00860E65"/>
    <w:rsid w:val="00867191"/>
    <w:rsid w:val="00880A83"/>
    <w:rsid w:val="00880EAC"/>
    <w:rsid w:val="00887B66"/>
    <w:rsid w:val="0089675E"/>
    <w:rsid w:val="008B2E8A"/>
    <w:rsid w:val="008B70DE"/>
    <w:rsid w:val="008C5D66"/>
    <w:rsid w:val="008C5FDD"/>
    <w:rsid w:val="008D3A20"/>
    <w:rsid w:val="008D4304"/>
    <w:rsid w:val="008D66A6"/>
    <w:rsid w:val="008E10FC"/>
    <w:rsid w:val="008E5380"/>
    <w:rsid w:val="008F0607"/>
    <w:rsid w:val="00910F58"/>
    <w:rsid w:val="00912966"/>
    <w:rsid w:val="00915673"/>
    <w:rsid w:val="00920FEB"/>
    <w:rsid w:val="00922B4F"/>
    <w:rsid w:val="00923CEC"/>
    <w:rsid w:val="0093114C"/>
    <w:rsid w:val="00935103"/>
    <w:rsid w:val="009466E1"/>
    <w:rsid w:val="00970143"/>
    <w:rsid w:val="0097280B"/>
    <w:rsid w:val="0097683C"/>
    <w:rsid w:val="00977444"/>
    <w:rsid w:val="00994308"/>
    <w:rsid w:val="009971D3"/>
    <w:rsid w:val="009A1CCC"/>
    <w:rsid w:val="009A2D9D"/>
    <w:rsid w:val="009A4A14"/>
    <w:rsid w:val="009A4BAC"/>
    <w:rsid w:val="009B31B1"/>
    <w:rsid w:val="009C37BF"/>
    <w:rsid w:val="009C6C05"/>
    <w:rsid w:val="009D346F"/>
    <w:rsid w:val="009D696E"/>
    <w:rsid w:val="009E22AD"/>
    <w:rsid w:val="009E7071"/>
    <w:rsid w:val="009F2AFA"/>
    <w:rsid w:val="009F37D5"/>
    <w:rsid w:val="009F7527"/>
    <w:rsid w:val="00A11038"/>
    <w:rsid w:val="00A1508C"/>
    <w:rsid w:val="00A15ECD"/>
    <w:rsid w:val="00A1710F"/>
    <w:rsid w:val="00A21BC6"/>
    <w:rsid w:val="00A25B67"/>
    <w:rsid w:val="00A36F00"/>
    <w:rsid w:val="00A44259"/>
    <w:rsid w:val="00A51229"/>
    <w:rsid w:val="00A53DDA"/>
    <w:rsid w:val="00A62EC9"/>
    <w:rsid w:val="00A64EAA"/>
    <w:rsid w:val="00A65C20"/>
    <w:rsid w:val="00A66E70"/>
    <w:rsid w:val="00A705E3"/>
    <w:rsid w:val="00A71E2B"/>
    <w:rsid w:val="00A73B52"/>
    <w:rsid w:val="00A74EDE"/>
    <w:rsid w:val="00A75A1C"/>
    <w:rsid w:val="00A83F9C"/>
    <w:rsid w:val="00A91D81"/>
    <w:rsid w:val="00AA2045"/>
    <w:rsid w:val="00AA7823"/>
    <w:rsid w:val="00AC00BC"/>
    <w:rsid w:val="00AC1497"/>
    <w:rsid w:val="00AC2EC9"/>
    <w:rsid w:val="00AE2C4D"/>
    <w:rsid w:val="00AE623B"/>
    <w:rsid w:val="00AF4C34"/>
    <w:rsid w:val="00AF6773"/>
    <w:rsid w:val="00B054A5"/>
    <w:rsid w:val="00B11D81"/>
    <w:rsid w:val="00B167BC"/>
    <w:rsid w:val="00B23279"/>
    <w:rsid w:val="00B26701"/>
    <w:rsid w:val="00B31108"/>
    <w:rsid w:val="00B3549C"/>
    <w:rsid w:val="00B401F8"/>
    <w:rsid w:val="00B44B44"/>
    <w:rsid w:val="00B46928"/>
    <w:rsid w:val="00B513E1"/>
    <w:rsid w:val="00B53B55"/>
    <w:rsid w:val="00B55D7F"/>
    <w:rsid w:val="00B62797"/>
    <w:rsid w:val="00B64A53"/>
    <w:rsid w:val="00B66577"/>
    <w:rsid w:val="00B872A4"/>
    <w:rsid w:val="00B8776C"/>
    <w:rsid w:val="00B877D4"/>
    <w:rsid w:val="00BC6F1E"/>
    <w:rsid w:val="00BE0AED"/>
    <w:rsid w:val="00BF55B8"/>
    <w:rsid w:val="00BF73DC"/>
    <w:rsid w:val="00C000AD"/>
    <w:rsid w:val="00C16097"/>
    <w:rsid w:val="00C17EE2"/>
    <w:rsid w:val="00C2328D"/>
    <w:rsid w:val="00C24F1C"/>
    <w:rsid w:val="00C5353D"/>
    <w:rsid w:val="00C539C8"/>
    <w:rsid w:val="00C5425F"/>
    <w:rsid w:val="00C5671F"/>
    <w:rsid w:val="00C72B0B"/>
    <w:rsid w:val="00C74229"/>
    <w:rsid w:val="00C803F2"/>
    <w:rsid w:val="00C81891"/>
    <w:rsid w:val="00C943CA"/>
    <w:rsid w:val="00CA4EDF"/>
    <w:rsid w:val="00CA589B"/>
    <w:rsid w:val="00CA6A29"/>
    <w:rsid w:val="00CB3415"/>
    <w:rsid w:val="00CB36BE"/>
    <w:rsid w:val="00CB5F56"/>
    <w:rsid w:val="00CB6D85"/>
    <w:rsid w:val="00CC1332"/>
    <w:rsid w:val="00CC2E4D"/>
    <w:rsid w:val="00CC7998"/>
    <w:rsid w:val="00CF06B6"/>
    <w:rsid w:val="00CF49A3"/>
    <w:rsid w:val="00D04FFC"/>
    <w:rsid w:val="00D172FE"/>
    <w:rsid w:val="00D1773F"/>
    <w:rsid w:val="00D17A3C"/>
    <w:rsid w:val="00D205CE"/>
    <w:rsid w:val="00D30C94"/>
    <w:rsid w:val="00D32CA0"/>
    <w:rsid w:val="00D3387F"/>
    <w:rsid w:val="00D362A9"/>
    <w:rsid w:val="00D36321"/>
    <w:rsid w:val="00D4528B"/>
    <w:rsid w:val="00D54A32"/>
    <w:rsid w:val="00D85751"/>
    <w:rsid w:val="00D90970"/>
    <w:rsid w:val="00D971D5"/>
    <w:rsid w:val="00DB2ECC"/>
    <w:rsid w:val="00DB436C"/>
    <w:rsid w:val="00DC1506"/>
    <w:rsid w:val="00DC2C0E"/>
    <w:rsid w:val="00DC569E"/>
    <w:rsid w:val="00E005F9"/>
    <w:rsid w:val="00E01A9A"/>
    <w:rsid w:val="00E14A33"/>
    <w:rsid w:val="00E22FCE"/>
    <w:rsid w:val="00E234AE"/>
    <w:rsid w:val="00E43080"/>
    <w:rsid w:val="00E44DB9"/>
    <w:rsid w:val="00E4540B"/>
    <w:rsid w:val="00E56DA9"/>
    <w:rsid w:val="00E838F3"/>
    <w:rsid w:val="00E9043F"/>
    <w:rsid w:val="00E90F4B"/>
    <w:rsid w:val="00E95475"/>
    <w:rsid w:val="00EA1AA5"/>
    <w:rsid w:val="00EA4227"/>
    <w:rsid w:val="00EA45E7"/>
    <w:rsid w:val="00EA4D23"/>
    <w:rsid w:val="00EA5A87"/>
    <w:rsid w:val="00EB4D28"/>
    <w:rsid w:val="00EC7535"/>
    <w:rsid w:val="00ED7B1B"/>
    <w:rsid w:val="00EF62AB"/>
    <w:rsid w:val="00F11199"/>
    <w:rsid w:val="00F1595E"/>
    <w:rsid w:val="00F20525"/>
    <w:rsid w:val="00F22FE9"/>
    <w:rsid w:val="00F27D2B"/>
    <w:rsid w:val="00F32951"/>
    <w:rsid w:val="00F43673"/>
    <w:rsid w:val="00F44880"/>
    <w:rsid w:val="00F47CB3"/>
    <w:rsid w:val="00F52429"/>
    <w:rsid w:val="00F548E1"/>
    <w:rsid w:val="00F607DD"/>
    <w:rsid w:val="00F61818"/>
    <w:rsid w:val="00F669DE"/>
    <w:rsid w:val="00F7060B"/>
    <w:rsid w:val="00F75BB9"/>
    <w:rsid w:val="00F75CA3"/>
    <w:rsid w:val="00F803D7"/>
    <w:rsid w:val="00F84A21"/>
    <w:rsid w:val="00F93501"/>
    <w:rsid w:val="00F969CD"/>
    <w:rsid w:val="00F97D47"/>
    <w:rsid w:val="00FA3405"/>
    <w:rsid w:val="00FA4DB2"/>
    <w:rsid w:val="00FB558A"/>
    <w:rsid w:val="00FB5A73"/>
    <w:rsid w:val="00FC704E"/>
    <w:rsid w:val="00FC747D"/>
    <w:rsid w:val="00FD1155"/>
    <w:rsid w:val="00FD4521"/>
    <w:rsid w:val="00FE24F0"/>
    <w:rsid w:val="00FF2B7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331BC"/>
  <w15:chartTrackingRefBased/>
  <w15:docId w15:val="{D52AD616-0F54-496D-8C44-8C0995D0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773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E175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973E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 w:type="table" w:customStyle="1" w:styleId="TableGrid4">
    <w:name w:val="Table Grid4"/>
    <w:basedOn w:val="TableNormal"/>
    <w:next w:val="TableGrid"/>
    <w:uiPriority w:val="59"/>
    <w:rsid w:val="00400BA7"/>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97BB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31199">
      <w:bodyDiv w:val="1"/>
      <w:marLeft w:val="0"/>
      <w:marRight w:val="0"/>
      <w:marTop w:val="0"/>
      <w:marBottom w:val="0"/>
      <w:divBdr>
        <w:top w:val="none" w:sz="0" w:space="0" w:color="auto"/>
        <w:left w:val="none" w:sz="0" w:space="0" w:color="auto"/>
        <w:bottom w:val="none" w:sz="0" w:space="0" w:color="auto"/>
        <w:right w:val="none" w:sz="0" w:space="0" w:color="auto"/>
      </w:divBdr>
    </w:div>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1700079674">
      <w:bodyDiv w:val="1"/>
      <w:marLeft w:val="0"/>
      <w:marRight w:val="0"/>
      <w:marTop w:val="0"/>
      <w:marBottom w:val="0"/>
      <w:divBdr>
        <w:top w:val="none" w:sz="0" w:space="0" w:color="auto"/>
        <w:left w:val="none" w:sz="0" w:space="0" w:color="auto"/>
        <w:bottom w:val="none" w:sz="0" w:space="0" w:color="auto"/>
        <w:right w:val="none" w:sz="0" w:space="0" w:color="auto"/>
      </w:divBdr>
    </w:div>
    <w:div w:id="1920018807">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F9223-24B1-452C-9BCD-5C9C25C9B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users</dc:creator>
  <cp:keywords/>
  <dc:description/>
  <cp:lastModifiedBy>Nheo Fumba</cp:lastModifiedBy>
  <cp:revision>2</cp:revision>
  <cp:lastPrinted>2023-05-11T07:40:00Z</cp:lastPrinted>
  <dcterms:created xsi:type="dcterms:W3CDTF">2023-05-25T07:18:00Z</dcterms:created>
  <dcterms:modified xsi:type="dcterms:W3CDTF">2023-05-25T07:18:00Z</dcterms:modified>
</cp:coreProperties>
</file>