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  <w:noProof/>
        </w:rPr>
        <w:drawing>
          <wp:inline distT="0" distB="0" distL="0" distR="0" wp14:anchorId="433076B5" wp14:editId="3546D246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30D" w:rsidRPr="00E662D9" w:rsidRDefault="0018730D" w:rsidP="004D3567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62D9">
        <w:rPr>
          <w:rFonts w:ascii="Arial" w:eastAsia="Times New Roman" w:hAnsi="Arial" w:cs="Arial"/>
          <w:b/>
        </w:rPr>
        <w:t>NATIONAL ASSEMBLY</w:t>
      </w:r>
    </w:p>
    <w:p w:rsidR="0018730D" w:rsidRPr="00E662D9" w:rsidRDefault="0018730D" w:rsidP="00E662D9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62D9">
        <w:rPr>
          <w:rFonts w:ascii="Arial" w:eastAsia="Times New Roman" w:hAnsi="Arial" w:cs="Arial"/>
          <w:b/>
        </w:rPr>
        <w:t>QUESTION FOR WRITTEN REPLY</w:t>
      </w:r>
    </w:p>
    <w:p w:rsidR="0018730D" w:rsidRPr="00E662D9" w:rsidRDefault="0018730D" w:rsidP="00E662D9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62D9">
        <w:rPr>
          <w:rFonts w:ascii="Arial" w:eastAsia="Times New Roman" w:hAnsi="Arial" w:cs="Arial"/>
          <w:b/>
        </w:rPr>
        <w:t xml:space="preserve">QUESTION NUMBER: </w:t>
      </w:r>
      <w:r w:rsidR="00CF30C4" w:rsidRPr="00E662D9">
        <w:rPr>
          <w:rFonts w:ascii="Arial" w:eastAsia="Times New Roman" w:hAnsi="Arial" w:cs="Arial"/>
          <w:b/>
        </w:rPr>
        <w:t>1436</w:t>
      </w:r>
      <w:r w:rsidRPr="00E662D9">
        <w:rPr>
          <w:rFonts w:ascii="Arial" w:eastAsia="Times New Roman" w:hAnsi="Arial" w:cs="Arial"/>
          <w:b/>
        </w:rPr>
        <w:t xml:space="preserve"> [NW</w:t>
      </w:r>
      <w:r w:rsidR="002642EC" w:rsidRPr="00E662D9">
        <w:rPr>
          <w:rFonts w:ascii="Arial" w:eastAsia="Times New Roman" w:hAnsi="Arial" w:cs="Arial"/>
          <w:b/>
        </w:rPr>
        <w:t>15</w:t>
      </w:r>
      <w:r w:rsidR="00CF30C4" w:rsidRPr="00E662D9">
        <w:rPr>
          <w:rFonts w:ascii="Arial" w:eastAsia="Times New Roman" w:hAnsi="Arial" w:cs="Arial"/>
          <w:b/>
        </w:rPr>
        <w:t>78</w:t>
      </w:r>
      <w:r w:rsidRPr="00E662D9">
        <w:rPr>
          <w:rFonts w:ascii="Arial" w:eastAsia="Times New Roman" w:hAnsi="Arial" w:cs="Arial"/>
          <w:b/>
        </w:rPr>
        <w:t>E]</w:t>
      </w:r>
    </w:p>
    <w:p w:rsidR="0018730D" w:rsidRPr="00E662D9" w:rsidRDefault="0018730D" w:rsidP="00E662D9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62D9">
        <w:rPr>
          <w:rFonts w:ascii="Arial" w:eastAsia="Times New Roman" w:hAnsi="Arial" w:cs="Arial"/>
          <w:b/>
        </w:rPr>
        <w:t xml:space="preserve">DATE OF PUBLICATION: </w:t>
      </w:r>
      <w:r w:rsidR="002642EC" w:rsidRPr="00E662D9">
        <w:rPr>
          <w:rFonts w:ascii="Arial" w:eastAsia="Times New Roman" w:hAnsi="Arial" w:cs="Arial"/>
          <w:b/>
        </w:rPr>
        <w:t>26</w:t>
      </w:r>
      <w:r w:rsidR="00FF557B" w:rsidRPr="00E662D9">
        <w:rPr>
          <w:rFonts w:ascii="Arial" w:eastAsia="Times New Roman" w:hAnsi="Arial" w:cs="Arial"/>
          <w:b/>
        </w:rPr>
        <w:t xml:space="preserve"> MAY 2017</w:t>
      </w:r>
    </w:p>
    <w:p w:rsidR="00E662D9" w:rsidRDefault="00E662D9" w:rsidP="004D3567">
      <w:pPr>
        <w:spacing w:before="100" w:beforeAutospacing="1" w:after="100" w:afterAutospacing="1" w:line="240" w:lineRule="auto"/>
        <w:ind w:left="816" w:hanging="816"/>
        <w:rPr>
          <w:rFonts w:ascii="Arial" w:eastAsia="Calibri" w:hAnsi="Arial" w:cs="Arial"/>
          <w:b/>
          <w:lang w:val="en-ZA"/>
        </w:rPr>
      </w:pPr>
    </w:p>
    <w:p w:rsidR="00CF30C4" w:rsidRPr="00E662D9" w:rsidRDefault="00CF30C4" w:rsidP="004D3567">
      <w:pPr>
        <w:spacing w:before="100" w:beforeAutospacing="1" w:after="100" w:afterAutospacing="1" w:line="240" w:lineRule="auto"/>
        <w:ind w:left="816" w:hanging="816"/>
        <w:rPr>
          <w:rFonts w:ascii="Arial" w:eastAsia="Calibri" w:hAnsi="Arial" w:cs="Arial"/>
          <w:lang w:val="en-ZA"/>
        </w:rPr>
      </w:pPr>
      <w:r w:rsidRPr="00E662D9">
        <w:rPr>
          <w:rFonts w:ascii="Arial" w:eastAsia="Calibri" w:hAnsi="Arial" w:cs="Arial"/>
          <w:b/>
          <w:lang w:val="en-ZA"/>
        </w:rPr>
        <w:t>1436.</w:t>
      </w:r>
      <w:r w:rsidRPr="00E662D9">
        <w:rPr>
          <w:rFonts w:ascii="Arial" w:eastAsia="Calibri" w:hAnsi="Arial" w:cs="Arial"/>
          <w:b/>
          <w:lang w:val="en-ZA"/>
        </w:rPr>
        <w:tab/>
        <w:t>Mrs M R Shinn (DA) to ask the Minister of Finance:</w:t>
      </w:r>
    </w:p>
    <w:p w:rsidR="00CF30C4" w:rsidRPr="00E662D9" w:rsidRDefault="00CF30C4" w:rsidP="004D3567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lang w:val="en-ZA"/>
        </w:rPr>
      </w:pPr>
      <w:r w:rsidRPr="00E662D9">
        <w:rPr>
          <w:rFonts w:ascii="Arial" w:eastAsia="Calibri" w:hAnsi="Arial" w:cs="Arial"/>
          <w:lang w:val="en-ZA"/>
        </w:rPr>
        <w:t>(1)</w:t>
      </w:r>
      <w:r w:rsidRPr="00E662D9">
        <w:rPr>
          <w:rFonts w:ascii="Arial" w:eastAsia="Calibri" w:hAnsi="Arial" w:cs="Arial"/>
          <w:lang w:val="en-ZA"/>
        </w:rPr>
        <w:tab/>
        <w:t>Whether the National Treasury and</w:t>
      </w:r>
      <w:r w:rsidR="00E662D9">
        <w:rPr>
          <w:rFonts w:ascii="Arial" w:eastAsia="Calibri" w:hAnsi="Arial" w:cs="Arial"/>
          <w:lang w:val="en-ZA"/>
        </w:rPr>
        <w:t xml:space="preserve"> </w:t>
      </w:r>
      <w:r w:rsidRPr="00E662D9">
        <w:rPr>
          <w:rFonts w:ascii="Arial" w:eastAsia="Calibri" w:hAnsi="Arial" w:cs="Arial"/>
          <w:lang w:val="en-ZA"/>
        </w:rPr>
        <w:t>/</w:t>
      </w:r>
      <w:r w:rsidR="00E662D9">
        <w:rPr>
          <w:rFonts w:ascii="Arial" w:eastAsia="Calibri" w:hAnsi="Arial" w:cs="Arial"/>
          <w:lang w:val="en-ZA"/>
        </w:rPr>
        <w:t xml:space="preserve"> </w:t>
      </w:r>
      <w:r w:rsidRPr="00E662D9">
        <w:rPr>
          <w:rFonts w:ascii="Arial" w:eastAsia="Calibri" w:hAnsi="Arial" w:cs="Arial"/>
          <w:lang w:val="en-ZA"/>
        </w:rPr>
        <w:t xml:space="preserve">or the former Minister of Finance provided the Minister of Communications in March 2016 with a draft of the Report of </w:t>
      </w:r>
      <w:proofErr w:type="spellStart"/>
      <w:r w:rsidRPr="00E662D9">
        <w:rPr>
          <w:rFonts w:ascii="Arial" w:eastAsia="Calibri" w:hAnsi="Arial" w:cs="Arial"/>
          <w:lang w:val="en-ZA"/>
        </w:rPr>
        <w:t>PriceWaterhouseCoopers</w:t>
      </w:r>
      <w:proofErr w:type="spellEnd"/>
      <w:r w:rsidRPr="00E662D9">
        <w:rPr>
          <w:rFonts w:ascii="Arial" w:eastAsia="Calibri" w:hAnsi="Arial" w:cs="Arial"/>
          <w:lang w:val="en-ZA"/>
        </w:rPr>
        <w:t xml:space="preserve"> (PWC) into the investigation into the set-top box procurement process; </w:t>
      </w:r>
    </w:p>
    <w:p w:rsidR="00E662D9" w:rsidRDefault="00CF30C4" w:rsidP="00E662D9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lang w:val="en-ZA"/>
        </w:rPr>
      </w:pPr>
      <w:r w:rsidRPr="00E662D9">
        <w:rPr>
          <w:rFonts w:ascii="Arial" w:eastAsia="Calibri" w:hAnsi="Arial" w:cs="Arial"/>
          <w:lang w:val="en-ZA"/>
        </w:rPr>
        <w:t>(2)</w:t>
      </w:r>
      <w:r w:rsidRPr="00E662D9">
        <w:rPr>
          <w:rFonts w:ascii="Arial" w:eastAsia="Calibri" w:hAnsi="Arial" w:cs="Arial"/>
          <w:lang w:val="en-ZA"/>
        </w:rPr>
        <w:tab/>
      </w:r>
      <w:proofErr w:type="gramStart"/>
      <w:r w:rsidRPr="00E662D9">
        <w:rPr>
          <w:rFonts w:ascii="Arial" w:eastAsia="Calibri" w:hAnsi="Arial" w:cs="Arial"/>
          <w:lang w:val="en-ZA"/>
        </w:rPr>
        <w:t>has</w:t>
      </w:r>
      <w:proofErr w:type="gramEnd"/>
      <w:r w:rsidRPr="00E662D9">
        <w:rPr>
          <w:rFonts w:ascii="Arial" w:eastAsia="Calibri" w:hAnsi="Arial" w:cs="Arial"/>
          <w:lang w:val="en-ZA"/>
        </w:rPr>
        <w:t xml:space="preserve"> the National Treasury requested PWC to make further investigations into the process to complete the enquiry; if so, (a) when was this request made, (b) what further aspects of the process are being investigated and (c) by when will the final report be completed?</w:t>
      </w:r>
      <w:r w:rsidRPr="00E662D9">
        <w:rPr>
          <w:rFonts w:ascii="Arial" w:eastAsia="Calibri" w:hAnsi="Arial" w:cs="Arial"/>
          <w:lang w:val="en-ZA"/>
        </w:rPr>
        <w:tab/>
      </w:r>
      <w:r w:rsidRPr="00E662D9">
        <w:rPr>
          <w:rFonts w:ascii="Arial" w:eastAsia="Calibri" w:hAnsi="Arial" w:cs="Arial"/>
          <w:lang w:val="en-ZA"/>
        </w:rPr>
        <w:tab/>
      </w:r>
      <w:r w:rsidRPr="00E662D9">
        <w:rPr>
          <w:rFonts w:ascii="Arial" w:eastAsia="Calibri" w:hAnsi="Arial" w:cs="Arial"/>
          <w:lang w:val="en-ZA"/>
        </w:rPr>
        <w:tab/>
      </w:r>
      <w:r w:rsidRPr="00E662D9">
        <w:rPr>
          <w:rFonts w:ascii="Arial" w:eastAsia="Calibri" w:hAnsi="Arial" w:cs="Arial"/>
          <w:lang w:val="en-ZA"/>
        </w:rPr>
        <w:tab/>
      </w:r>
      <w:r w:rsidRPr="00E662D9">
        <w:rPr>
          <w:rFonts w:ascii="Arial" w:eastAsia="Calibri" w:hAnsi="Arial" w:cs="Arial"/>
          <w:lang w:val="en-ZA"/>
        </w:rPr>
        <w:tab/>
      </w:r>
      <w:r w:rsidRPr="00E662D9">
        <w:rPr>
          <w:rFonts w:ascii="Arial" w:eastAsia="Calibri" w:hAnsi="Arial" w:cs="Arial"/>
          <w:lang w:val="en-ZA"/>
        </w:rPr>
        <w:tab/>
      </w:r>
    </w:p>
    <w:p w:rsidR="00CF30C4" w:rsidRPr="00E662D9" w:rsidRDefault="00E662D9" w:rsidP="00E662D9">
      <w:pPr>
        <w:tabs>
          <w:tab w:val="left" w:pos="3450"/>
          <w:tab w:val="right" w:pos="9360"/>
        </w:tabs>
        <w:spacing w:before="100" w:beforeAutospacing="1" w:after="100" w:afterAutospacing="1" w:line="240" w:lineRule="auto"/>
        <w:ind w:left="720" w:hanging="720"/>
        <w:jc w:val="right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 w:rsidR="00CF30C4" w:rsidRPr="00E662D9">
        <w:rPr>
          <w:rFonts w:ascii="Arial" w:eastAsia="Calibri" w:hAnsi="Arial" w:cs="Arial"/>
          <w:lang w:val="en-ZA"/>
        </w:rPr>
        <w:t>NW1578E</w:t>
      </w:r>
    </w:p>
    <w:p w:rsidR="0018730D" w:rsidRPr="00E662D9" w:rsidRDefault="0018730D" w:rsidP="004D3567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E662D9">
        <w:rPr>
          <w:rFonts w:ascii="Arial" w:eastAsia="Times New Roman" w:hAnsi="Arial" w:cs="Arial"/>
          <w:b/>
        </w:rPr>
        <w:t>REPLY:</w:t>
      </w:r>
    </w:p>
    <w:p w:rsidR="0018730D" w:rsidRPr="00E662D9" w:rsidRDefault="0018730D" w:rsidP="004D3567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E553D" w:rsidRDefault="00E662D9" w:rsidP="00E662D9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044AFB" w:rsidRPr="00E662D9">
        <w:rPr>
          <w:rFonts w:ascii="Arial" w:eastAsia="Times New Roman" w:hAnsi="Arial" w:cs="Arial"/>
        </w:rPr>
        <w:t xml:space="preserve">National Treasury did provide the former Minister of Communications </w:t>
      </w:r>
      <w:r>
        <w:rPr>
          <w:rFonts w:ascii="Arial" w:eastAsia="Times New Roman" w:hAnsi="Arial" w:cs="Arial"/>
        </w:rPr>
        <w:t xml:space="preserve">or </w:t>
      </w:r>
      <w:r w:rsidR="00044AFB" w:rsidRPr="00E662D9">
        <w:rPr>
          <w:rFonts w:ascii="Arial" w:eastAsia="Times New Roman" w:hAnsi="Arial" w:cs="Arial"/>
        </w:rPr>
        <w:t>the Department of Communication with the report into investigation into the set-top box procurement process.</w:t>
      </w:r>
    </w:p>
    <w:p w:rsidR="00E662D9" w:rsidRDefault="00E662D9" w:rsidP="00E662D9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E662D9" w:rsidRDefault="00E662D9" w:rsidP="00E662D9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</w:rPr>
      </w:pPr>
    </w:p>
    <w:p w:rsidR="008E553D" w:rsidRPr="00E662D9" w:rsidRDefault="008E553D" w:rsidP="00E6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62D9">
        <w:rPr>
          <w:rFonts w:ascii="Arial" w:eastAsia="Times New Roman" w:hAnsi="Arial" w:cs="Arial"/>
        </w:rPr>
        <w:t xml:space="preserve">There </w:t>
      </w:r>
      <w:r w:rsidR="00E662D9" w:rsidRPr="00E662D9">
        <w:rPr>
          <w:rFonts w:ascii="Arial" w:eastAsia="Times New Roman" w:hAnsi="Arial" w:cs="Arial"/>
        </w:rPr>
        <w:t>was</w:t>
      </w:r>
      <w:r w:rsidR="00044AFB" w:rsidRPr="00E662D9">
        <w:rPr>
          <w:rFonts w:ascii="Arial" w:eastAsia="Times New Roman" w:hAnsi="Arial" w:cs="Arial"/>
        </w:rPr>
        <w:t xml:space="preserve"> no </w:t>
      </w:r>
      <w:r w:rsidR="00E662D9" w:rsidRPr="00E662D9">
        <w:rPr>
          <w:rFonts w:ascii="Arial" w:eastAsia="Times New Roman" w:hAnsi="Arial" w:cs="Arial"/>
        </w:rPr>
        <w:t>additional</w:t>
      </w:r>
      <w:r w:rsidR="00044AFB" w:rsidRPr="00E662D9">
        <w:rPr>
          <w:rFonts w:ascii="Arial" w:eastAsia="Times New Roman" w:hAnsi="Arial" w:cs="Arial"/>
        </w:rPr>
        <w:t xml:space="preserve"> request made to PWC to conduct any further investigation as t</w:t>
      </w:r>
      <w:r w:rsidRPr="00E662D9">
        <w:rPr>
          <w:rFonts w:ascii="Arial" w:eastAsia="Times New Roman" w:hAnsi="Arial" w:cs="Arial"/>
        </w:rPr>
        <w:t xml:space="preserve">he Department of Communication has not </w:t>
      </w:r>
      <w:r w:rsidR="00044AFB" w:rsidRPr="00E662D9">
        <w:rPr>
          <w:rFonts w:ascii="Arial" w:eastAsia="Times New Roman" w:hAnsi="Arial" w:cs="Arial"/>
        </w:rPr>
        <w:t>requested the National</w:t>
      </w:r>
      <w:r w:rsidRPr="00E662D9">
        <w:rPr>
          <w:rFonts w:ascii="Arial" w:eastAsia="Times New Roman" w:hAnsi="Arial" w:cs="Arial"/>
        </w:rPr>
        <w:t xml:space="preserve"> Treasury to facilitate </w:t>
      </w:r>
      <w:r w:rsidR="00E662D9" w:rsidRPr="00E662D9">
        <w:rPr>
          <w:rFonts w:ascii="Arial" w:eastAsia="Times New Roman" w:hAnsi="Arial" w:cs="Arial"/>
        </w:rPr>
        <w:t>such an</w:t>
      </w:r>
      <w:r w:rsidRPr="00E662D9">
        <w:rPr>
          <w:rFonts w:ascii="Arial" w:eastAsia="Times New Roman" w:hAnsi="Arial" w:cs="Arial"/>
        </w:rPr>
        <w:t xml:space="preserve"> in</w:t>
      </w:r>
      <w:r w:rsidR="00044AFB" w:rsidRPr="00E662D9">
        <w:rPr>
          <w:rFonts w:ascii="Arial" w:eastAsia="Times New Roman" w:hAnsi="Arial" w:cs="Arial"/>
        </w:rPr>
        <w:t>vestigation</w:t>
      </w:r>
      <w:r w:rsidRPr="00E662D9">
        <w:rPr>
          <w:rFonts w:ascii="Arial" w:eastAsia="Times New Roman" w:hAnsi="Arial" w:cs="Arial"/>
        </w:rPr>
        <w:t>.</w:t>
      </w:r>
    </w:p>
    <w:p w:rsidR="00E662D9" w:rsidRPr="00E662D9" w:rsidRDefault="00E662D9" w:rsidP="00E662D9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8E553D" w:rsidRPr="00E662D9" w:rsidRDefault="007714A5" w:rsidP="00E662D9">
      <w:pPr>
        <w:pStyle w:val="ListParagraph"/>
        <w:numPr>
          <w:ilvl w:val="0"/>
          <w:numId w:val="4"/>
        </w:numPr>
        <w:tabs>
          <w:tab w:val="left" w:pos="432"/>
          <w:tab w:val="left" w:pos="864"/>
          <w:tab w:val="left" w:pos="141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8E553D" w:rsidRPr="00E662D9">
        <w:rPr>
          <w:rFonts w:ascii="Arial" w:eastAsia="Times New Roman" w:hAnsi="Arial" w:cs="Arial"/>
        </w:rPr>
        <w:t>o further aspects of the</w:t>
      </w:r>
      <w:r>
        <w:rPr>
          <w:rFonts w:ascii="Arial" w:eastAsia="Times New Roman" w:hAnsi="Arial" w:cs="Arial"/>
        </w:rPr>
        <w:t xml:space="preserve"> process are being investigated, currently.</w:t>
      </w:r>
    </w:p>
    <w:p w:rsidR="00E662D9" w:rsidRDefault="00E662D9" w:rsidP="00E662D9">
      <w:pPr>
        <w:tabs>
          <w:tab w:val="left" w:pos="432"/>
          <w:tab w:val="left" w:pos="864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18730D" w:rsidRPr="00E662D9" w:rsidRDefault="008E553D" w:rsidP="00E66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62D9">
        <w:rPr>
          <w:rFonts w:ascii="Arial" w:eastAsia="Times New Roman" w:hAnsi="Arial" w:cs="Arial"/>
        </w:rPr>
        <w:t>The final report will be completed subject to completion of criminal proceedings by law enforcement agencies.</w:t>
      </w:r>
    </w:p>
    <w:p w:rsidR="008E553D" w:rsidRPr="00E662D9" w:rsidRDefault="008E553D" w:rsidP="004D3567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</w:p>
    <w:p w:rsidR="00E662D9" w:rsidRDefault="00E662D9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br w:type="page"/>
      </w:r>
      <w:bookmarkStart w:id="0" w:name="_GoBack"/>
      <w:bookmarkEnd w:id="0"/>
    </w:p>
    <w:sectPr w:rsidR="00E662D9" w:rsidSect="00E662D9">
      <w:pgSz w:w="11907" w:h="16839" w:code="9"/>
      <w:pgMar w:top="1440" w:right="1440" w:bottom="3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CA" w:rsidRDefault="00585BCA" w:rsidP="00FF44B1">
      <w:pPr>
        <w:spacing w:after="0" w:line="240" w:lineRule="auto"/>
      </w:pPr>
      <w:r>
        <w:separator/>
      </w:r>
    </w:p>
  </w:endnote>
  <w:endnote w:type="continuationSeparator" w:id="0">
    <w:p w:rsidR="00585BCA" w:rsidRDefault="00585BCA" w:rsidP="00F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CA" w:rsidRDefault="00585BCA" w:rsidP="00FF44B1">
      <w:pPr>
        <w:spacing w:after="0" w:line="240" w:lineRule="auto"/>
      </w:pPr>
      <w:r>
        <w:separator/>
      </w:r>
    </w:p>
  </w:footnote>
  <w:footnote w:type="continuationSeparator" w:id="0">
    <w:p w:rsidR="00585BCA" w:rsidRDefault="00585BCA" w:rsidP="00FF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EFD"/>
    <w:multiLevelType w:val="hybridMultilevel"/>
    <w:tmpl w:val="B4BAF602"/>
    <w:lvl w:ilvl="0" w:tplc="361E85A6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4FA6CCF"/>
    <w:multiLevelType w:val="hybridMultilevel"/>
    <w:tmpl w:val="8E98C0E4"/>
    <w:lvl w:ilvl="0" w:tplc="893E7D18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70814868"/>
    <w:multiLevelType w:val="hybridMultilevel"/>
    <w:tmpl w:val="FD462262"/>
    <w:lvl w:ilvl="0" w:tplc="7682DF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C1B43"/>
    <w:multiLevelType w:val="hybridMultilevel"/>
    <w:tmpl w:val="944241C0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44AFB"/>
    <w:rsid w:val="00184620"/>
    <w:rsid w:val="0018730D"/>
    <w:rsid w:val="002642EC"/>
    <w:rsid w:val="0028138D"/>
    <w:rsid w:val="002A4205"/>
    <w:rsid w:val="0030371D"/>
    <w:rsid w:val="003317EF"/>
    <w:rsid w:val="00354837"/>
    <w:rsid w:val="00372968"/>
    <w:rsid w:val="004A37B7"/>
    <w:rsid w:val="004D3567"/>
    <w:rsid w:val="00585BCA"/>
    <w:rsid w:val="005F445B"/>
    <w:rsid w:val="006715AB"/>
    <w:rsid w:val="006D5081"/>
    <w:rsid w:val="00727CEA"/>
    <w:rsid w:val="00750E3B"/>
    <w:rsid w:val="007714A5"/>
    <w:rsid w:val="008B2C0A"/>
    <w:rsid w:val="008C2291"/>
    <w:rsid w:val="008E553D"/>
    <w:rsid w:val="009244BD"/>
    <w:rsid w:val="00942D61"/>
    <w:rsid w:val="009A6FEC"/>
    <w:rsid w:val="00A9495F"/>
    <w:rsid w:val="00A97663"/>
    <w:rsid w:val="00B74153"/>
    <w:rsid w:val="00BD45DD"/>
    <w:rsid w:val="00C96914"/>
    <w:rsid w:val="00CB1CD5"/>
    <w:rsid w:val="00CF30C4"/>
    <w:rsid w:val="00E344C3"/>
    <w:rsid w:val="00E54556"/>
    <w:rsid w:val="00E662D9"/>
    <w:rsid w:val="00FF44B1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B1"/>
  </w:style>
  <w:style w:type="paragraph" w:styleId="Footer">
    <w:name w:val="footer"/>
    <w:basedOn w:val="Normal"/>
    <w:link w:val="FooterChar"/>
    <w:uiPriority w:val="99"/>
    <w:unhideWhenUsed/>
    <w:rsid w:val="00FF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B1"/>
  </w:style>
  <w:style w:type="paragraph" w:styleId="Footer">
    <w:name w:val="footer"/>
    <w:basedOn w:val="Normal"/>
    <w:link w:val="FooterChar"/>
    <w:uiPriority w:val="99"/>
    <w:unhideWhenUsed/>
    <w:rsid w:val="00FF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4</cp:revision>
  <cp:lastPrinted>2017-06-02T09:04:00Z</cp:lastPrinted>
  <dcterms:created xsi:type="dcterms:W3CDTF">2017-06-05T11:54:00Z</dcterms:created>
  <dcterms:modified xsi:type="dcterms:W3CDTF">2017-06-05T12:12:00Z</dcterms:modified>
</cp:coreProperties>
</file>