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70" w:rsidRPr="004416DF" w:rsidRDefault="00855D09" w:rsidP="004416DF">
      <w:pPr>
        <w:rPr>
          <w:b/>
          <w:sz w:val="20"/>
          <w:szCs w:val="20"/>
        </w:rPr>
      </w:pPr>
      <w:r w:rsidRPr="004416DF">
        <w:rPr>
          <w:b/>
          <w:w w:val="85"/>
          <w:sz w:val="20"/>
          <w:szCs w:val="20"/>
        </w:rPr>
        <w:t>NATIONAL ASSEMBLY</w:t>
      </w:r>
    </w:p>
    <w:p w:rsidR="00516770" w:rsidRPr="004416DF" w:rsidRDefault="00855D09" w:rsidP="004416DF">
      <w:pPr>
        <w:rPr>
          <w:b/>
          <w:sz w:val="20"/>
          <w:szCs w:val="20"/>
        </w:rPr>
      </w:pPr>
      <w:r w:rsidRPr="004416DF">
        <w:rPr>
          <w:b/>
          <w:w w:val="90"/>
          <w:sz w:val="20"/>
          <w:szCs w:val="20"/>
        </w:rPr>
        <w:t>(For written reply)</w:t>
      </w:r>
    </w:p>
    <w:p w:rsidR="00516770" w:rsidRPr="004416DF" w:rsidRDefault="00855D09" w:rsidP="004416DF">
      <w:pPr>
        <w:rPr>
          <w:b/>
          <w:sz w:val="20"/>
          <w:szCs w:val="20"/>
        </w:rPr>
      </w:pPr>
      <w:r w:rsidRPr="004416DF">
        <w:rPr>
          <w:b/>
          <w:w w:val="85"/>
          <w:sz w:val="20"/>
          <w:szCs w:val="20"/>
        </w:rPr>
        <w:t>QUESTION NO. 1435 {NW1633E}</w:t>
      </w:r>
    </w:p>
    <w:p w:rsidR="00516770" w:rsidRPr="004416DF" w:rsidRDefault="00855D09" w:rsidP="004416DF">
      <w:pPr>
        <w:rPr>
          <w:b/>
          <w:sz w:val="20"/>
          <w:szCs w:val="20"/>
        </w:rPr>
      </w:pPr>
      <w:r w:rsidRPr="004416DF">
        <w:rPr>
          <w:b/>
          <w:w w:val="80"/>
          <w:sz w:val="20"/>
          <w:szCs w:val="20"/>
        </w:rPr>
        <w:t>INTERNAL</w:t>
      </w:r>
      <w:r w:rsidRPr="004416DF">
        <w:rPr>
          <w:b/>
          <w:spacing w:val="-23"/>
          <w:w w:val="80"/>
          <w:sz w:val="20"/>
          <w:szCs w:val="20"/>
        </w:rPr>
        <w:t xml:space="preserve"> </w:t>
      </w:r>
      <w:r w:rsidRPr="004416DF">
        <w:rPr>
          <w:b/>
          <w:w w:val="80"/>
          <w:sz w:val="20"/>
          <w:szCs w:val="20"/>
        </w:rPr>
        <w:t>QUESTION</w:t>
      </w:r>
      <w:r w:rsidRPr="004416DF">
        <w:rPr>
          <w:b/>
          <w:spacing w:val="-24"/>
          <w:w w:val="80"/>
          <w:sz w:val="20"/>
          <w:szCs w:val="20"/>
        </w:rPr>
        <w:t xml:space="preserve"> </w:t>
      </w:r>
      <w:r w:rsidRPr="004416DF">
        <w:rPr>
          <w:b/>
          <w:w w:val="80"/>
          <w:sz w:val="20"/>
          <w:szCs w:val="20"/>
        </w:rPr>
        <w:t>PAPER</w:t>
      </w:r>
      <w:r w:rsidRPr="004416DF">
        <w:rPr>
          <w:b/>
          <w:spacing w:val="-28"/>
          <w:w w:val="80"/>
          <w:sz w:val="20"/>
          <w:szCs w:val="20"/>
        </w:rPr>
        <w:t xml:space="preserve"> </w:t>
      </w:r>
      <w:r w:rsidRPr="004416DF">
        <w:rPr>
          <w:b/>
          <w:w w:val="80"/>
          <w:sz w:val="20"/>
          <w:szCs w:val="20"/>
        </w:rPr>
        <w:t>NO.</w:t>
      </w:r>
      <w:r w:rsidRPr="004416DF">
        <w:rPr>
          <w:b/>
          <w:spacing w:val="-35"/>
          <w:w w:val="80"/>
          <w:sz w:val="20"/>
          <w:szCs w:val="20"/>
        </w:rPr>
        <w:t xml:space="preserve"> </w:t>
      </w:r>
      <w:r w:rsidRPr="004416DF">
        <w:rPr>
          <w:b/>
          <w:w w:val="80"/>
          <w:sz w:val="20"/>
          <w:szCs w:val="20"/>
        </w:rPr>
        <w:t>14</w:t>
      </w:r>
      <w:r w:rsidRPr="004416DF">
        <w:rPr>
          <w:b/>
          <w:spacing w:val="-33"/>
          <w:w w:val="80"/>
          <w:sz w:val="20"/>
          <w:szCs w:val="20"/>
        </w:rPr>
        <w:t xml:space="preserve"> </w:t>
      </w:r>
      <w:r w:rsidRPr="004416DF">
        <w:rPr>
          <w:b/>
          <w:w w:val="80"/>
          <w:sz w:val="20"/>
          <w:szCs w:val="20"/>
        </w:rPr>
        <w:t>of</w:t>
      </w:r>
      <w:r w:rsidRPr="004416DF">
        <w:rPr>
          <w:b/>
          <w:spacing w:val="-31"/>
          <w:w w:val="80"/>
          <w:sz w:val="20"/>
          <w:szCs w:val="20"/>
        </w:rPr>
        <w:t xml:space="preserve"> </w:t>
      </w:r>
      <w:r w:rsidRPr="004416DF">
        <w:rPr>
          <w:b/>
          <w:w w:val="80"/>
          <w:sz w:val="20"/>
          <w:szCs w:val="20"/>
        </w:rPr>
        <w:t xml:space="preserve">2021 </w:t>
      </w:r>
      <w:r w:rsidRPr="004416DF">
        <w:rPr>
          <w:b/>
          <w:w w:val="85"/>
          <w:sz w:val="20"/>
          <w:szCs w:val="20"/>
        </w:rPr>
        <w:t>DATE</w:t>
      </w:r>
      <w:r w:rsidRPr="004416DF">
        <w:rPr>
          <w:b/>
          <w:spacing w:val="-22"/>
          <w:w w:val="85"/>
          <w:sz w:val="20"/>
          <w:szCs w:val="20"/>
        </w:rPr>
        <w:t xml:space="preserve"> </w:t>
      </w:r>
      <w:r w:rsidRPr="004416DF">
        <w:rPr>
          <w:b/>
          <w:w w:val="85"/>
          <w:sz w:val="20"/>
          <w:szCs w:val="20"/>
        </w:rPr>
        <w:t>OF</w:t>
      </w:r>
      <w:r w:rsidRPr="004416DF">
        <w:rPr>
          <w:b/>
          <w:spacing w:val="-27"/>
          <w:w w:val="85"/>
          <w:sz w:val="20"/>
          <w:szCs w:val="20"/>
        </w:rPr>
        <w:t xml:space="preserve"> </w:t>
      </w:r>
      <w:r w:rsidRPr="004416DF">
        <w:rPr>
          <w:b/>
          <w:w w:val="85"/>
          <w:sz w:val="20"/>
          <w:szCs w:val="20"/>
        </w:rPr>
        <w:t>PUBLICATION:</w:t>
      </w:r>
      <w:r w:rsidRPr="004416DF">
        <w:rPr>
          <w:b/>
          <w:spacing w:val="3"/>
          <w:w w:val="85"/>
          <w:sz w:val="20"/>
          <w:szCs w:val="20"/>
        </w:rPr>
        <w:t xml:space="preserve"> </w:t>
      </w:r>
      <w:r w:rsidRPr="004416DF">
        <w:rPr>
          <w:b/>
          <w:w w:val="85"/>
          <w:sz w:val="20"/>
          <w:szCs w:val="20"/>
        </w:rPr>
        <w:t>21</w:t>
      </w:r>
      <w:r w:rsidRPr="004416DF">
        <w:rPr>
          <w:b/>
          <w:spacing w:val="-33"/>
          <w:w w:val="85"/>
          <w:sz w:val="20"/>
          <w:szCs w:val="20"/>
        </w:rPr>
        <w:t xml:space="preserve"> </w:t>
      </w:r>
      <w:r w:rsidRPr="004416DF">
        <w:rPr>
          <w:b/>
          <w:w w:val="85"/>
          <w:sz w:val="20"/>
          <w:szCs w:val="20"/>
        </w:rPr>
        <w:t>May</w:t>
      </w:r>
      <w:r w:rsidRPr="004416DF">
        <w:rPr>
          <w:b/>
          <w:spacing w:val="-23"/>
          <w:w w:val="85"/>
          <w:sz w:val="20"/>
          <w:szCs w:val="20"/>
        </w:rPr>
        <w:t xml:space="preserve"> </w:t>
      </w:r>
      <w:r w:rsidRPr="004416DF">
        <w:rPr>
          <w:b/>
          <w:w w:val="85"/>
          <w:sz w:val="20"/>
          <w:szCs w:val="20"/>
        </w:rPr>
        <w:t>2021</w:t>
      </w:r>
    </w:p>
    <w:p w:rsidR="00516770" w:rsidRPr="004416DF" w:rsidRDefault="00516770" w:rsidP="004416DF">
      <w:pPr>
        <w:rPr>
          <w:b/>
          <w:sz w:val="20"/>
          <w:szCs w:val="20"/>
        </w:rPr>
      </w:pPr>
    </w:p>
    <w:p w:rsidR="00516770" w:rsidRPr="004416DF" w:rsidRDefault="00855D09" w:rsidP="004416DF">
      <w:pPr>
        <w:rPr>
          <w:b/>
          <w:w w:val="90"/>
          <w:sz w:val="20"/>
          <w:szCs w:val="20"/>
        </w:rPr>
      </w:pPr>
      <w:r w:rsidRPr="004416DF">
        <w:rPr>
          <w:b/>
          <w:w w:val="90"/>
          <w:sz w:val="20"/>
          <w:szCs w:val="20"/>
        </w:rPr>
        <w:t>Mr D W Bryant (DA) to ask the Minister of Forestry, Fisheries and the Environment:</w:t>
      </w:r>
    </w:p>
    <w:p w:rsidR="004416DF" w:rsidRPr="004416DF" w:rsidRDefault="004416DF" w:rsidP="004416DF">
      <w:pPr>
        <w:rPr>
          <w:sz w:val="20"/>
          <w:szCs w:val="20"/>
        </w:rPr>
      </w:pPr>
    </w:p>
    <w:p w:rsidR="00516770" w:rsidRPr="004416DF" w:rsidRDefault="004416DF" w:rsidP="004416DF">
      <w:pPr>
        <w:pStyle w:val="BodyText"/>
        <w:rPr>
          <w:sz w:val="20"/>
          <w:szCs w:val="20"/>
        </w:rPr>
      </w:pPr>
      <w:r w:rsidRPr="004416DF">
        <w:rPr>
          <w:sz w:val="20"/>
          <w:szCs w:val="20"/>
        </w:rPr>
        <w:t xml:space="preserve">(1) </w:t>
      </w:r>
      <w:r w:rsidR="00855D09" w:rsidRPr="004416DF">
        <w:rPr>
          <w:sz w:val="20"/>
          <w:szCs w:val="20"/>
        </w:rPr>
        <w:t>In</w:t>
      </w:r>
      <w:r w:rsidR="00855D09" w:rsidRPr="004416DF">
        <w:rPr>
          <w:sz w:val="20"/>
          <w:szCs w:val="20"/>
        </w:rPr>
        <w:t xml:space="preserve"> </w:t>
      </w:r>
      <w:r w:rsidR="00855D09" w:rsidRPr="004416DF">
        <w:rPr>
          <w:sz w:val="20"/>
          <w:szCs w:val="20"/>
        </w:rPr>
        <w:t>view</w:t>
      </w:r>
      <w:r w:rsidR="00855D09" w:rsidRPr="004416DF">
        <w:rPr>
          <w:sz w:val="20"/>
          <w:szCs w:val="20"/>
        </w:rPr>
        <w:t xml:space="preserve"> </w:t>
      </w:r>
      <w:r w:rsidR="00855D09" w:rsidRPr="004416DF">
        <w:rPr>
          <w:sz w:val="20"/>
          <w:szCs w:val="20"/>
        </w:rPr>
        <w:t>of</w:t>
      </w:r>
      <w:r w:rsidR="00855D09" w:rsidRPr="004416DF">
        <w:rPr>
          <w:sz w:val="20"/>
          <w:szCs w:val="20"/>
        </w:rPr>
        <w:t xml:space="preserve"> </w:t>
      </w:r>
      <w:r w:rsidR="00855D09" w:rsidRPr="004416DF">
        <w:rPr>
          <w:sz w:val="20"/>
          <w:szCs w:val="20"/>
        </w:rPr>
        <w:t>a</w:t>
      </w:r>
      <w:r w:rsidR="00855D09" w:rsidRPr="004416DF">
        <w:rPr>
          <w:sz w:val="20"/>
          <w:szCs w:val="20"/>
        </w:rPr>
        <w:t xml:space="preserve"> </w:t>
      </w:r>
      <w:r w:rsidR="00855D09" w:rsidRPr="004416DF">
        <w:rPr>
          <w:sz w:val="20"/>
          <w:szCs w:val="20"/>
        </w:rPr>
        <w:t>certain</w:t>
      </w:r>
      <w:r w:rsidR="00855D09" w:rsidRPr="004416DF">
        <w:rPr>
          <w:sz w:val="20"/>
          <w:szCs w:val="20"/>
        </w:rPr>
        <w:t xml:space="preserve"> </w:t>
      </w:r>
      <w:r w:rsidR="00855D09" w:rsidRPr="004416DF">
        <w:rPr>
          <w:sz w:val="20"/>
          <w:szCs w:val="20"/>
        </w:rPr>
        <w:t>undertaking</w:t>
      </w:r>
      <w:r w:rsidR="00855D09" w:rsidRPr="004416DF">
        <w:rPr>
          <w:sz w:val="20"/>
          <w:szCs w:val="20"/>
        </w:rPr>
        <w:t xml:space="preserve"> </w:t>
      </w:r>
      <w:r w:rsidR="00855D09" w:rsidRPr="004416DF">
        <w:rPr>
          <w:sz w:val="20"/>
          <w:szCs w:val="20"/>
        </w:rPr>
        <w:t>by</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SA</w:t>
      </w:r>
      <w:r w:rsidR="00855D09" w:rsidRPr="004416DF">
        <w:rPr>
          <w:sz w:val="20"/>
          <w:szCs w:val="20"/>
        </w:rPr>
        <w:t xml:space="preserve"> </w:t>
      </w:r>
      <w:r w:rsidR="00855D09" w:rsidRPr="004416DF">
        <w:rPr>
          <w:sz w:val="20"/>
          <w:szCs w:val="20"/>
        </w:rPr>
        <w:t>National</w:t>
      </w:r>
      <w:r w:rsidR="00855D09" w:rsidRPr="004416DF">
        <w:rPr>
          <w:sz w:val="20"/>
          <w:szCs w:val="20"/>
        </w:rPr>
        <w:t xml:space="preserve"> </w:t>
      </w:r>
      <w:r w:rsidR="00855D09" w:rsidRPr="004416DF">
        <w:rPr>
          <w:sz w:val="20"/>
          <w:szCs w:val="20"/>
        </w:rPr>
        <w:t>Parks</w:t>
      </w:r>
      <w:r w:rsidR="00855D09" w:rsidRPr="004416DF">
        <w:rPr>
          <w:sz w:val="20"/>
          <w:szCs w:val="20"/>
        </w:rPr>
        <w:t xml:space="preserve"> </w:t>
      </w:r>
      <w:r w:rsidR="00855D09" w:rsidRPr="004416DF">
        <w:rPr>
          <w:sz w:val="20"/>
          <w:szCs w:val="20"/>
        </w:rPr>
        <w:t>that</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Table</w:t>
      </w:r>
      <w:r w:rsidR="00855D09" w:rsidRPr="004416DF">
        <w:rPr>
          <w:sz w:val="20"/>
          <w:szCs w:val="20"/>
        </w:rPr>
        <w:t xml:space="preserve"> </w:t>
      </w:r>
      <w:r w:rsidR="00855D09" w:rsidRPr="004416DF">
        <w:rPr>
          <w:sz w:val="20"/>
          <w:szCs w:val="20"/>
        </w:rPr>
        <w:t>Mountain</w:t>
      </w:r>
      <w:r w:rsidR="00855D09" w:rsidRPr="004416DF">
        <w:rPr>
          <w:sz w:val="20"/>
          <w:szCs w:val="20"/>
        </w:rPr>
        <w:t xml:space="preserve"> </w:t>
      </w:r>
      <w:r w:rsidR="00855D09" w:rsidRPr="004416DF">
        <w:rPr>
          <w:sz w:val="20"/>
          <w:szCs w:val="20"/>
        </w:rPr>
        <w:t xml:space="preserve">National </w:t>
      </w:r>
      <w:r w:rsidR="00855D09" w:rsidRPr="004416DF">
        <w:rPr>
          <w:sz w:val="20"/>
          <w:szCs w:val="20"/>
        </w:rPr>
        <w:t xml:space="preserve">Park (TMNP) would soon establish a Mission Area Command, Control and Communications Centre for </w:t>
      </w:r>
      <w:r w:rsidR="00855D09" w:rsidRPr="004416DF">
        <w:rPr>
          <w:sz w:val="20"/>
          <w:szCs w:val="20"/>
        </w:rPr>
        <w:t>the</w:t>
      </w:r>
      <w:r w:rsidR="00855D09" w:rsidRPr="004416DF">
        <w:rPr>
          <w:sz w:val="20"/>
          <w:szCs w:val="20"/>
        </w:rPr>
        <w:t xml:space="preserve"> </w:t>
      </w:r>
      <w:r w:rsidR="00855D09" w:rsidRPr="004416DF">
        <w:rPr>
          <w:sz w:val="20"/>
          <w:szCs w:val="20"/>
        </w:rPr>
        <w:t>execution</w:t>
      </w:r>
      <w:r w:rsidR="00855D09" w:rsidRPr="004416DF">
        <w:rPr>
          <w:sz w:val="20"/>
          <w:szCs w:val="20"/>
        </w:rPr>
        <w:t xml:space="preserve"> </w:t>
      </w:r>
      <w:r w:rsidR="00855D09" w:rsidRPr="004416DF">
        <w:rPr>
          <w:sz w:val="20"/>
          <w:szCs w:val="20"/>
        </w:rPr>
        <w:t>of</w:t>
      </w:r>
      <w:r w:rsidR="00855D09" w:rsidRPr="004416DF">
        <w:rPr>
          <w:sz w:val="20"/>
          <w:szCs w:val="20"/>
        </w:rPr>
        <w:t xml:space="preserve"> </w:t>
      </w:r>
      <w:r w:rsidR="00855D09" w:rsidRPr="004416DF">
        <w:rPr>
          <w:sz w:val="20"/>
          <w:szCs w:val="20"/>
        </w:rPr>
        <w:t>Sustainable</w:t>
      </w:r>
      <w:r w:rsidR="00855D09" w:rsidRPr="004416DF">
        <w:rPr>
          <w:sz w:val="20"/>
          <w:szCs w:val="20"/>
        </w:rPr>
        <w:t xml:space="preserve"> </w:t>
      </w:r>
      <w:r w:rsidR="00855D09" w:rsidRPr="004416DF">
        <w:rPr>
          <w:sz w:val="20"/>
          <w:szCs w:val="20"/>
        </w:rPr>
        <w:t>Asset</w:t>
      </w:r>
      <w:r w:rsidR="00855D09" w:rsidRPr="004416DF">
        <w:rPr>
          <w:sz w:val="20"/>
          <w:szCs w:val="20"/>
        </w:rPr>
        <w:t xml:space="preserve"> </w:t>
      </w:r>
      <w:r w:rsidR="00855D09" w:rsidRPr="004416DF">
        <w:rPr>
          <w:sz w:val="20"/>
          <w:szCs w:val="20"/>
        </w:rPr>
        <w:t>Protection,</w:t>
      </w:r>
      <w:r w:rsidR="00855D09" w:rsidRPr="004416DF">
        <w:rPr>
          <w:sz w:val="20"/>
          <w:szCs w:val="20"/>
        </w:rPr>
        <w:t xml:space="preserve"> </w:t>
      </w:r>
      <w:r w:rsidR="00855D09" w:rsidRPr="004416DF">
        <w:rPr>
          <w:sz w:val="20"/>
          <w:szCs w:val="20"/>
        </w:rPr>
        <w:t>Safety</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Security</w:t>
      </w:r>
      <w:r w:rsidR="00855D09" w:rsidRPr="004416DF">
        <w:rPr>
          <w:sz w:val="20"/>
          <w:szCs w:val="20"/>
        </w:rPr>
        <w:t xml:space="preserve"> </w:t>
      </w:r>
      <w:r w:rsidR="00855D09" w:rsidRPr="004416DF">
        <w:rPr>
          <w:sz w:val="20"/>
          <w:szCs w:val="20"/>
        </w:rPr>
        <w:t>in</w:t>
      </w:r>
      <w:r w:rsidR="00855D09" w:rsidRPr="004416DF">
        <w:rPr>
          <w:sz w:val="20"/>
          <w:szCs w:val="20"/>
        </w:rPr>
        <w:t xml:space="preserve"> </w:t>
      </w:r>
      <w:r w:rsidR="00855D09" w:rsidRPr="004416DF">
        <w:rPr>
          <w:sz w:val="20"/>
          <w:szCs w:val="20"/>
        </w:rPr>
        <w:t>TMNP</w:t>
      </w:r>
      <w:r w:rsidR="00855D09" w:rsidRPr="004416DF">
        <w:rPr>
          <w:sz w:val="20"/>
          <w:szCs w:val="20"/>
        </w:rPr>
        <w:t xml:space="preserve"> </w:t>
      </w:r>
      <w:r w:rsidR="00855D09" w:rsidRPr="004416DF">
        <w:rPr>
          <w:sz w:val="20"/>
          <w:szCs w:val="20"/>
        </w:rPr>
        <w:t>in</w:t>
      </w:r>
      <w:r w:rsidR="00855D09" w:rsidRPr="004416DF">
        <w:rPr>
          <w:sz w:val="20"/>
          <w:szCs w:val="20"/>
        </w:rPr>
        <w:t xml:space="preserve"> </w:t>
      </w:r>
      <w:r w:rsidR="00855D09" w:rsidRPr="004416DF">
        <w:rPr>
          <w:sz w:val="20"/>
          <w:szCs w:val="20"/>
        </w:rPr>
        <w:t>accordance</w:t>
      </w:r>
      <w:r w:rsidR="00855D09" w:rsidRPr="004416DF">
        <w:rPr>
          <w:sz w:val="20"/>
          <w:szCs w:val="20"/>
        </w:rPr>
        <w:t xml:space="preserve"> </w:t>
      </w:r>
      <w:r w:rsidR="00855D09" w:rsidRPr="004416DF">
        <w:rPr>
          <w:sz w:val="20"/>
          <w:szCs w:val="20"/>
        </w:rPr>
        <w:t>with</w:t>
      </w:r>
      <w:r w:rsidR="00855D09" w:rsidRPr="004416DF">
        <w:rPr>
          <w:sz w:val="20"/>
          <w:szCs w:val="20"/>
        </w:rPr>
        <w:t xml:space="preserve"> </w:t>
      </w:r>
      <w:r w:rsidR="00855D09" w:rsidRPr="004416DF">
        <w:rPr>
          <w:sz w:val="20"/>
          <w:szCs w:val="20"/>
        </w:rPr>
        <w:t>the 2020</w:t>
      </w:r>
      <w:r w:rsidR="00855D09" w:rsidRPr="004416DF">
        <w:rPr>
          <w:sz w:val="20"/>
          <w:szCs w:val="20"/>
        </w:rPr>
        <w:t xml:space="preserve"> </w:t>
      </w:r>
      <w:r w:rsidR="00855D09" w:rsidRPr="004416DF">
        <w:rPr>
          <w:sz w:val="20"/>
          <w:szCs w:val="20"/>
        </w:rPr>
        <w:t>Area</w:t>
      </w:r>
      <w:r w:rsidR="00855D09" w:rsidRPr="004416DF">
        <w:rPr>
          <w:sz w:val="20"/>
          <w:szCs w:val="20"/>
        </w:rPr>
        <w:t xml:space="preserve"> </w:t>
      </w:r>
      <w:r w:rsidR="00855D09" w:rsidRPr="004416DF">
        <w:rPr>
          <w:sz w:val="20"/>
          <w:szCs w:val="20"/>
        </w:rPr>
        <w:t>Integrity</w:t>
      </w:r>
      <w:r w:rsidR="00855D09" w:rsidRPr="004416DF">
        <w:rPr>
          <w:sz w:val="20"/>
          <w:szCs w:val="20"/>
        </w:rPr>
        <w:t xml:space="preserve"> </w:t>
      </w:r>
      <w:r w:rsidR="00855D09" w:rsidRPr="004416DF">
        <w:rPr>
          <w:sz w:val="20"/>
          <w:szCs w:val="20"/>
        </w:rPr>
        <w:t>Management</w:t>
      </w:r>
      <w:r w:rsidR="00855D09" w:rsidRPr="004416DF">
        <w:rPr>
          <w:sz w:val="20"/>
          <w:szCs w:val="20"/>
        </w:rPr>
        <w:t xml:space="preserve"> </w:t>
      </w:r>
      <w:r w:rsidR="00855D09" w:rsidRPr="004416DF">
        <w:rPr>
          <w:sz w:val="20"/>
          <w:szCs w:val="20"/>
        </w:rPr>
        <w:t>Plan,</w:t>
      </w:r>
      <w:r w:rsidR="00855D09" w:rsidRPr="004416DF">
        <w:rPr>
          <w:sz w:val="20"/>
          <w:szCs w:val="20"/>
        </w:rPr>
        <w:t xml:space="preserve"> </w:t>
      </w:r>
      <w:r w:rsidR="00855D09" w:rsidRPr="004416DF">
        <w:rPr>
          <w:sz w:val="20"/>
          <w:szCs w:val="20"/>
        </w:rPr>
        <w:t>which</w:t>
      </w:r>
      <w:r w:rsidR="00855D09" w:rsidRPr="004416DF">
        <w:rPr>
          <w:sz w:val="20"/>
          <w:szCs w:val="20"/>
        </w:rPr>
        <w:t xml:space="preserve"> </w:t>
      </w:r>
      <w:r w:rsidR="00855D09" w:rsidRPr="004416DF">
        <w:rPr>
          <w:sz w:val="20"/>
          <w:szCs w:val="20"/>
        </w:rPr>
        <w:t>has</w:t>
      </w:r>
      <w:r w:rsidR="00855D09" w:rsidRPr="004416DF">
        <w:rPr>
          <w:sz w:val="20"/>
          <w:szCs w:val="20"/>
        </w:rPr>
        <w:t xml:space="preserve"> </w:t>
      </w:r>
      <w:r w:rsidR="00855D09" w:rsidRPr="004416DF">
        <w:rPr>
          <w:sz w:val="20"/>
          <w:szCs w:val="20"/>
        </w:rPr>
        <w:t>been</w:t>
      </w:r>
      <w:r w:rsidR="00855D09" w:rsidRPr="004416DF">
        <w:rPr>
          <w:sz w:val="20"/>
          <w:szCs w:val="20"/>
        </w:rPr>
        <w:t xml:space="preserve"> </w:t>
      </w:r>
      <w:r w:rsidR="00855D09" w:rsidRPr="004416DF">
        <w:rPr>
          <w:sz w:val="20"/>
          <w:szCs w:val="20"/>
        </w:rPr>
        <w:t>planned</w:t>
      </w:r>
      <w:r w:rsidR="00855D09" w:rsidRPr="004416DF">
        <w:rPr>
          <w:sz w:val="20"/>
          <w:szCs w:val="20"/>
        </w:rPr>
        <w:t xml:space="preserve"> </w:t>
      </w:r>
      <w:r w:rsidR="00855D09" w:rsidRPr="004416DF">
        <w:rPr>
          <w:sz w:val="20"/>
          <w:szCs w:val="20"/>
        </w:rPr>
        <w:t>for</w:t>
      </w:r>
      <w:r w:rsidR="00855D09" w:rsidRPr="004416DF">
        <w:rPr>
          <w:sz w:val="20"/>
          <w:szCs w:val="20"/>
        </w:rPr>
        <w:t xml:space="preserve"> </w:t>
      </w:r>
      <w:r w:rsidR="00855D09" w:rsidRPr="004416DF">
        <w:rPr>
          <w:sz w:val="20"/>
          <w:szCs w:val="20"/>
        </w:rPr>
        <w:t>two</w:t>
      </w:r>
      <w:r w:rsidR="00855D09" w:rsidRPr="004416DF">
        <w:rPr>
          <w:sz w:val="20"/>
          <w:szCs w:val="20"/>
        </w:rPr>
        <w:t xml:space="preserve"> </w:t>
      </w:r>
      <w:r w:rsidR="00855D09" w:rsidRPr="004416DF">
        <w:rPr>
          <w:sz w:val="20"/>
          <w:szCs w:val="20"/>
        </w:rPr>
        <w:t>years</w:t>
      </w:r>
      <w:r w:rsidR="00855D09" w:rsidRPr="004416DF">
        <w:rPr>
          <w:sz w:val="20"/>
          <w:szCs w:val="20"/>
        </w:rPr>
        <w:t xml:space="preserve"> </w:t>
      </w:r>
      <w:r w:rsidR="00855D09" w:rsidRPr="004416DF">
        <w:rPr>
          <w:sz w:val="20"/>
          <w:szCs w:val="20"/>
        </w:rPr>
        <w:t>with</w:t>
      </w:r>
      <w:r w:rsidR="00855D09" w:rsidRPr="004416DF">
        <w:rPr>
          <w:sz w:val="20"/>
          <w:szCs w:val="20"/>
        </w:rPr>
        <w:t xml:space="preserve"> </w:t>
      </w:r>
      <w:r w:rsidR="00855D09" w:rsidRPr="004416DF">
        <w:rPr>
          <w:sz w:val="20"/>
          <w:szCs w:val="20"/>
        </w:rPr>
        <w:t>no</w:t>
      </w:r>
      <w:r w:rsidR="00855D09" w:rsidRPr="004416DF">
        <w:rPr>
          <w:sz w:val="20"/>
          <w:szCs w:val="20"/>
        </w:rPr>
        <w:t xml:space="preserve"> </w:t>
      </w:r>
      <w:r w:rsidR="00855D09" w:rsidRPr="004416DF">
        <w:rPr>
          <w:sz w:val="20"/>
          <w:szCs w:val="20"/>
        </w:rPr>
        <w:t>tangible</w:t>
      </w:r>
      <w:r w:rsidR="00855D09" w:rsidRPr="004416DF">
        <w:rPr>
          <w:sz w:val="20"/>
          <w:szCs w:val="20"/>
        </w:rPr>
        <w:t xml:space="preserve"> </w:t>
      </w:r>
      <w:r w:rsidR="00855D09" w:rsidRPr="004416DF">
        <w:rPr>
          <w:sz w:val="20"/>
          <w:szCs w:val="20"/>
        </w:rPr>
        <w:t xml:space="preserve">results </w:t>
      </w:r>
      <w:r w:rsidR="00855D09" w:rsidRPr="004416DF">
        <w:rPr>
          <w:sz w:val="20"/>
          <w:szCs w:val="20"/>
        </w:rPr>
        <w:t>yet,</w:t>
      </w:r>
      <w:r w:rsidR="00855D09" w:rsidRPr="004416DF">
        <w:rPr>
          <w:sz w:val="20"/>
          <w:szCs w:val="20"/>
        </w:rPr>
        <w:t xml:space="preserve"> </w:t>
      </w:r>
      <w:r w:rsidR="00855D09" w:rsidRPr="004416DF">
        <w:rPr>
          <w:sz w:val="20"/>
          <w:szCs w:val="20"/>
        </w:rPr>
        <w:t>on</w:t>
      </w:r>
      <w:r w:rsidR="00855D09" w:rsidRPr="004416DF">
        <w:rPr>
          <w:sz w:val="20"/>
          <w:szCs w:val="20"/>
        </w:rPr>
        <w:t xml:space="preserve"> </w:t>
      </w:r>
      <w:r w:rsidR="00855D09" w:rsidRPr="004416DF">
        <w:rPr>
          <w:sz w:val="20"/>
          <w:szCs w:val="20"/>
        </w:rPr>
        <w:t>what</w:t>
      </w:r>
      <w:r w:rsidR="00855D09" w:rsidRPr="004416DF">
        <w:rPr>
          <w:sz w:val="20"/>
          <w:szCs w:val="20"/>
        </w:rPr>
        <w:t xml:space="preserve"> </w:t>
      </w:r>
      <w:r w:rsidR="00855D09" w:rsidRPr="004416DF">
        <w:rPr>
          <w:sz w:val="20"/>
          <w:szCs w:val="20"/>
        </w:rPr>
        <w:t>date</w:t>
      </w:r>
      <w:r w:rsidR="00855D09" w:rsidRPr="004416DF">
        <w:rPr>
          <w:sz w:val="20"/>
          <w:szCs w:val="20"/>
        </w:rPr>
        <w:t xml:space="preserve"> </w:t>
      </w:r>
      <w:r w:rsidR="00855D09" w:rsidRPr="004416DF">
        <w:rPr>
          <w:sz w:val="20"/>
          <w:szCs w:val="20"/>
        </w:rPr>
        <w:t>will</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Joint</w:t>
      </w:r>
      <w:r w:rsidR="00855D09" w:rsidRPr="004416DF">
        <w:rPr>
          <w:sz w:val="20"/>
          <w:szCs w:val="20"/>
        </w:rPr>
        <w:t xml:space="preserve"> </w:t>
      </w:r>
      <w:r w:rsidR="00855D09" w:rsidRPr="004416DF">
        <w:rPr>
          <w:sz w:val="20"/>
          <w:szCs w:val="20"/>
        </w:rPr>
        <w:t>Operations</w:t>
      </w:r>
      <w:r w:rsidR="00855D09" w:rsidRPr="004416DF">
        <w:rPr>
          <w:sz w:val="20"/>
          <w:szCs w:val="20"/>
        </w:rPr>
        <w:t xml:space="preserve"> </w:t>
      </w:r>
      <w:r w:rsidR="00855D09" w:rsidRPr="004416DF">
        <w:rPr>
          <w:sz w:val="20"/>
          <w:szCs w:val="20"/>
        </w:rPr>
        <w:t>Centre</w:t>
      </w:r>
      <w:r w:rsidR="00855D09" w:rsidRPr="004416DF">
        <w:rPr>
          <w:sz w:val="20"/>
          <w:szCs w:val="20"/>
        </w:rPr>
        <w:t xml:space="preserve"> </w:t>
      </w:r>
      <w:r w:rsidR="00855D09" w:rsidRPr="004416DF">
        <w:rPr>
          <w:sz w:val="20"/>
          <w:szCs w:val="20"/>
        </w:rPr>
        <w:t>be</w:t>
      </w:r>
      <w:r w:rsidR="00855D09" w:rsidRPr="004416DF">
        <w:rPr>
          <w:sz w:val="20"/>
          <w:szCs w:val="20"/>
        </w:rPr>
        <w:t xml:space="preserve"> </w:t>
      </w:r>
      <w:r w:rsidR="00855D09" w:rsidRPr="004416DF">
        <w:rPr>
          <w:sz w:val="20"/>
          <w:szCs w:val="20"/>
        </w:rPr>
        <w:t>(a)</w:t>
      </w:r>
      <w:r w:rsidR="00855D09" w:rsidRPr="004416DF">
        <w:rPr>
          <w:sz w:val="20"/>
          <w:szCs w:val="20"/>
        </w:rPr>
        <w:t xml:space="preserve"> </w:t>
      </w:r>
      <w:r w:rsidR="00855D09" w:rsidRPr="004416DF">
        <w:rPr>
          <w:sz w:val="20"/>
          <w:szCs w:val="20"/>
        </w:rPr>
        <w:t>completed</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(b)</w:t>
      </w:r>
      <w:r w:rsidR="00855D09" w:rsidRPr="004416DF">
        <w:rPr>
          <w:sz w:val="20"/>
          <w:szCs w:val="20"/>
        </w:rPr>
        <w:t xml:space="preserve"> </w:t>
      </w:r>
      <w:r w:rsidR="00855D09" w:rsidRPr="004416DF">
        <w:rPr>
          <w:sz w:val="20"/>
          <w:szCs w:val="20"/>
        </w:rPr>
        <w:t>operational;</w:t>
      </w:r>
      <w:r w:rsidRPr="004416DF">
        <w:rPr>
          <w:sz w:val="20"/>
          <w:szCs w:val="20"/>
        </w:rPr>
        <w:br/>
        <w:t xml:space="preserve">(2) </w:t>
      </w:r>
      <w:r w:rsidR="00855D09" w:rsidRPr="004416DF">
        <w:rPr>
          <w:sz w:val="20"/>
          <w:szCs w:val="20"/>
        </w:rPr>
        <w:t>whether</w:t>
      </w:r>
      <w:r w:rsidR="00855D09" w:rsidRPr="004416DF">
        <w:rPr>
          <w:sz w:val="20"/>
          <w:szCs w:val="20"/>
        </w:rPr>
        <w:t xml:space="preserve"> </w:t>
      </w:r>
      <w:r w:rsidR="00855D09" w:rsidRPr="004416DF">
        <w:rPr>
          <w:sz w:val="20"/>
          <w:szCs w:val="20"/>
        </w:rPr>
        <w:t>she</w:t>
      </w:r>
      <w:r w:rsidR="00855D09" w:rsidRPr="004416DF">
        <w:rPr>
          <w:sz w:val="20"/>
          <w:szCs w:val="20"/>
        </w:rPr>
        <w:t xml:space="preserve"> </w:t>
      </w:r>
      <w:r w:rsidR="00855D09" w:rsidRPr="004416DF">
        <w:rPr>
          <w:sz w:val="20"/>
          <w:szCs w:val="20"/>
        </w:rPr>
        <w:t>will</w:t>
      </w:r>
      <w:r w:rsidR="00855D09" w:rsidRPr="004416DF">
        <w:rPr>
          <w:sz w:val="20"/>
          <w:szCs w:val="20"/>
        </w:rPr>
        <w:t xml:space="preserve"> </w:t>
      </w:r>
      <w:r w:rsidR="00855D09" w:rsidRPr="004416DF">
        <w:rPr>
          <w:sz w:val="20"/>
          <w:szCs w:val="20"/>
        </w:rPr>
        <w:t>furnish</w:t>
      </w:r>
      <w:r w:rsidR="00855D09" w:rsidRPr="004416DF">
        <w:rPr>
          <w:sz w:val="20"/>
          <w:szCs w:val="20"/>
        </w:rPr>
        <w:t xml:space="preserve"> </w:t>
      </w:r>
      <w:r w:rsidR="00855D09" w:rsidRPr="004416DF">
        <w:rPr>
          <w:sz w:val="20"/>
          <w:szCs w:val="20"/>
        </w:rPr>
        <w:t>Mr</w:t>
      </w:r>
      <w:r w:rsidR="00855D09" w:rsidRPr="004416DF">
        <w:rPr>
          <w:sz w:val="20"/>
          <w:szCs w:val="20"/>
        </w:rPr>
        <w:t xml:space="preserve"> </w:t>
      </w:r>
      <w:r w:rsidR="00855D09" w:rsidRPr="004416DF">
        <w:rPr>
          <w:sz w:val="20"/>
          <w:szCs w:val="20"/>
        </w:rPr>
        <w:t>D</w:t>
      </w:r>
      <w:r w:rsidR="00855D09" w:rsidRPr="004416DF">
        <w:rPr>
          <w:sz w:val="20"/>
          <w:szCs w:val="20"/>
        </w:rPr>
        <w:t xml:space="preserve"> </w:t>
      </w:r>
      <w:r w:rsidR="00855D09" w:rsidRPr="004416DF">
        <w:rPr>
          <w:sz w:val="20"/>
          <w:szCs w:val="20"/>
        </w:rPr>
        <w:t>W</w:t>
      </w:r>
      <w:r w:rsidR="00855D09" w:rsidRPr="004416DF">
        <w:rPr>
          <w:sz w:val="20"/>
          <w:szCs w:val="20"/>
        </w:rPr>
        <w:t xml:space="preserve"> </w:t>
      </w:r>
      <w:r w:rsidR="00855D09" w:rsidRPr="004416DF">
        <w:rPr>
          <w:sz w:val="20"/>
          <w:szCs w:val="20"/>
        </w:rPr>
        <w:t>Bryant</w:t>
      </w:r>
      <w:r w:rsidR="00855D09" w:rsidRPr="004416DF">
        <w:rPr>
          <w:sz w:val="20"/>
          <w:szCs w:val="20"/>
        </w:rPr>
        <w:t xml:space="preserve"> </w:t>
      </w:r>
      <w:r w:rsidR="00855D09" w:rsidRPr="004416DF">
        <w:rPr>
          <w:sz w:val="20"/>
          <w:szCs w:val="20"/>
        </w:rPr>
        <w:t>with</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project</w:t>
      </w:r>
      <w:r w:rsidR="00855D09" w:rsidRPr="004416DF">
        <w:rPr>
          <w:sz w:val="20"/>
          <w:szCs w:val="20"/>
        </w:rPr>
        <w:t xml:space="preserve"> </w:t>
      </w:r>
      <w:r w:rsidR="00855D09" w:rsidRPr="004416DF">
        <w:rPr>
          <w:sz w:val="20"/>
          <w:szCs w:val="20"/>
        </w:rPr>
        <w:t>plan</w:t>
      </w:r>
      <w:r w:rsidR="00855D09" w:rsidRPr="004416DF">
        <w:rPr>
          <w:sz w:val="20"/>
          <w:szCs w:val="20"/>
        </w:rPr>
        <w:t xml:space="preserve"> </w:t>
      </w:r>
      <w:r w:rsidR="00855D09" w:rsidRPr="004416DF">
        <w:rPr>
          <w:sz w:val="20"/>
          <w:szCs w:val="20"/>
        </w:rPr>
        <w:t>for</w:t>
      </w:r>
      <w:r w:rsidR="00855D09" w:rsidRPr="004416DF">
        <w:rPr>
          <w:sz w:val="20"/>
          <w:szCs w:val="20"/>
        </w:rPr>
        <w:t xml:space="preserve"> </w:t>
      </w:r>
      <w:r w:rsidR="00855D09" w:rsidRPr="004416DF">
        <w:rPr>
          <w:sz w:val="20"/>
          <w:szCs w:val="20"/>
        </w:rPr>
        <w:t>fundraising,</w:t>
      </w:r>
      <w:r w:rsidR="00855D09" w:rsidRPr="004416DF">
        <w:rPr>
          <w:sz w:val="20"/>
          <w:szCs w:val="20"/>
        </w:rPr>
        <w:t xml:space="preserve"> </w:t>
      </w:r>
      <w:r w:rsidR="00855D09" w:rsidRPr="004416DF">
        <w:rPr>
          <w:sz w:val="20"/>
          <w:szCs w:val="20"/>
        </w:rPr>
        <w:t>planning,</w:t>
      </w:r>
      <w:r w:rsidR="00855D09" w:rsidRPr="004416DF">
        <w:rPr>
          <w:sz w:val="20"/>
          <w:szCs w:val="20"/>
        </w:rPr>
        <w:t xml:space="preserve"> </w:t>
      </w:r>
      <w:r w:rsidR="00855D09" w:rsidRPr="004416DF">
        <w:rPr>
          <w:sz w:val="20"/>
          <w:szCs w:val="20"/>
        </w:rPr>
        <w:t xml:space="preserve">planning </w:t>
      </w:r>
      <w:r w:rsidR="00855D09" w:rsidRPr="004416DF">
        <w:rPr>
          <w:sz w:val="20"/>
          <w:szCs w:val="20"/>
        </w:rPr>
        <w:t xml:space="preserve">approvals, specification compilation, commercial tender process, tender evaluation, implementation </w:t>
      </w:r>
      <w:r w:rsidR="00855D09" w:rsidRPr="004416DF">
        <w:rPr>
          <w:sz w:val="20"/>
          <w:szCs w:val="20"/>
        </w:rPr>
        <w:t>and/or</w:t>
      </w:r>
      <w:r w:rsidR="00855D09" w:rsidRPr="004416DF">
        <w:rPr>
          <w:sz w:val="20"/>
          <w:szCs w:val="20"/>
        </w:rPr>
        <w:t xml:space="preserve"> </w:t>
      </w:r>
      <w:r w:rsidR="00855D09" w:rsidRPr="004416DF">
        <w:rPr>
          <w:sz w:val="20"/>
          <w:szCs w:val="20"/>
        </w:rPr>
        <w:t>construction</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final</w:t>
      </w:r>
      <w:r w:rsidR="00855D09" w:rsidRPr="004416DF">
        <w:rPr>
          <w:sz w:val="20"/>
          <w:szCs w:val="20"/>
        </w:rPr>
        <w:t xml:space="preserve"> </w:t>
      </w:r>
      <w:r w:rsidR="00855D09" w:rsidRPr="004416DF">
        <w:rPr>
          <w:sz w:val="20"/>
          <w:szCs w:val="20"/>
        </w:rPr>
        <w:t>commissioning</w:t>
      </w:r>
      <w:r w:rsidR="00855D09" w:rsidRPr="004416DF">
        <w:rPr>
          <w:sz w:val="20"/>
          <w:szCs w:val="20"/>
        </w:rPr>
        <w:t xml:space="preserve"> </w:t>
      </w:r>
      <w:r w:rsidR="00855D09" w:rsidRPr="004416DF">
        <w:rPr>
          <w:sz w:val="20"/>
          <w:szCs w:val="20"/>
        </w:rPr>
        <w:t>of</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planned</w:t>
      </w:r>
      <w:r w:rsidR="00855D09" w:rsidRPr="004416DF">
        <w:rPr>
          <w:sz w:val="20"/>
          <w:szCs w:val="20"/>
        </w:rPr>
        <w:t xml:space="preserve"> </w:t>
      </w:r>
      <w:r w:rsidR="00855D09" w:rsidRPr="004416DF">
        <w:rPr>
          <w:sz w:val="20"/>
          <w:szCs w:val="20"/>
        </w:rPr>
        <w:t>Joint</w:t>
      </w:r>
      <w:r w:rsidR="00855D09" w:rsidRPr="004416DF">
        <w:rPr>
          <w:sz w:val="20"/>
          <w:szCs w:val="20"/>
        </w:rPr>
        <w:t xml:space="preserve"> </w:t>
      </w:r>
      <w:r w:rsidR="00855D09" w:rsidRPr="004416DF">
        <w:rPr>
          <w:sz w:val="20"/>
          <w:szCs w:val="20"/>
        </w:rPr>
        <w:t>Operations</w:t>
      </w:r>
      <w:r w:rsidR="00855D09" w:rsidRPr="004416DF">
        <w:rPr>
          <w:sz w:val="20"/>
          <w:szCs w:val="20"/>
        </w:rPr>
        <w:t xml:space="preserve"> </w:t>
      </w:r>
      <w:r w:rsidR="00855D09" w:rsidRPr="004416DF">
        <w:rPr>
          <w:sz w:val="20"/>
          <w:szCs w:val="20"/>
        </w:rPr>
        <w:t>Centre;</w:t>
      </w:r>
      <w:r w:rsidRPr="004416DF">
        <w:rPr>
          <w:sz w:val="20"/>
          <w:szCs w:val="20"/>
        </w:rPr>
        <w:br/>
        <w:t>(3)</w:t>
      </w:r>
      <w:r w:rsidR="00855D09" w:rsidRPr="004416DF">
        <w:rPr>
          <w:sz w:val="20"/>
          <w:szCs w:val="20"/>
        </w:rPr>
        <w:t>(a)</w:t>
      </w:r>
      <w:r w:rsidR="00855D09" w:rsidRPr="004416DF">
        <w:rPr>
          <w:sz w:val="20"/>
          <w:szCs w:val="20"/>
        </w:rPr>
        <w:t xml:space="preserve"> </w:t>
      </w:r>
      <w:r w:rsidR="00855D09" w:rsidRPr="004416DF">
        <w:rPr>
          <w:sz w:val="20"/>
          <w:szCs w:val="20"/>
        </w:rPr>
        <w:t>what</w:t>
      </w:r>
      <w:r w:rsidR="00855D09" w:rsidRPr="004416DF">
        <w:rPr>
          <w:sz w:val="20"/>
          <w:szCs w:val="20"/>
        </w:rPr>
        <w:t xml:space="preserve"> </w:t>
      </w:r>
      <w:r w:rsidR="00855D09" w:rsidRPr="004416DF">
        <w:rPr>
          <w:sz w:val="20"/>
          <w:szCs w:val="20"/>
        </w:rPr>
        <w:t>is</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budget</w:t>
      </w:r>
      <w:r w:rsidR="00855D09" w:rsidRPr="004416DF">
        <w:rPr>
          <w:sz w:val="20"/>
          <w:szCs w:val="20"/>
        </w:rPr>
        <w:t xml:space="preserve"> </w:t>
      </w:r>
      <w:r w:rsidR="00855D09" w:rsidRPr="004416DF">
        <w:rPr>
          <w:sz w:val="20"/>
          <w:szCs w:val="20"/>
        </w:rPr>
        <w:t>breakdown</w:t>
      </w:r>
      <w:r w:rsidR="00855D09" w:rsidRPr="004416DF">
        <w:rPr>
          <w:sz w:val="20"/>
          <w:szCs w:val="20"/>
        </w:rPr>
        <w:t xml:space="preserve"> </w:t>
      </w:r>
      <w:r w:rsidR="00855D09" w:rsidRPr="004416DF">
        <w:rPr>
          <w:sz w:val="20"/>
          <w:szCs w:val="20"/>
        </w:rPr>
        <w:t>for</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(i)</w:t>
      </w:r>
      <w:r w:rsidR="00855D09" w:rsidRPr="004416DF">
        <w:rPr>
          <w:sz w:val="20"/>
          <w:szCs w:val="20"/>
        </w:rPr>
        <w:t xml:space="preserve"> </w:t>
      </w:r>
      <w:r w:rsidR="00855D09" w:rsidRPr="004416DF">
        <w:rPr>
          <w:sz w:val="20"/>
          <w:szCs w:val="20"/>
        </w:rPr>
        <w:t>new</w:t>
      </w:r>
      <w:r w:rsidR="00855D09" w:rsidRPr="004416DF">
        <w:rPr>
          <w:sz w:val="20"/>
          <w:szCs w:val="20"/>
        </w:rPr>
        <w:t xml:space="preserve"> </w:t>
      </w:r>
      <w:r w:rsidR="00855D09" w:rsidRPr="004416DF">
        <w:rPr>
          <w:sz w:val="20"/>
          <w:szCs w:val="20"/>
        </w:rPr>
        <w:t>Joint</w:t>
      </w:r>
      <w:r w:rsidR="00855D09" w:rsidRPr="004416DF">
        <w:rPr>
          <w:sz w:val="20"/>
          <w:szCs w:val="20"/>
        </w:rPr>
        <w:t xml:space="preserve"> </w:t>
      </w:r>
      <w:r w:rsidR="00855D09" w:rsidRPr="004416DF">
        <w:rPr>
          <w:sz w:val="20"/>
          <w:szCs w:val="20"/>
        </w:rPr>
        <w:t>Operations</w:t>
      </w:r>
      <w:r w:rsidR="00855D09" w:rsidRPr="004416DF">
        <w:rPr>
          <w:sz w:val="20"/>
          <w:szCs w:val="20"/>
        </w:rPr>
        <w:t xml:space="preserve"> </w:t>
      </w:r>
      <w:r w:rsidR="00855D09" w:rsidRPr="004416DF">
        <w:rPr>
          <w:sz w:val="20"/>
          <w:szCs w:val="20"/>
        </w:rPr>
        <w:t>Centre</w:t>
      </w:r>
      <w:r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(ii)</w:t>
      </w:r>
      <w:r w:rsidR="00855D09" w:rsidRPr="004416DF">
        <w:rPr>
          <w:sz w:val="20"/>
          <w:szCs w:val="20"/>
        </w:rPr>
        <w:t xml:space="preserve"> </w:t>
      </w:r>
      <w:r w:rsidR="00855D09" w:rsidRPr="004416DF">
        <w:rPr>
          <w:sz w:val="20"/>
          <w:szCs w:val="20"/>
        </w:rPr>
        <w:t>associated</w:t>
      </w:r>
      <w:r w:rsidR="00855D09" w:rsidRPr="004416DF">
        <w:rPr>
          <w:sz w:val="20"/>
          <w:szCs w:val="20"/>
        </w:rPr>
        <w:t xml:space="preserve"> </w:t>
      </w:r>
      <w:r w:rsidR="00855D09" w:rsidRPr="004416DF">
        <w:rPr>
          <w:sz w:val="20"/>
          <w:szCs w:val="20"/>
        </w:rPr>
        <w:t>security</w:t>
      </w:r>
      <w:r w:rsidR="00855D09" w:rsidRPr="004416DF">
        <w:rPr>
          <w:sz w:val="20"/>
          <w:szCs w:val="20"/>
        </w:rPr>
        <w:t xml:space="preserve"> </w:t>
      </w:r>
      <w:r w:rsidR="00855D09" w:rsidRPr="004416DF">
        <w:rPr>
          <w:sz w:val="20"/>
          <w:szCs w:val="20"/>
        </w:rPr>
        <w:t>improvements</w:t>
      </w:r>
      <w:r w:rsidR="00855D09" w:rsidRPr="004416DF">
        <w:rPr>
          <w:sz w:val="20"/>
          <w:szCs w:val="20"/>
        </w:rPr>
        <w:t xml:space="preserve"> </w:t>
      </w:r>
      <w:r w:rsidR="00855D09" w:rsidRPr="004416DF">
        <w:rPr>
          <w:sz w:val="20"/>
          <w:szCs w:val="20"/>
        </w:rPr>
        <w:t>for</w:t>
      </w:r>
      <w:r w:rsidR="00855D09" w:rsidRPr="004416DF">
        <w:rPr>
          <w:sz w:val="20"/>
          <w:szCs w:val="20"/>
        </w:rPr>
        <w:t xml:space="preserve"> </w:t>
      </w:r>
      <w:r w:rsidR="00855D09" w:rsidRPr="004416DF">
        <w:rPr>
          <w:sz w:val="20"/>
          <w:szCs w:val="20"/>
        </w:rPr>
        <w:t>TMNP</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(b)</w:t>
      </w:r>
      <w:r w:rsidR="00855D09" w:rsidRPr="004416DF">
        <w:rPr>
          <w:sz w:val="20"/>
          <w:szCs w:val="20"/>
        </w:rPr>
        <w:t xml:space="preserve"> </w:t>
      </w:r>
      <w:r w:rsidR="00855D09" w:rsidRPr="004416DF">
        <w:rPr>
          <w:sz w:val="20"/>
          <w:szCs w:val="20"/>
        </w:rPr>
        <w:t>how</w:t>
      </w:r>
      <w:r w:rsidR="00855D09" w:rsidRPr="004416DF">
        <w:rPr>
          <w:sz w:val="20"/>
          <w:szCs w:val="20"/>
        </w:rPr>
        <w:t xml:space="preserve"> </w:t>
      </w:r>
      <w:r w:rsidR="00855D09" w:rsidRPr="004416DF">
        <w:rPr>
          <w:sz w:val="20"/>
          <w:szCs w:val="20"/>
        </w:rPr>
        <w:t>will</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Joint</w:t>
      </w:r>
      <w:r w:rsidR="00855D09" w:rsidRPr="004416DF">
        <w:rPr>
          <w:sz w:val="20"/>
          <w:szCs w:val="20"/>
        </w:rPr>
        <w:t xml:space="preserve"> </w:t>
      </w:r>
      <w:r w:rsidR="00855D09" w:rsidRPr="004416DF">
        <w:rPr>
          <w:sz w:val="20"/>
          <w:szCs w:val="20"/>
        </w:rPr>
        <w:t>Operations</w:t>
      </w:r>
      <w:r w:rsidR="00855D09" w:rsidRPr="004416DF">
        <w:rPr>
          <w:sz w:val="20"/>
          <w:szCs w:val="20"/>
        </w:rPr>
        <w:t xml:space="preserve"> </w:t>
      </w:r>
      <w:r w:rsidR="00855D09" w:rsidRPr="004416DF">
        <w:rPr>
          <w:sz w:val="20"/>
          <w:szCs w:val="20"/>
        </w:rPr>
        <w:t>Centre</w:t>
      </w:r>
      <w:r w:rsidR="00855D09" w:rsidRPr="004416DF">
        <w:rPr>
          <w:sz w:val="20"/>
          <w:szCs w:val="20"/>
        </w:rPr>
        <w:t xml:space="preserve"> </w:t>
      </w:r>
      <w:r w:rsidR="00855D09" w:rsidRPr="004416DF">
        <w:rPr>
          <w:sz w:val="20"/>
          <w:szCs w:val="20"/>
        </w:rPr>
        <w:t xml:space="preserve">be </w:t>
      </w:r>
      <w:r w:rsidR="00855D09" w:rsidRPr="004416DF">
        <w:rPr>
          <w:sz w:val="20"/>
          <w:szCs w:val="20"/>
        </w:rPr>
        <w:t>complemented by adequate resources on the</w:t>
      </w:r>
      <w:r w:rsidR="00855D09" w:rsidRPr="004416DF">
        <w:rPr>
          <w:sz w:val="20"/>
          <w:szCs w:val="20"/>
        </w:rPr>
        <w:t xml:space="preserve"> </w:t>
      </w:r>
      <w:r w:rsidR="00855D09" w:rsidRPr="004416DF">
        <w:rPr>
          <w:sz w:val="20"/>
          <w:szCs w:val="20"/>
        </w:rPr>
        <w:t>ground;</w:t>
      </w:r>
      <w:r w:rsidRPr="004416DF">
        <w:rPr>
          <w:sz w:val="20"/>
          <w:szCs w:val="20"/>
        </w:rPr>
        <w:br/>
        <w:t xml:space="preserve">(4) </w:t>
      </w:r>
      <w:r w:rsidR="00855D09" w:rsidRPr="004416DF">
        <w:rPr>
          <w:sz w:val="20"/>
          <w:szCs w:val="20"/>
        </w:rPr>
        <w:t>does</w:t>
      </w:r>
      <w:r w:rsidR="00855D09" w:rsidRPr="004416DF">
        <w:rPr>
          <w:sz w:val="20"/>
          <w:szCs w:val="20"/>
        </w:rPr>
        <w:t xml:space="preserve"> </w:t>
      </w:r>
      <w:r w:rsidR="00855D09" w:rsidRPr="004416DF">
        <w:rPr>
          <w:sz w:val="20"/>
          <w:szCs w:val="20"/>
        </w:rPr>
        <w:t>SANParks</w:t>
      </w:r>
      <w:r w:rsidR="00855D09" w:rsidRPr="004416DF">
        <w:rPr>
          <w:sz w:val="20"/>
          <w:szCs w:val="20"/>
        </w:rPr>
        <w:t xml:space="preserve"> </w:t>
      </w:r>
      <w:r w:rsidR="00855D09" w:rsidRPr="004416DF">
        <w:rPr>
          <w:sz w:val="20"/>
          <w:szCs w:val="20"/>
        </w:rPr>
        <w:t>intend</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recruit</w:t>
      </w:r>
      <w:r w:rsidR="00855D09" w:rsidRPr="004416DF">
        <w:rPr>
          <w:sz w:val="20"/>
          <w:szCs w:val="20"/>
        </w:rPr>
        <w:t xml:space="preserve"> </w:t>
      </w:r>
      <w:r w:rsidR="00855D09" w:rsidRPr="004416DF">
        <w:rPr>
          <w:sz w:val="20"/>
          <w:szCs w:val="20"/>
        </w:rPr>
        <w:t>additional</w:t>
      </w:r>
      <w:r w:rsidR="00855D09" w:rsidRPr="004416DF">
        <w:rPr>
          <w:sz w:val="20"/>
          <w:szCs w:val="20"/>
        </w:rPr>
        <w:t xml:space="preserve"> </w:t>
      </w:r>
      <w:r w:rsidR="00855D09" w:rsidRPr="004416DF">
        <w:rPr>
          <w:sz w:val="20"/>
          <w:szCs w:val="20"/>
        </w:rPr>
        <w:t>rangers</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prevent</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react</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crime;</w:t>
      </w:r>
      <w:r w:rsidR="00855D09" w:rsidRPr="004416DF">
        <w:rPr>
          <w:sz w:val="20"/>
          <w:szCs w:val="20"/>
        </w:rPr>
        <w:t xml:space="preserve"> </w:t>
      </w:r>
      <w:r w:rsidR="00855D09" w:rsidRPr="004416DF">
        <w:rPr>
          <w:sz w:val="20"/>
          <w:szCs w:val="20"/>
        </w:rPr>
        <w:t>if</w:t>
      </w:r>
      <w:r w:rsidR="00855D09" w:rsidRPr="004416DF">
        <w:rPr>
          <w:sz w:val="20"/>
          <w:szCs w:val="20"/>
        </w:rPr>
        <w:t xml:space="preserve"> </w:t>
      </w:r>
      <w:r w:rsidR="00855D09" w:rsidRPr="004416DF">
        <w:rPr>
          <w:sz w:val="20"/>
          <w:szCs w:val="20"/>
        </w:rPr>
        <w:t>not,</w:t>
      </w:r>
      <w:r w:rsidR="00855D09" w:rsidRPr="004416DF">
        <w:rPr>
          <w:sz w:val="20"/>
          <w:szCs w:val="20"/>
        </w:rPr>
        <w:t xml:space="preserve"> </w:t>
      </w:r>
      <w:r w:rsidR="00855D09" w:rsidRPr="004416DF">
        <w:rPr>
          <w:sz w:val="20"/>
          <w:szCs w:val="20"/>
        </w:rPr>
        <w:t>what</w:t>
      </w:r>
      <w:r w:rsidR="00855D09" w:rsidRPr="004416DF">
        <w:rPr>
          <w:sz w:val="20"/>
          <w:szCs w:val="20"/>
        </w:rPr>
        <w:t xml:space="preserve"> </w:t>
      </w:r>
      <w:r w:rsidR="00855D09" w:rsidRPr="004416DF">
        <w:rPr>
          <w:sz w:val="20"/>
          <w:szCs w:val="20"/>
        </w:rPr>
        <w:t xml:space="preserve">is </w:t>
      </w:r>
      <w:r w:rsidR="00855D09" w:rsidRPr="004416DF">
        <w:rPr>
          <w:sz w:val="20"/>
          <w:szCs w:val="20"/>
        </w:rPr>
        <w:t>the</w:t>
      </w:r>
      <w:r w:rsidR="00855D09" w:rsidRPr="004416DF">
        <w:rPr>
          <w:sz w:val="20"/>
          <w:szCs w:val="20"/>
        </w:rPr>
        <w:t xml:space="preserve"> </w:t>
      </w:r>
      <w:r w:rsidR="00855D09" w:rsidRPr="004416DF">
        <w:rPr>
          <w:sz w:val="20"/>
          <w:szCs w:val="20"/>
        </w:rPr>
        <w:t>position</w:t>
      </w:r>
      <w:r w:rsidR="00855D09" w:rsidRPr="004416DF">
        <w:rPr>
          <w:sz w:val="20"/>
          <w:szCs w:val="20"/>
        </w:rPr>
        <w:t xml:space="preserve"> </w:t>
      </w:r>
      <w:r w:rsidR="00855D09" w:rsidRPr="004416DF">
        <w:rPr>
          <w:sz w:val="20"/>
          <w:szCs w:val="20"/>
        </w:rPr>
        <w:t>in</w:t>
      </w:r>
      <w:r w:rsidR="00855D09" w:rsidRPr="004416DF">
        <w:rPr>
          <w:sz w:val="20"/>
          <w:szCs w:val="20"/>
        </w:rPr>
        <w:t xml:space="preserve"> </w:t>
      </w:r>
      <w:r w:rsidR="00855D09" w:rsidRPr="004416DF">
        <w:rPr>
          <w:sz w:val="20"/>
          <w:szCs w:val="20"/>
        </w:rPr>
        <w:t>this</w:t>
      </w:r>
      <w:r w:rsidR="00855D09" w:rsidRPr="004416DF">
        <w:rPr>
          <w:sz w:val="20"/>
          <w:szCs w:val="20"/>
        </w:rPr>
        <w:t xml:space="preserve"> </w:t>
      </w:r>
      <w:r w:rsidR="00855D09" w:rsidRPr="004416DF">
        <w:rPr>
          <w:sz w:val="20"/>
          <w:szCs w:val="20"/>
        </w:rPr>
        <w:t>regard;</w:t>
      </w:r>
      <w:r w:rsidR="00855D09" w:rsidRPr="004416DF">
        <w:rPr>
          <w:sz w:val="20"/>
          <w:szCs w:val="20"/>
        </w:rPr>
        <w:t xml:space="preserve"> </w:t>
      </w:r>
      <w:r w:rsidR="00855D09" w:rsidRPr="004416DF">
        <w:rPr>
          <w:sz w:val="20"/>
          <w:szCs w:val="20"/>
        </w:rPr>
        <w:t>if</w:t>
      </w:r>
      <w:r w:rsidR="00855D09" w:rsidRPr="004416DF">
        <w:rPr>
          <w:sz w:val="20"/>
          <w:szCs w:val="20"/>
        </w:rPr>
        <w:t xml:space="preserve"> </w:t>
      </w:r>
      <w:r w:rsidR="00855D09" w:rsidRPr="004416DF">
        <w:rPr>
          <w:sz w:val="20"/>
          <w:szCs w:val="20"/>
        </w:rPr>
        <w:t>so,</w:t>
      </w:r>
      <w:r w:rsidR="00855D09" w:rsidRPr="004416DF">
        <w:rPr>
          <w:sz w:val="20"/>
          <w:szCs w:val="20"/>
        </w:rPr>
        <w:t xml:space="preserve"> </w:t>
      </w:r>
      <w:r w:rsidR="00855D09" w:rsidRPr="004416DF">
        <w:rPr>
          <w:sz w:val="20"/>
          <w:szCs w:val="20"/>
        </w:rPr>
        <w:t>what</w:t>
      </w:r>
      <w:r w:rsidR="00855D09" w:rsidRPr="004416DF">
        <w:rPr>
          <w:sz w:val="20"/>
          <w:szCs w:val="20"/>
        </w:rPr>
        <w:t xml:space="preserve"> </w:t>
      </w:r>
      <w:r w:rsidR="00855D09" w:rsidRPr="004416DF">
        <w:rPr>
          <w:sz w:val="20"/>
          <w:szCs w:val="20"/>
        </w:rPr>
        <w:t>are</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relevant</w:t>
      </w:r>
      <w:r w:rsidR="00855D09" w:rsidRPr="004416DF">
        <w:rPr>
          <w:sz w:val="20"/>
          <w:szCs w:val="20"/>
        </w:rPr>
        <w:t xml:space="preserve"> </w:t>
      </w:r>
      <w:r w:rsidR="00855D09" w:rsidRPr="004416DF">
        <w:rPr>
          <w:sz w:val="20"/>
          <w:szCs w:val="20"/>
        </w:rPr>
        <w:t>details;</w:t>
      </w:r>
      <w:r w:rsidRPr="004416DF">
        <w:rPr>
          <w:sz w:val="20"/>
          <w:szCs w:val="20"/>
        </w:rPr>
        <w:br/>
        <w:t xml:space="preserve">(5) </w:t>
      </w:r>
      <w:r w:rsidR="00855D09" w:rsidRPr="004416DF">
        <w:rPr>
          <w:sz w:val="20"/>
          <w:szCs w:val="20"/>
        </w:rPr>
        <w:t>what</w:t>
      </w:r>
      <w:r w:rsidR="00855D09" w:rsidRPr="004416DF">
        <w:rPr>
          <w:sz w:val="20"/>
          <w:szCs w:val="20"/>
        </w:rPr>
        <w:t xml:space="preserve"> </w:t>
      </w:r>
      <w:r w:rsidR="00855D09" w:rsidRPr="004416DF">
        <w:rPr>
          <w:sz w:val="20"/>
          <w:szCs w:val="20"/>
        </w:rPr>
        <w:t>are</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details</w:t>
      </w:r>
      <w:r w:rsidR="00855D09" w:rsidRPr="004416DF">
        <w:rPr>
          <w:sz w:val="20"/>
          <w:szCs w:val="20"/>
        </w:rPr>
        <w:t xml:space="preserve"> </w:t>
      </w:r>
      <w:r w:rsidR="00855D09" w:rsidRPr="004416DF">
        <w:rPr>
          <w:sz w:val="20"/>
          <w:szCs w:val="20"/>
        </w:rPr>
        <w:t>of</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various</w:t>
      </w:r>
      <w:r w:rsidR="00855D09" w:rsidRPr="004416DF">
        <w:rPr>
          <w:sz w:val="20"/>
          <w:szCs w:val="20"/>
        </w:rPr>
        <w:t xml:space="preserve"> </w:t>
      </w:r>
      <w:r w:rsidR="00855D09" w:rsidRPr="004416DF">
        <w:rPr>
          <w:sz w:val="20"/>
          <w:szCs w:val="20"/>
        </w:rPr>
        <w:t>security</w:t>
      </w:r>
      <w:r w:rsidR="00855D09" w:rsidRPr="004416DF">
        <w:rPr>
          <w:sz w:val="20"/>
          <w:szCs w:val="20"/>
        </w:rPr>
        <w:t xml:space="preserve"> </w:t>
      </w:r>
      <w:r w:rsidR="00855D09" w:rsidRPr="004416DF">
        <w:rPr>
          <w:sz w:val="20"/>
          <w:szCs w:val="20"/>
        </w:rPr>
        <w:t>solutions</w:t>
      </w:r>
      <w:r w:rsidR="00855D09" w:rsidRPr="004416DF">
        <w:rPr>
          <w:sz w:val="20"/>
          <w:szCs w:val="20"/>
        </w:rPr>
        <w:t xml:space="preserve"> </w:t>
      </w:r>
      <w:r w:rsidR="00855D09" w:rsidRPr="004416DF">
        <w:rPr>
          <w:sz w:val="20"/>
          <w:szCs w:val="20"/>
        </w:rPr>
        <w:t>such</w:t>
      </w:r>
      <w:r w:rsidR="00855D09" w:rsidRPr="004416DF">
        <w:rPr>
          <w:sz w:val="20"/>
          <w:szCs w:val="20"/>
        </w:rPr>
        <w:t xml:space="preserve"> </w:t>
      </w:r>
      <w:r w:rsidR="00855D09" w:rsidRPr="004416DF">
        <w:rPr>
          <w:sz w:val="20"/>
          <w:szCs w:val="20"/>
        </w:rPr>
        <w:t>as</w:t>
      </w:r>
      <w:r w:rsidR="00855D09" w:rsidRPr="004416DF">
        <w:rPr>
          <w:sz w:val="20"/>
          <w:szCs w:val="20"/>
        </w:rPr>
        <w:t xml:space="preserve"> </w:t>
      </w:r>
      <w:r w:rsidR="00855D09" w:rsidRPr="004416DF">
        <w:rPr>
          <w:sz w:val="20"/>
          <w:szCs w:val="20"/>
        </w:rPr>
        <w:t>cameras,</w:t>
      </w:r>
      <w:r w:rsidR="00855D09" w:rsidRPr="004416DF">
        <w:rPr>
          <w:sz w:val="20"/>
          <w:szCs w:val="20"/>
        </w:rPr>
        <w:t xml:space="preserve"> </w:t>
      </w:r>
      <w:r w:rsidR="00855D09" w:rsidRPr="004416DF">
        <w:rPr>
          <w:sz w:val="20"/>
          <w:szCs w:val="20"/>
        </w:rPr>
        <w:t>drones,</w:t>
      </w:r>
      <w:r w:rsidR="00855D09" w:rsidRPr="004416DF">
        <w:rPr>
          <w:sz w:val="20"/>
          <w:szCs w:val="20"/>
        </w:rPr>
        <w:t xml:space="preserve"> </w:t>
      </w:r>
      <w:r w:rsidR="00855D09" w:rsidRPr="004416DF">
        <w:rPr>
          <w:sz w:val="20"/>
          <w:szCs w:val="20"/>
        </w:rPr>
        <w:t>helicopters,</w:t>
      </w:r>
      <w:r w:rsidRPr="004416DF">
        <w:rPr>
          <w:sz w:val="20"/>
          <w:szCs w:val="20"/>
        </w:rPr>
        <w:t xml:space="preserve"> </w:t>
      </w:r>
      <w:r w:rsidR="00855D09" w:rsidRPr="004416DF">
        <w:rPr>
          <w:sz w:val="20"/>
          <w:szCs w:val="20"/>
        </w:rPr>
        <w:t xml:space="preserve">tactical </w:t>
      </w:r>
      <w:r w:rsidR="00855D09" w:rsidRPr="004416DF">
        <w:rPr>
          <w:sz w:val="20"/>
          <w:szCs w:val="20"/>
        </w:rPr>
        <w:t>response units, canine unit and rangers?</w:t>
      </w:r>
      <w:r w:rsidRPr="004416DF">
        <w:rPr>
          <w:sz w:val="20"/>
          <w:szCs w:val="20"/>
        </w:rPr>
        <w:br/>
      </w:r>
    </w:p>
    <w:p w:rsidR="00516770" w:rsidRPr="004416DF" w:rsidRDefault="00516770" w:rsidP="004416DF">
      <w:pPr>
        <w:rPr>
          <w:b/>
          <w:sz w:val="20"/>
          <w:szCs w:val="20"/>
        </w:rPr>
      </w:pPr>
    </w:p>
    <w:p w:rsidR="00516770" w:rsidRPr="004416DF" w:rsidRDefault="00855D09" w:rsidP="004416DF">
      <w:pPr>
        <w:rPr>
          <w:b/>
          <w:sz w:val="20"/>
          <w:szCs w:val="20"/>
        </w:rPr>
      </w:pPr>
      <w:r w:rsidRPr="004416DF">
        <w:rPr>
          <w:b/>
          <w:w w:val="85"/>
          <w:sz w:val="20"/>
          <w:szCs w:val="20"/>
        </w:rPr>
        <w:t>1435.</w:t>
      </w:r>
      <w:r w:rsidRPr="004416DF">
        <w:rPr>
          <w:b/>
          <w:w w:val="85"/>
          <w:sz w:val="20"/>
          <w:szCs w:val="20"/>
        </w:rPr>
        <w:tab/>
      </w:r>
      <w:r w:rsidRPr="004416DF">
        <w:rPr>
          <w:b/>
          <w:w w:val="85"/>
          <w:sz w:val="20"/>
          <w:szCs w:val="20"/>
        </w:rPr>
        <w:t>THE</w:t>
      </w:r>
      <w:r w:rsidRPr="004416DF">
        <w:rPr>
          <w:b/>
          <w:spacing w:val="-39"/>
          <w:w w:val="85"/>
          <w:sz w:val="20"/>
          <w:szCs w:val="20"/>
        </w:rPr>
        <w:t xml:space="preserve"> </w:t>
      </w:r>
      <w:r w:rsidRPr="004416DF">
        <w:rPr>
          <w:b/>
          <w:w w:val="85"/>
          <w:sz w:val="20"/>
          <w:szCs w:val="20"/>
        </w:rPr>
        <w:t>MINISTER</w:t>
      </w:r>
      <w:r w:rsidRPr="004416DF">
        <w:rPr>
          <w:b/>
          <w:spacing w:val="-29"/>
          <w:w w:val="85"/>
          <w:sz w:val="20"/>
          <w:szCs w:val="20"/>
        </w:rPr>
        <w:t xml:space="preserve"> </w:t>
      </w:r>
      <w:r w:rsidRPr="004416DF">
        <w:rPr>
          <w:b/>
          <w:w w:val="85"/>
          <w:sz w:val="20"/>
          <w:szCs w:val="20"/>
        </w:rPr>
        <w:t>OF</w:t>
      </w:r>
      <w:r w:rsidRPr="004416DF">
        <w:rPr>
          <w:b/>
          <w:spacing w:val="-37"/>
          <w:w w:val="85"/>
          <w:sz w:val="20"/>
          <w:szCs w:val="20"/>
        </w:rPr>
        <w:t xml:space="preserve"> </w:t>
      </w:r>
      <w:r w:rsidRPr="004416DF">
        <w:rPr>
          <w:b/>
          <w:w w:val="85"/>
          <w:sz w:val="20"/>
          <w:szCs w:val="20"/>
        </w:rPr>
        <w:t>FORESTRY,</w:t>
      </w:r>
      <w:r w:rsidRPr="004416DF">
        <w:rPr>
          <w:b/>
          <w:spacing w:val="-29"/>
          <w:w w:val="85"/>
          <w:sz w:val="20"/>
          <w:szCs w:val="20"/>
        </w:rPr>
        <w:t xml:space="preserve"> </w:t>
      </w:r>
      <w:r w:rsidRPr="004416DF">
        <w:rPr>
          <w:b/>
          <w:w w:val="85"/>
          <w:sz w:val="20"/>
          <w:szCs w:val="20"/>
        </w:rPr>
        <w:t>FISHERIES</w:t>
      </w:r>
      <w:r w:rsidRPr="004416DF">
        <w:rPr>
          <w:b/>
          <w:spacing w:val="-28"/>
          <w:w w:val="85"/>
          <w:sz w:val="20"/>
          <w:szCs w:val="20"/>
        </w:rPr>
        <w:t xml:space="preserve"> </w:t>
      </w:r>
      <w:r w:rsidRPr="004416DF">
        <w:rPr>
          <w:b/>
          <w:w w:val="85"/>
          <w:sz w:val="20"/>
          <w:szCs w:val="20"/>
        </w:rPr>
        <w:t>AND</w:t>
      </w:r>
      <w:r w:rsidRPr="004416DF">
        <w:rPr>
          <w:b/>
          <w:spacing w:val="-37"/>
          <w:w w:val="85"/>
          <w:sz w:val="20"/>
          <w:szCs w:val="20"/>
        </w:rPr>
        <w:t xml:space="preserve"> </w:t>
      </w:r>
      <w:r w:rsidRPr="004416DF">
        <w:rPr>
          <w:b/>
          <w:w w:val="85"/>
          <w:sz w:val="20"/>
          <w:szCs w:val="20"/>
        </w:rPr>
        <w:t>THE</w:t>
      </w:r>
      <w:r w:rsidRPr="004416DF">
        <w:rPr>
          <w:b/>
          <w:spacing w:val="-40"/>
          <w:w w:val="85"/>
          <w:sz w:val="20"/>
          <w:szCs w:val="20"/>
        </w:rPr>
        <w:t xml:space="preserve"> </w:t>
      </w:r>
      <w:r w:rsidRPr="004416DF">
        <w:rPr>
          <w:b/>
          <w:w w:val="85"/>
          <w:sz w:val="20"/>
          <w:szCs w:val="20"/>
        </w:rPr>
        <w:t>ENVIRONMENT</w:t>
      </w:r>
      <w:r w:rsidRPr="004416DF">
        <w:rPr>
          <w:b/>
          <w:spacing w:val="-24"/>
          <w:w w:val="85"/>
          <w:sz w:val="20"/>
          <w:szCs w:val="20"/>
        </w:rPr>
        <w:t xml:space="preserve"> </w:t>
      </w:r>
      <w:r w:rsidRPr="004416DF">
        <w:rPr>
          <w:b/>
          <w:w w:val="85"/>
          <w:sz w:val="20"/>
          <w:szCs w:val="20"/>
        </w:rPr>
        <w:t>REPLIES:</w:t>
      </w:r>
    </w:p>
    <w:p w:rsidR="00516770" w:rsidRPr="004416DF" w:rsidRDefault="004416DF" w:rsidP="004416DF">
      <w:pPr>
        <w:rPr>
          <w:sz w:val="20"/>
          <w:szCs w:val="20"/>
        </w:rPr>
      </w:pPr>
      <w:r>
        <w:rPr>
          <w:sz w:val="20"/>
          <w:szCs w:val="20"/>
        </w:rPr>
        <w:t>(1)</w:t>
      </w:r>
    </w:p>
    <w:p w:rsidR="00516770" w:rsidRPr="004416DF" w:rsidRDefault="00855D09" w:rsidP="004416DF">
      <w:pPr>
        <w:rPr>
          <w:sz w:val="20"/>
          <w:szCs w:val="20"/>
        </w:rPr>
      </w:pPr>
      <w:r w:rsidRPr="004416DF">
        <w:rPr>
          <w:sz w:val="20"/>
          <w:szCs w:val="20"/>
        </w:rPr>
        <w:t>The plan to establish a command centre for Table Mountain National Park originated in 2019.. The command centre was officially established on 1 October 2020 and it is located at Newlands fire base in Cape Town. Although the Command Centre is still in the p</w:t>
      </w:r>
      <w:r w:rsidRPr="004416DF">
        <w:rPr>
          <w:sz w:val="20"/>
          <w:szCs w:val="20"/>
        </w:rPr>
        <w:t>rocess of establishment, specifically with regards to the specialized technical infrastructure and specialized training of staff, it is already partially operational and in use by SANParks and other key security cluster stakeholders. Once completed the cap</w:t>
      </w:r>
      <w:r w:rsidRPr="004416DF">
        <w:rPr>
          <w:sz w:val="20"/>
          <w:szCs w:val="20"/>
        </w:rPr>
        <w:t>acitated Command Centre will be resourced with capabilities to take action based on the intelligence it</w:t>
      </w:r>
      <w:r w:rsidRPr="004416DF">
        <w:rPr>
          <w:spacing w:val="30"/>
          <w:sz w:val="20"/>
          <w:szCs w:val="20"/>
        </w:rPr>
        <w:t xml:space="preserve"> </w:t>
      </w:r>
      <w:r w:rsidRPr="004416DF">
        <w:rPr>
          <w:sz w:val="20"/>
          <w:szCs w:val="20"/>
        </w:rPr>
        <w:t>collects.</w:t>
      </w:r>
      <w:r w:rsidR="004416DF">
        <w:rPr>
          <w:sz w:val="20"/>
          <w:szCs w:val="20"/>
        </w:rPr>
        <w:br/>
      </w:r>
      <w:r w:rsidR="004416DF">
        <w:rPr>
          <w:sz w:val="20"/>
          <w:szCs w:val="20"/>
        </w:rPr>
        <w:br/>
      </w:r>
      <w:r w:rsidRPr="004416DF">
        <w:rPr>
          <w:sz w:val="20"/>
          <w:szCs w:val="20"/>
        </w:rPr>
        <w:t>The implementation plan for the Command Centre will be divided into Phases. Phase 1 has been implemented effective from 1 April 2021 and Phas</w:t>
      </w:r>
      <w:r w:rsidRPr="004416DF">
        <w:rPr>
          <w:sz w:val="20"/>
          <w:szCs w:val="20"/>
        </w:rPr>
        <w:t>e 2 implemented from 1 June 2021.</w:t>
      </w:r>
      <w:r w:rsidR="004416DF">
        <w:rPr>
          <w:sz w:val="20"/>
          <w:szCs w:val="20"/>
        </w:rPr>
        <w:br/>
      </w:r>
      <w:r w:rsidR="004416DF">
        <w:rPr>
          <w:sz w:val="20"/>
          <w:szCs w:val="20"/>
        </w:rPr>
        <w:br/>
      </w:r>
      <w:r w:rsidRPr="004416DF">
        <w:rPr>
          <w:sz w:val="20"/>
          <w:szCs w:val="20"/>
        </w:rPr>
        <w:t>Despite</w:t>
      </w:r>
      <w:r w:rsidRPr="004416DF">
        <w:rPr>
          <w:spacing w:val="-6"/>
          <w:sz w:val="20"/>
          <w:szCs w:val="20"/>
        </w:rPr>
        <w:t xml:space="preserve"> </w:t>
      </w:r>
      <w:r w:rsidRPr="004416DF">
        <w:rPr>
          <w:sz w:val="20"/>
          <w:szCs w:val="20"/>
        </w:rPr>
        <w:t>the</w:t>
      </w:r>
      <w:r w:rsidRPr="004416DF">
        <w:rPr>
          <w:spacing w:val="-11"/>
          <w:sz w:val="20"/>
          <w:szCs w:val="20"/>
        </w:rPr>
        <w:t xml:space="preserve"> </w:t>
      </w:r>
      <w:r w:rsidRPr="004416DF">
        <w:rPr>
          <w:sz w:val="20"/>
          <w:szCs w:val="20"/>
        </w:rPr>
        <w:t>fact</w:t>
      </w:r>
      <w:r w:rsidRPr="004416DF">
        <w:rPr>
          <w:spacing w:val="-10"/>
          <w:sz w:val="20"/>
          <w:szCs w:val="20"/>
        </w:rPr>
        <w:t xml:space="preserve"> </w:t>
      </w:r>
      <w:r w:rsidRPr="004416DF">
        <w:rPr>
          <w:sz w:val="20"/>
          <w:szCs w:val="20"/>
        </w:rPr>
        <w:t>that</w:t>
      </w:r>
      <w:r w:rsidRPr="004416DF">
        <w:rPr>
          <w:spacing w:val="-7"/>
          <w:sz w:val="20"/>
          <w:szCs w:val="20"/>
        </w:rPr>
        <w:t xml:space="preserve"> </w:t>
      </w:r>
      <w:r w:rsidRPr="004416DF">
        <w:rPr>
          <w:sz w:val="20"/>
          <w:szCs w:val="20"/>
        </w:rPr>
        <w:t>the</w:t>
      </w:r>
      <w:r w:rsidRPr="004416DF">
        <w:rPr>
          <w:spacing w:val="-13"/>
          <w:sz w:val="20"/>
          <w:szCs w:val="20"/>
        </w:rPr>
        <w:t xml:space="preserve"> </w:t>
      </w:r>
      <w:r w:rsidRPr="004416DF">
        <w:rPr>
          <w:sz w:val="20"/>
          <w:szCs w:val="20"/>
        </w:rPr>
        <w:t>Command</w:t>
      </w:r>
      <w:r w:rsidRPr="004416DF">
        <w:rPr>
          <w:spacing w:val="-5"/>
          <w:sz w:val="20"/>
          <w:szCs w:val="20"/>
        </w:rPr>
        <w:t xml:space="preserve"> </w:t>
      </w:r>
      <w:r w:rsidRPr="004416DF">
        <w:rPr>
          <w:sz w:val="20"/>
          <w:szCs w:val="20"/>
        </w:rPr>
        <w:t>Centre</w:t>
      </w:r>
      <w:r w:rsidRPr="004416DF">
        <w:rPr>
          <w:spacing w:val="-4"/>
          <w:sz w:val="20"/>
          <w:szCs w:val="20"/>
        </w:rPr>
        <w:t xml:space="preserve"> </w:t>
      </w:r>
      <w:r w:rsidRPr="004416DF">
        <w:rPr>
          <w:sz w:val="20"/>
          <w:szCs w:val="20"/>
        </w:rPr>
        <w:t>was</w:t>
      </w:r>
      <w:r w:rsidRPr="004416DF">
        <w:rPr>
          <w:spacing w:val="-12"/>
          <w:sz w:val="20"/>
          <w:szCs w:val="20"/>
        </w:rPr>
        <w:t xml:space="preserve"> </w:t>
      </w:r>
      <w:r w:rsidRPr="004416DF">
        <w:rPr>
          <w:sz w:val="20"/>
          <w:szCs w:val="20"/>
        </w:rPr>
        <w:t>not</w:t>
      </w:r>
      <w:r w:rsidRPr="004416DF">
        <w:rPr>
          <w:spacing w:val="-10"/>
          <w:sz w:val="20"/>
          <w:szCs w:val="20"/>
        </w:rPr>
        <w:t xml:space="preserve"> </w:t>
      </w:r>
      <w:r w:rsidRPr="004416DF">
        <w:rPr>
          <w:sz w:val="20"/>
          <w:szCs w:val="20"/>
        </w:rPr>
        <w:t>fully</w:t>
      </w:r>
      <w:r w:rsidRPr="004416DF">
        <w:rPr>
          <w:spacing w:val="-13"/>
          <w:sz w:val="20"/>
          <w:szCs w:val="20"/>
        </w:rPr>
        <w:t xml:space="preserve"> </w:t>
      </w:r>
      <w:r w:rsidRPr="004416DF">
        <w:rPr>
          <w:sz w:val="20"/>
          <w:szCs w:val="20"/>
        </w:rPr>
        <w:t>functional</w:t>
      </w:r>
      <w:r w:rsidRPr="004416DF">
        <w:rPr>
          <w:spacing w:val="-10"/>
          <w:sz w:val="20"/>
          <w:szCs w:val="20"/>
        </w:rPr>
        <w:t xml:space="preserve"> </w:t>
      </w:r>
      <w:r w:rsidRPr="004416DF">
        <w:rPr>
          <w:sz w:val="20"/>
          <w:szCs w:val="20"/>
        </w:rPr>
        <w:t>during</w:t>
      </w:r>
      <w:r w:rsidRPr="004416DF">
        <w:rPr>
          <w:spacing w:val="-6"/>
          <w:sz w:val="20"/>
          <w:szCs w:val="20"/>
        </w:rPr>
        <w:t xml:space="preserve"> </w:t>
      </w:r>
      <w:r w:rsidRPr="004416DF">
        <w:rPr>
          <w:sz w:val="20"/>
          <w:szCs w:val="20"/>
        </w:rPr>
        <w:t>the</w:t>
      </w:r>
      <w:r w:rsidRPr="004416DF">
        <w:rPr>
          <w:spacing w:val="-11"/>
          <w:sz w:val="20"/>
          <w:szCs w:val="20"/>
        </w:rPr>
        <w:t xml:space="preserve"> </w:t>
      </w:r>
      <w:r w:rsidRPr="004416DF">
        <w:rPr>
          <w:sz w:val="20"/>
          <w:szCs w:val="20"/>
        </w:rPr>
        <w:t>December</w:t>
      </w:r>
      <w:r w:rsidRPr="004416DF">
        <w:rPr>
          <w:spacing w:val="-2"/>
          <w:sz w:val="20"/>
          <w:szCs w:val="20"/>
        </w:rPr>
        <w:t xml:space="preserve"> </w:t>
      </w:r>
      <w:r w:rsidRPr="004416DF">
        <w:rPr>
          <w:sz w:val="20"/>
          <w:szCs w:val="20"/>
        </w:rPr>
        <w:t>2020 festive</w:t>
      </w:r>
      <w:r w:rsidRPr="004416DF">
        <w:rPr>
          <w:spacing w:val="-21"/>
          <w:sz w:val="20"/>
          <w:szCs w:val="20"/>
        </w:rPr>
        <w:t xml:space="preserve"> </w:t>
      </w:r>
      <w:r w:rsidRPr="004416DF">
        <w:rPr>
          <w:sz w:val="20"/>
          <w:szCs w:val="20"/>
        </w:rPr>
        <w:t>season,</w:t>
      </w:r>
      <w:r w:rsidRPr="004416DF">
        <w:rPr>
          <w:spacing w:val="-19"/>
          <w:sz w:val="20"/>
          <w:szCs w:val="20"/>
        </w:rPr>
        <w:t xml:space="preserve"> </w:t>
      </w:r>
      <w:r w:rsidRPr="004416DF">
        <w:rPr>
          <w:sz w:val="20"/>
          <w:szCs w:val="20"/>
        </w:rPr>
        <w:t>a</w:t>
      </w:r>
      <w:r w:rsidRPr="004416DF">
        <w:rPr>
          <w:spacing w:val="-25"/>
          <w:sz w:val="20"/>
          <w:szCs w:val="20"/>
        </w:rPr>
        <w:t xml:space="preserve"> </w:t>
      </w:r>
      <w:r w:rsidRPr="004416DF">
        <w:rPr>
          <w:sz w:val="20"/>
          <w:szCs w:val="20"/>
        </w:rPr>
        <w:t>successful</w:t>
      </w:r>
      <w:r w:rsidRPr="004416DF">
        <w:rPr>
          <w:spacing w:val="-16"/>
          <w:sz w:val="20"/>
          <w:szCs w:val="20"/>
        </w:rPr>
        <w:t xml:space="preserve"> </w:t>
      </w:r>
      <w:r w:rsidRPr="004416DF">
        <w:rPr>
          <w:sz w:val="20"/>
          <w:szCs w:val="20"/>
        </w:rPr>
        <w:t>special</w:t>
      </w:r>
      <w:r w:rsidRPr="004416DF">
        <w:rPr>
          <w:spacing w:val="-20"/>
          <w:sz w:val="20"/>
          <w:szCs w:val="20"/>
        </w:rPr>
        <w:t xml:space="preserve"> </w:t>
      </w:r>
      <w:r w:rsidRPr="004416DF">
        <w:rPr>
          <w:sz w:val="20"/>
          <w:szCs w:val="20"/>
        </w:rPr>
        <w:t>operation,</w:t>
      </w:r>
      <w:r w:rsidRPr="004416DF">
        <w:rPr>
          <w:spacing w:val="-14"/>
          <w:sz w:val="20"/>
          <w:szCs w:val="20"/>
        </w:rPr>
        <w:t xml:space="preserve"> </w:t>
      </w:r>
      <w:r w:rsidRPr="004416DF">
        <w:rPr>
          <w:sz w:val="20"/>
          <w:szCs w:val="20"/>
        </w:rPr>
        <w:t>which</w:t>
      </w:r>
      <w:r w:rsidRPr="004416DF">
        <w:rPr>
          <w:spacing w:val="-18"/>
          <w:sz w:val="20"/>
          <w:szCs w:val="20"/>
        </w:rPr>
        <w:t xml:space="preserve"> </w:t>
      </w:r>
      <w:r w:rsidRPr="004416DF">
        <w:rPr>
          <w:sz w:val="20"/>
          <w:szCs w:val="20"/>
        </w:rPr>
        <w:t>included</w:t>
      </w:r>
      <w:r w:rsidRPr="004416DF">
        <w:rPr>
          <w:spacing w:val="-15"/>
          <w:sz w:val="20"/>
          <w:szCs w:val="20"/>
        </w:rPr>
        <w:t xml:space="preserve"> </w:t>
      </w:r>
      <w:r w:rsidRPr="004416DF">
        <w:rPr>
          <w:sz w:val="20"/>
          <w:szCs w:val="20"/>
        </w:rPr>
        <w:t>aerial</w:t>
      </w:r>
      <w:r w:rsidRPr="004416DF">
        <w:rPr>
          <w:spacing w:val="-21"/>
          <w:sz w:val="20"/>
          <w:szCs w:val="20"/>
        </w:rPr>
        <w:t xml:space="preserve"> </w:t>
      </w:r>
      <w:r w:rsidRPr="004416DF">
        <w:rPr>
          <w:sz w:val="20"/>
          <w:szCs w:val="20"/>
        </w:rPr>
        <w:t>observation</w:t>
      </w:r>
      <w:r w:rsidRPr="004416DF">
        <w:rPr>
          <w:spacing w:val="-15"/>
          <w:sz w:val="20"/>
          <w:szCs w:val="20"/>
        </w:rPr>
        <w:t xml:space="preserve"> </w:t>
      </w:r>
      <w:r w:rsidRPr="004416DF">
        <w:rPr>
          <w:sz w:val="20"/>
          <w:szCs w:val="20"/>
        </w:rPr>
        <w:t>support,</w:t>
      </w:r>
      <w:r w:rsidRPr="004416DF">
        <w:rPr>
          <w:spacing w:val="-17"/>
          <w:sz w:val="20"/>
          <w:szCs w:val="20"/>
        </w:rPr>
        <w:t xml:space="preserve"> </w:t>
      </w:r>
      <w:r w:rsidRPr="004416DF">
        <w:rPr>
          <w:sz w:val="20"/>
          <w:szCs w:val="20"/>
        </w:rPr>
        <w:t>was conducted.</w:t>
      </w:r>
      <w:r w:rsidRPr="004416DF">
        <w:rPr>
          <w:spacing w:val="-19"/>
          <w:sz w:val="20"/>
          <w:szCs w:val="20"/>
        </w:rPr>
        <w:t xml:space="preserve"> </w:t>
      </w:r>
      <w:r w:rsidRPr="004416DF">
        <w:rPr>
          <w:sz w:val="20"/>
          <w:szCs w:val="20"/>
        </w:rPr>
        <w:t>A</w:t>
      </w:r>
      <w:r w:rsidRPr="004416DF">
        <w:rPr>
          <w:spacing w:val="-25"/>
          <w:sz w:val="20"/>
          <w:szCs w:val="20"/>
        </w:rPr>
        <w:t xml:space="preserve"> </w:t>
      </w:r>
      <w:r w:rsidRPr="004416DF">
        <w:rPr>
          <w:sz w:val="20"/>
          <w:szCs w:val="20"/>
        </w:rPr>
        <w:t>similar</w:t>
      </w:r>
      <w:r w:rsidRPr="004416DF">
        <w:rPr>
          <w:spacing w:val="-21"/>
          <w:sz w:val="20"/>
          <w:szCs w:val="20"/>
        </w:rPr>
        <w:t xml:space="preserve"> </w:t>
      </w:r>
      <w:r w:rsidRPr="004416DF">
        <w:rPr>
          <w:sz w:val="20"/>
          <w:szCs w:val="20"/>
        </w:rPr>
        <w:t>operation</w:t>
      </w:r>
      <w:r w:rsidRPr="004416DF">
        <w:rPr>
          <w:spacing w:val="-21"/>
          <w:sz w:val="20"/>
          <w:szCs w:val="20"/>
        </w:rPr>
        <w:t xml:space="preserve"> </w:t>
      </w:r>
      <w:r w:rsidRPr="004416DF">
        <w:rPr>
          <w:sz w:val="20"/>
          <w:szCs w:val="20"/>
        </w:rPr>
        <w:t>was</w:t>
      </w:r>
      <w:r w:rsidRPr="004416DF">
        <w:rPr>
          <w:spacing w:val="-30"/>
          <w:sz w:val="20"/>
          <w:szCs w:val="20"/>
        </w:rPr>
        <w:t xml:space="preserve"> </w:t>
      </w:r>
      <w:r w:rsidRPr="004416DF">
        <w:rPr>
          <w:sz w:val="20"/>
          <w:szCs w:val="20"/>
        </w:rPr>
        <w:t>conducted</w:t>
      </w:r>
      <w:r w:rsidRPr="004416DF">
        <w:rPr>
          <w:spacing w:val="-21"/>
          <w:sz w:val="20"/>
          <w:szCs w:val="20"/>
        </w:rPr>
        <w:t xml:space="preserve"> </w:t>
      </w:r>
      <w:r w:rsidRPr="004416DF">
        <w:rPr>
          <w:sz w:val="20"/>
          <w:szCs w:val="20"/>
        </w:rPr>
        <w:t>during</w:t>
      </w:r>
      <w:r w:rsidRPr="004416DF">
        <w:rPr>
          <w:spacing w:val="-24"/>
          <w:sz w:val="20"/>
          <w:szCs w:val="20"/>
        </w:rPr>
        <w:t xml:space="preserve"> </w:t>
      </w:r>
      <w:r w:rsidRPr="004416DF">
        <w:rPr>
          <w:sz w:val="20"/>
          <w:szCs w:val="20"/>
        </w:rPr>
        <w:t>the</w:t>
      </w:r>
      <w:r w:rsidRPr="004416DF">
        <w:rPr>
          <w:spacing w:val="-25"/>
          <w:sz w:val="20"/>
          <w:szCs w:val="20"/>
        </w:rPr>
        <w:t xml:space="preserve"> </w:t>
      </w:r>
      <w:r w:rsidRPr="004416DF">
        <w:rPr>
          <w:sz w:val="20"/>
          <w:szCs w:val="20"/>
        </w:rPr>
        <w:t>April</w:t>
      </w:r>
      <w:r w:rsidRPr="004416DF">
        <w:rPr>
          <w:spacing w:val="-27"/>
          <w:sz w:val="20"/>
          <w:szCs w:val="20"/>
        </w:rPr>
        <w:t xml:space="preserve"> </w:t>
      </w:r>
      <w:r w:rsidRPr="004416DF">
        <w:rPr>
          <w:sz w:val="20"/>
          <w:szCs w:val="20"/>
        </w:rPr>
        <w:t>2021</w:t>
      </w:r>
      <w:r w:rsidRPr="004416DF">
        <w:rPr>
          <w:spacing w:val="-28"/>
          <w:sz w:val="20"/>
          <w:szCs w:val="20"/>
        </w:rPr>
        <w:t xml:space="preserve"> </w:t>
      </w:r>
      <w:r w:rsidRPr="004416DF">
        <w:rPr>
          <w:sz w:val="20"/>
          <w:szCs w:val="20"/>
        </w:rPr>
        <w:t>festive</w:t>
      </w:r>
      <w:r w:rsidRPr="004416DF">
        <w:rPr>
          <w:spacing w:val="-21"/>
          <w:sz w:val="20"/>
          <w:szCs w:val="20"/>
        </w:rPr>
        <w:t xml:space="preserve"> </w:t>
      </w:r>
      <w:r w:rsidRPr="004416DF">
        <w:rPr>
          <w:sz w:val="20"/>
          <w:szCs w:val="20"/>
        </w:rPr>
        <w:t>season,</w:t>
      </w:r>
      <w:r w:rsidRPr="004416DF">
        <w:rPr>
          <w:spacing w:val="-25"/>
          <w:sz w:val="20"/>
          <w:szCs w:val="20"/>
        </w:rPr>
        <w:t xml:space="preserve"> </w:t>
      </w:r>
      <w:r w:rsidRPr="004416DF">
        <w:rPr>
          <w:sz w:val="20"/>
          <w:szCs w:val="20"/>
        </w:rPr>
        <w:t>with</w:t>
      </w:r>
      <w:r w:rsidRPr="004416DF">
        <w:rPr>
          <w:spacing w:val="-25"/>
          <w:sz w:val="20"/>
          <w:szCs w:val="20"/>
        </w:rPr>
        <w:t xml:space="preserve"> </w:t>
      </w:r>
      <w:r w:rsidRPr="004416DF">
        <w:rPr>
          <w:sz w:val="20"/>
          <w:szCs w:val="20"/>
        </w:rPr>
        <w:t xml:space="preserve">similar </w:t>
      </w:r>
      <w:r w:rsidRPr="004416DF">
        <w:rPr>
          <w:sz w:val="20"/>
          <w:szCs w:val="20"/>
        </w:rPr>
        <w:t>positive</w:t>
      </w:r>
      <w:r w:rsidRPr="004416DF">
        <w:rPr>
          <w:spacing w:val="4"/>
          <w:sz w:val="20"/>
          <w:szCs w:val="20"/>
        </w:rPr>
        <w:t xml:space="preserve"> </w:t>
      </w:r>
      <w:r w:rsidRPr="004416DF">
        <w:rPr>
          <w:sz w:val="20"/>
          <w:szCs w:val="20"/>
        </w:rPr>
        <w:t>effects.</w:t>
      </w:r>
      <w:r w:rsidR="004416DF">
        <w:rPr>
          <w:sz w:val="20"/>
          <w:szCs w:val="20"/>
        </w:rPr>
        <w:br/>
      </w:r>
      <w:r w:rsidR="004416DF">
        <w:rPr>
          <w:sz w:val="20"/>
          <w:szCs w:val="20"/>
        </w:rPr>
        <w:br/>
      </w:r>
      <w:r w:rsidRPr="004416DF">
        <w:rPr>
          <w:sz w:val="20"/>
          <w:szCs w:val="20"/>
        </w:rPr>
        <w:t>(b) The Command Centre will be complimented with a special taskforce/response team which is anticipated to be operational by November 2021. The Command Centre control room is already 60 percent functional and manned by SANParks officials.</w:t>
      </w:r>
      <w:r w:rsidR="004416DF">
        <w:rPr>
          <w:sz w:val="20"/>
          <w:szCs w:val="20"/>
        </w:rPr>
        <w:br/>
      </w:r>
      <w:r w:rsidR="004416DF">
        <w:rPr>
          <w:sz w:val="20"/>
          <w:szCs w:val="20"/>
        </w:rPr>
        <w:br/>
        <w:t xml:space="preserve">(2) </w:t>
      </w:r>
      <w:r w:rsidRPr="004416DF">
        <w:rPr>
          <w:sz w:val="20"/>
          <w:szCs w:val="20"/>
        </w:rPr>
        <w:t>Operational plan</w:t>
      </w:r>
      <w:r w:rsidRPr="004416DF">
        <w:rPr>
          <w:sz w:val="20"/>
          <w:szCs w:val="20"/>
        </w:rPr>
        <w:t>s from the security cluster are not normally placed in the public</w:t>
      </w:r>
      <w:r w:rsidRPr="004416DF">
        <w:rPr>
          <w:spacing w:val="18"/>
          <w:sz w:val="20"/>
          <w:szCs w:val="20"/>
        </w:rPr>
        <w:t xml:space="preserve"> </w:t>
      </w:r>
      <w:r w:rsidRPr="004416DF">
        <w:rPr>
          <w:sz w:val="20"/>
          <w:szCs w:val="20"/>
        </w:rPr>
        <w:t>domain.</w:t>
      </w:r>
      <w:r w:rsidR="004416DF">
        <w:rPr>
          <w:sz w:val="20"/>
          <w:szCs w:val="20"/>
        </w:rPr>
        <w:br/>
      </w:r>
      <w:r w:rsidR="004416DF">
        <w:rPr>
          <w:sz w:val="20"/>
          <w:szCs w:val="20"/>
        </w:rPr>
        <w:br/>
        <w:t xml:space="preserve">(3) </w:t>
      </w:r>
      <w:r w:rsidRPr="004416DF">
        <w:rPr>
          <w:sz w:val="20"/>
          <w:szCs w:val="20"/>
        </w:rPr>
        <w:t>SANParks</w:t>
      </w:r>
      <w:r w:rsidRPr="004416DF">
        <w:rPr>
          <w:spacing w:val="-9"/>
          <w:sz w:val="20"/>
          <w:szCs w:val="20"/>
        </w:rPr>
        <w:t xml:space="preserve"> </w:t>
      </w:r>
      <w:r w:rsidRPr="004416DF">
        <w:rPr>
          <w:sz w:val="20"/>
          <w:szCs w:val="20"/>
        </w:rPr>
        <w:t>wishes</w:t>
      </w:r>
      <w:r w:rsidRPr="004416DF">
        <w:rPr>
          <w:spacing w:val="-18"/>
          <w:sz w:val="20"/>
          <w:szCs w:val="20"/>
        </w:rPr>
        <w:t xml:space="preserve"> </w:t>
      </w:r>
      <w:r w:rsidRPr="004416DF">
        <w:rPr>
          <w:sz w:val="20"/>
          <w:szCs w:val="20"/>
        </w:rPr>
        <w:t>to</w:t>
      </w:r>
      <w:r w:rsidRPr="004416DF">
        <w:rPr>
          <w:spacing w:val="-22"/>
          <w:sz w:val="20"/>
          <w:szCs w:val="20"/>
        </w:rPr>
        <w:t xml:space="preserve"> </w:t>
      </w:r>
      <w:r w:rsidRPr="004416DF">
        <w:rPr>
          <w:sz w:val="20"/>
          <w:szCs w:val="20"/>
        </w:rPr>
        <w:t>clarify</w:t>
      </w:r>
      <w:r w:rsidRPr="004416DF">
        <w:rPr>
          <w:spacing w:val="-15"/>
          <w:sz w:val="20"/>
          <w:szCs w:val="20"/>
        </w:rPr>
        <w:t xml:space="preserve"> </w:t>
      </w:r>
      <w:r w:rsidRPr="004416DF">
        <w:rPr>
          <w:sz w:val="20"/>
          <w:szCs w:val="20"/>
        </w:rPr>
        <w:t>that</w:t>
      </w:r>
      <w:r w:rsidRPr="004416DF">
        <w:rPr>
          <w:spacing w:val="-17"/>
          <w:sz w:val="20"/>
          <w:szCs w:val="20"/>
        </w:rPr>
        <w:t xml:space="preserve"> </w:t>
      </w:r>
      <w:r w:rsidRPr="004416DF">
        <w:rPr>
          <w:sz w:val="20"/>
          <w:szCs w:val="20"/>
        </w:rPr>
        <w:t>a</w:t>
      </w:r>
      <w:r w:rsidRPr="004416DF">
        <w:rPr>
          <w:spacing w:val="-22"/>
          <w:sz w:val="20"/>
          <w:szCs w:val="20"/>
        </w:rPr>
        <w:t xml:space="preserve"> </w:t>
      </w:r>
      <w:r w:rsidRPr="004416DF">
        <w:rPr>
          <w:sz w:val="20"/>
          <w:szCs w:val="20"/>
        </w:rPr>
        <w:t>Command</w:t>
      </w:r>
      <w:r w:rsidRPr="004416DF">
        <w:rPr>
          <w:spacing w:val="-5"/>
          <w:sz w:val="20"/>
          <w:szCs w:val="20"/>
        </w:rPr>
        <w:t xml:space="preserve"> </w:t>
      </w:r>
      <w:r w:rsidRPr="004416DF">
        <w:rPr>
          <w:sz w:val="20"/>
          <w:szCs w:val="20"/>
        </w:rPr>
        <w:t>Centre</w:t>
      </w:r>
      <w:r w:rsidRPr="004416DF">
        <w:rPr>
          <w:spacing w:val="-19"/>
          <w:sz w:val="20"/>
          <w:szCs w:val="20"/>
        </w:rPr>
        <w:t xml:space="preserve"> </w:t>
      </w:r>
      <w:r w:rsidRPr="004416DF">
        <w:rPr>
          <w:sz w:val="20"/>
          <w:szCs w:val="20"/>
        </w:rPr>
        <w:t>is</w:t>
      </w:r>
      <w:r w:rsidRPr="004416DF">
        <w:rPr>
          <w:spacing w:val="-24"/>
          <w:sz w:val="20"/>
          <w:szCs w:val="20"/>
        </w:rPr>
        <w:t xml:space="preserve"> </w:t>
      </w:r>
      <w:r w:rsidRPr="004416DF">
        <w:rPr>
          <w:sz w:val="20"/>
          <w:szCs w:val="20"/>
        </w:rPr>
        <w:t>established,</w:t>
      </w:r>
      <w:r w:rsidRPr="004416DF">
        <w:rPr>
          <w:spacing w:val="-8"/>
          <w:sz w:val="20"/>
          <w:szCs w:val="20"/>
        </w:rPr>
        <w:t xml:space="preserve"> </w:t>
      </w:r>
      <w:r w:rsidRPr="004416DF">
        <w:rPr>
          <w:sz w:val="20"/>
          <w:szCs w:val="20"/>
        </w:rPr>
        <w:t>not</w:t>
      </w:r>
      <w:r w:rsidRPr="004416DF">
        <w:rPr>
          <w:spacing w:val="-26"/>
          <w:sz w:val="20"/>
          <w:szCs w:val="20"/>
        </w:rPr>
        <w:t xml:space="preserve"> </w:t>
      </w:r>
      <w:r w:rsidRPr="004416DF">
        <w:rPr>
          <w:sz w:val="20"/>
          <w:szCs w:val="20"/>
        </w:rPr>
        <w:t>a</w:t>
      </w:r>
      <w:r w:rsidRPr="004416DF">
        <w:rPr>
          <w:spacing w:val="-21"/>
          <w:sz w:val="20"/>
          <w:szCs w:val="20"/>
        </w:rPr>
        <w:t xml:space="preserve"> </w:t>
      </w:r>
      <w:r w:rsidRPr="004416DF">
        <w:rPr>
          <w:sz w:val="20"/>
          <w:szCs w:val="20"/>
        </w:rPr>
        <w:t>Joint</w:t>
      </w:r>
      <w:r w:rsidRPr="004416DF">
        <w:rPr>
          <w:spacing w:val="-20"/>
          <w:sz w:val="20"/>
          <w:szCs w:val="20"/>
        </w:rPr>
        <w:t xml:space="preserve"> </w:t>
      </w:r>
      <w:r w:rsidRPr="004416DF">
        <w:rPr>
          <w:sz w:val="20"/>
          <w:szCs w:val="20"/>
        </w:rPr>
        <w:t>Operations</w:t>
      </w:r>
      <w:r w:rsidRPr="004416DF">
        <w:rPr>
          <w:spacing w:val="-16"/>
          <w:sz w:val="20"/>
          <w:szCs w:val="20"/>
        </w:rPr>
        <w:t xml:space="preserve"> </w:t>
      </w:r>
      <w:r w:rsidRPr="004416DF">
        <w:rPr>
          <w:sz w:val="20"/>
          <w:szCs w:val="20"/>
        </w:rPr>
        <w:t>Centre.</w:t>
      </w:r>
      <w:r w:rsidR="004416DF">
        <w:rPr>
          <w:sz w:val="20"/>
          <w:szCs w:val="20"/>
        </w:rPr>
        <w:br/>
      </w:r>
      <w:r w:rsidR="004416DF">
        <w:rPr>
          <w:sz w:val="20"/>
          <w:szCs w:val="20"/>
        </w:rPr>
        <w:br/>
        <w:t>(a)</w:t>
      </w:r>
      <w:r w:rsidRPr="004416DF">
        <w:rPr>
          <w:sz w:val="20"/>
          <w:szCs w:val="20"/>
        </w:rPr>
        <w:t>(i)</w:t>
      </w:r>
      <w:r w:rsidRPr="004416DF">
        <w:rPr>
          <w:sz w:val="20"/>
          <w:szCs w:val="20"/>
        </w:rPr>
        <w:t xml:space="preserve"> </w:t>
      </w:r>
      <w:r w:rsidRPr="004416DF">
        <w:rPr>
          <w:sz w:val="20"/>
          <w:szCs w:val="20"/>
        </w:rPr>
        <w:t>Approximately</w:t>
      </w:r>
      <w:r w:rsidRPr="004416DF">
        <w:rPr>
          <w:sz w:val="20"/>
          <w:szCs w:val="20"/>
        </w:rPr>
        <w:t xml:space="preserve"> </w:t>
      </w:r>
      <w:r w:rsidRPr="004416DF">
        <w:rPr>
          <w:sz w:val="20"/>
          <w:szCs w:val="20"/>
        </w:rPr>
        <w:t>R500</w:t>
      </w:r>
      <w:r w:rsidRPr="004416DF">
        <w:rPr>
          <w:sz w:val="20"/>
          <w:szCs w:val="20"/>
        </w:rPr>
        <w:t xml:space="preserve"> </w:t>
      </w:r>
      <w:r w:rsidRPr="004416DF">
        <w:rPr>
          <w:sz w:val="20"/>
          <w:szCs w:val="20"/>
        </w:rPr>
        <w:t>000</w:t>
      </w:r>
      <w:r w:rsidRPr="004416DF">
        <w:rPr>
          <w:sz w:val="20"/>
          <w:szCs w:val="20"/>
        </w:rPr>
        <w:t xml:space="preserve"> </w:t>
      </w:r>
      <w:r w:rsidRPr="004416DF">
        <w:rPr>
          <w:sz w:val="20"/>
          <w:szCs w:val="20"/>
        </w:rPr>
        <w:t>has</w:t>
      </w:r>
      <w:r w:rsidRPr="004416DF">
        <w:rPr>
          <w:sz w:val="20"/>
          <w:szCs w:val="20"/>
        </w:rPr>
        <w:t xml:space="preserve"> </w:t>
      </w:r>
      <w:r w:rsidRPr="004416DF">
        <w:rPr>
          <w:sz w:val="20"/>
          <w:szCs w:val="20"/>
        </w:rPr>
        <w:t>been</w:t>
      </w:r>
      <w:r w:rsidRPr="004416DF">
        <w:rPr>
          <w:sz w:val="20"/>
          <w:szCs w:val="20"/>
        </w:rPr>
        <w:t xml:space="preserve"> </w:t>
      </w:r>
      <w:r w:rsidRPr="004416DF">
        <w:rPr>
          <w:sz w:val="20"/>
          <w:szCs w:val="20"/>
        </w:rPr>
        <w:t>set</w:t>
      </w:r>
      <w:r w:rsidRPr="004416DF">
        <w:rPr>
          <w:sz w:val="20"/>
          <w:szCs w:val="20"/>
        </w:rPr>
        <w:t xml:space="preserve"> </w:t>
      </w:r>
      <w:r w:rsidRPr="004416DF">
        <w:rPr>
          <w:sz w:val="20"/>
          <w:szCs w:val="20"/>
        </w:rPr>
        <w:t>aside</w:t>
      </w:r>
      <w:r w:rsidRPr="004416DF">
        <w:rPr>
          <w:sz w:val="20"/>
          <w:szCs w:val="20"/>
        </w:rPr>
        <w:t xml:space="preserve"> </w:t>
      </w:r>
      <w:r w:rsidRPr="004416DF">
        <w:rPr>
          <w:sz w:val="20"/>
          <w:szCs w:val="20"/>
        </w:rPr>
        <w:t>for</w:t>
      </w:r>
      <w:r w:rsidRPr="004416DF">
        <w:rPr>
          <w:sz w:val="20"/>
          <w:szCs w:val="20"/>
        </w:rPr>
        <w:t xml:space="preserve"> </w:t>
      </w:r>
      <w:r w:rsidRPr="004416DF">
        <w:rPr>
          <w:sz w:val="20"/>
          <w:szCs w:val="20"/>
        </w:rPr>
        <w:t>Operational</w:t>
      </w:r>
      <w:r w:rsidRPr="004416DF">
        <w:rPr>
          <w:sz w:val="20"/>
          <w:szCs w:val="20"/>
        </w:rPr>
        <w:t xml:space="preserve"> </w:t>
      </w:r>
      <w:r w:rsidRPr="004416DF">
        <w:rPr>
          <w:sz w:val="20"/>
          <w:szCs w:val="20"/>
        </w:rPr>
        <w:t>Expenditure</w:t>
      </w:r>
      <w:r w:rsidRPr="004416DF">
        <w:rPr>
          <w:sz w:val="20"/>
          <w:szCs w:val="20"/>
        </w:rPr>
        <w:t xml:space="preserve"> </w:t>
      </w:r>
      <w:r w:rsidRPr="004416DF">
        <w:rPr>
          <w:sz w:val="20"/>
          <w:szCs w:val="20"/>
        </w:rPr>
        <w:t>while</w:t>
      </w:r>
      <w:r w:rsidRPr="004416DF">
        <w:rPr>
          <w:sz w:val="20"/>
          <w:szCs w:val="20"/>
        </w:rPr>
        <w:t xml:space="preserve"> </w:t>
      </w:r>
      <w:r w:rsidRPr="004416DF">
        <w:rPr>
          <w:sz w:val="20"/>
          <w:szCs w:val="20"/>
        </w:rPr>
        <w:t>an</w:t>
      </w:r>
      <w:r w:rsidRPr="004416DF">
        <w:rPr>
          <w:sz w:val="20"/>
          <w:szCs w:val="20"/>
        </w:rPr>
        <w:t xml:space="preserve"> </w:t>
      </w:r>
      <w:r w:rsidRPr="004416DF">
        <w:rPr>
          <w:sz w:val="20"/>
          <w:szCs w:val="20"/>
        </w:rPr>
        <w:t>amount</w:t>
      </w:r>
      <w:r w:rsidRPr="004416DF">
        <w:rPr>
          <w:sz w:val="20"/>
          <w:szCs w:val="20"/>
        </w:rPr>
        <w:t xml:space="preserve"> </w:t>
      </w:r>
      <w:r w:rsidRPr="004416DF">
        <w:rPr>
          <w:sz w:val="20"/>
          <w:szCs w:val="20"/>
        </w:rPr>
        <w:t>of R1.5 million has been budgeted for Capital Expenditure under Phase 1. To date an amount</w:t>
      </w:r>
      <w:r w:rsidRPr="004416DF">
        <w:rPr>
          <w:sz w:val="20"/>
          <w:szCs w:val="20"/>
        </w:rPr>
        <w:t xml:space="preserve"> </w:t>
      </w:r>
      <w:r w:rsidRPr="004416DF">
        <w:rPr>
          <w:sz w:val="20"/>
          <w:szCs w:val="20"/>
        </w:rPr>
        <w:t>of</w:t>
      </w:r>
      <w:r w:rsidR="004416DF">
        <w:rPr>
          <w:sz w:val="20"/>
          <w:szCs w:val="20"/>
        </w:rPr>
        <w:t xml:space="preserve"> </w:t>
      </w:r>
      <w:r w:rsidRPr="004416DF">
        <w:rPr>
          <w:sz w:val="20"/>
          <w:szCs w:val="20"/>
        </w:rPr>
        <w:t xml:space="preserve">R24,899.15 has been spent on operations and R76,569.85 has been spent on capital related </w:t>
      </w:r>
      <w:r w:rsidRPr="004416DF">
        <w:rPr>
          <w:sz w:val="20"/>
          <w:szCs w:val="20"/>
        </w:rPr>
        <w:t>expenditure.</w:t>
      </w:r>
      <w:r w:rsidR="004416DF">
        <w:rPr>
          <w:sz w:val="20"/>
          <w:szCs w:val="20"/>
        </w:rPr>
        <w:br/>
      </w:r>
      <w:r w:rsidR="004416DF">
        <w:rPr>
          <w:sz w:val="20"/>
          <w:szCs w:val="20"/>
        </w:rPr>
        <w:br/>
      </w:r>
      <w:r w:rsidRPr="004416DF">
        <w:rPr>
          <w:sz w:val="20"/>
          <w:szCs w:val="20"/>
        </w:rPr>
        <w:t>(ii)</w:t>
      </w:r>
      <w:r w:rsidRPr="004416DF">
        <w:rPr>
          <w:sz w:val="20"/>
          <w:szCs w:val="20"/>
        </w:rPr>
        <w:t xml:space="preserve"> </w:t>
      </w:r>
      <w:r w:rsidRPr="004416DF">
        <w:rPr>
          <w:sz w:val="20"/>
          <w:szCs w:val="20"/>
        </w:rPr>
        <w:t>The</w:t>
      </w:r>
      <w:r w:rsidRPr="004416DF">
        <w:rPr>
          <w:sz w:val="20"/>
          <w:szCs w:val="20"/>
        </w:rPr>
        <w:t xml:space="preserve"> </w:t>
      </w:r>
      <w:r w:rsidRPr="004416DF">
        <w:rPr>
          <w:sz w:val="20"/>
          <w:szCs w:val="20"/>
        </w:rPr>
        <w:t>Command</w:t>
      </w:r>
      <w:r w:rsidRPr="004416DF">
        <w:rPr>
          <w:sz w:val="20"/>
          <w:szCs w:val="20"/>
        </w:rPr>
        <w:t xml:space="preserve"> </w:t>
      </w:r>
      <w:r w:rsidRPr="004416DF">
        <w:rPr>
          <w:sz w:val="20"/>
          <w:szCs w:val="20"/>
        </w:rPr>
        <w:t>Centre</w:t>
      </w:r>
      <w:r w:rsidRPr="004416DF">
        <w:rPr>
          <w:sz w:val="20"/>
          <w:szCs w:val="20"/>
        </w:rPr>
        <w:t xml:space="preserve"> </w:t>
      </w:r>
      <w:r w:rsidRPr="004416DF">
        <w:rPr>
          <w:sz w:val="20"/>
          <w:szCs w:val="20"/>
        </w:rPr>
        <w:t>aims</w:t>
      </w:r>
      <w:r w:rsidRPr="004416DF">
        <w:rPr>
          <w:sz w:val="20"/>
          <w:szCs w:val="20"/>
        </w:rPr>
        <w:t xml:space="preserve"> </w:t>
      </w:r>
      <w:r w:rsidRPr="004416DF">
        <w:rPr>
          <w:sz w:val="20"/>
          <w:szCs w:val="20"/>
        </w:rPr>
        <w:t>to</w:t>
      </w:r>
      <w:r w:rsidRPr="004416DF">
        <w:rPr>
          <w:sz w:val="20"/>
          <w:szCs w:val="20"/>
        </w:rPr>
        <w:t xml:space="preserve"> </w:t>
      </w:r>
      <w:r w:rsidRPr="004416DF">
        <w:rPr>
          <w:sz w:val="20"/>
          <w:szCs w:val="20"/>
        </w:rPr>
        <w:t>integrate</w:t>
      </w:r>
      <w:r w:rsidRPr="004416DF">
        <w:rPr>
          <w:sz w:val="20"/>
          <w:szCs w:val="20"/>
        </w:rPr>
        <w:t xml:space="preserve"> </w:t>
      </w:r>
      <w:r w:rsidRPr="004416DF">
        <w:rPr>
          <w:sz w:val="20"/>
          <w:szCs w:val="20"/>
        </w:rPr>
        <w:t>the</w:t>
      </w:r>
      <w:r w:rsidRPr="004416DF">
        <w:rPr>
          <w:sz w:val="20"/>
          <w:szCs w:val="20"/>
        </w:rPr>
        <w:t xml:space="preserve"> </w:t>
      </w:r>
      <w:r w:rsidRPr="004416DF">
        <w:rPr>
          <w:sz w:val="20"/>
          <w:szCs w:val="20"/>
        </w:rPr>
        <w:t>Ranger</w:t>
      </w:r>
      <w:r w:rsidRPr="004416DF">
        <w:rPr>
          <w:sz w:val="20"/>
          <w:szCs w:val="20"/>
        </w:rPr>
        <w:t xml:space="preserve"> </w:t>
      </w:r>
      <w:r w:rsidRPr="004416DF">
        <w:rPr>
          <w:sz w:val="20"/>
          <w:szCs w:val="20"/>
        </w:rPr>
        <w:t>staff</w:t>
      </w:r>
      <w:r w:rsidRPr="004416DF">
        <w:rPr>
          <w:sz w:val="20"/>
          <w:szCs w:val="20"/>
        </w:rPr>
        <w:t xml:space="preserve"> </w:t>
      </w:r>
      <w:r w:rsidRPr="004416DF">
        <w:rPr>
          <w:sz w:val="20"/>
          <w:szCs w:val="20"/>
        </w:rPr>
        <w:t>with</w:t>
      </w:r>
      <w:r w:rsidRPr="004416DF">
        <w:rPr>
          <w:sz w:val="20"/>
          <w:szCs w:val="20"/>
        </w:rPr>
        <w:t xml:space="preserve"> </w:t>
      </w:r>
      <w:r w:rsidRPr="004416DF">
        <w:rPr>
          <w:sz w:val="20"/>
          <w:szCs w:val="20"/>
        </w:rPr>
        <w:t>the</w:t>
      </w:r>
      <w:r w:rsidRPr="004416DF">
        <w:rPr>
          <w:sz w:val="20"/>
          <w:szCs w:val="20"/>
        </w:rPr>
        <w:t xml:space="preserve"> </w:t>
      </w:r>
      <w:r w:rsidRPr="004416DF">
        <w:rPr>
          <w:sz w:val="20"/>
          <w:szCs w:val="20"/>
        </w:rPr>
        <w:t>special</w:t>
      </w:r>
      <w:r w:rsidRPr="004416DF">
        <w:rPr>
          <w:sz w:val="20"/>
          <w:szCs w:val="20"/>
        </w:rPr>
        <w:t xml:space="preserve"> </w:t>
      </w:r>
      <w:r w:rsidRPr="004416DF">
        <w:rPr>
          <w:sz w:val="20"/>
          <w:szCs w:val="20"/>
        </w:rPr>
        <w:t>taskforce/response team</w:t>
      </w:r>
      <w:r w:rsidRPr="004416DF">
        <w:rPr>
          <w:sz w:val="20"/>
          <w:szCs w:val="20"/>
        </w:rPr>
        <w:t xml:space="preserve"> </w:t>
      </w:r>
      <w:r w:rsidRPr="004416DF">
        <w:rPr>
          <w:sz w:val="20"/>
          <w:szCs w:val="20"/>
        </w:rPr>
        <w:t>as</w:t>
      </w:r>
      <w:r w:rsidRPr="004416DF">
        <w:rPr>
          <w:sz w:val="20"/>
          <w:szCs w:val="20"/>
        </w:rPr>
        <w:t xml:space="preserve"> </w:t>
      </w:r>
      <w:r w:rsidRPr="004416DF">
        <w:rPr>
          <w:sz w:val="20"/>
          <w:szCs w:val="20"/>
        </w:rPr>
        <w:t>well</w:t>
      </w:r>
      <w:r w:rsidRPr="004416DF">
        <w:rPr>
          <w:sz w:val="20"/>
          <w:szCs w:val="20"/>
        </w:rPr>
        <w:t xml:space="preserve"> </w:t>
      </w:r>
      <w:r w:rsidRPr="004416DF">
        <w:rPr>
          <w:sz w:val="20"/>
          <w:szCs w:val="20"/>
        </w:rPr>
        <w:t>as</w:t>
      </w:r>
      <w:r w:rsidRPr="004416DF">
        <w:rPr>
          <w:sz w:val="20"/>
          <w:szCs w:val="20"/>
        </w:rPr>
        <w:t xml:space="preserve"> </w:t>
      </w:r>
      <w:r w:rsidRPr="004416DF">
        <w:rPr>
          <w:sz w:val="20"/>
          <w:szCs w:val="20"/>
        </w:rPr>
        <w:t>external</w:t>
      </w:r>
      <w:r w:rsidRPr="004416DF">
        <w:rPr>
          <w:sz w:val="20"/>
          <w:szCs w:val="20"/>
        </w:rPr>
        <w:t xml:space="preserve"> </w:t>
      </w:r>
      <w:r w:rsidRPr="004416DF">
        <w:rPr>
          <w:sz w:val="20"/>
          <w:szCs w:val="20"/>
        </w:rPr>
        <w:t>role</w:t>
      </w:r>
      <w:r w:rsidRPr="004416DF">
        <w:rPr>
          <w:sz w:val="20"/>
          <w:szCs w:val="20"/>
        </w:rPr>
        <w:t xml:space="preserve"> </w:t>
      </w:r>
      <w:r w:rsidRPr="004416DF">
        <w:rPr>
          <w:sz w:val="20"/>
          <w:szCs w:val="20"/>
        </w:rPr>
        <w:t>players</w:t>
      </w:r>
      <w:r w:rsidRPr="004416DF">
        <w:rPr>
          <w:sz w:val="20"/>
          <w:szCs w:val="20"/>
        </w:rPr>
        <w:t xml:space="preserve"> </w:t>
      </w:r>
      <w:r w:rsidRPr="004416DF">
        <w:rPr>
          <w:sz w:val="20"/>
          <w:szCs w:val="20"/>
        </w:rPr>
        <w:t>in</w:t>
      </w:r>
      <w:r w:rsidRPr="004416DF">
        <w:rPr>
          <w:sz w:val="20"/>
          <w:szCs w:val="20"/>
        </w:rPr>
        <w:t xml:space="preserve"> </w:t>
      </w:r>
      <w:r w:rsidRPr="004416DF">
        <w:rPr>
          <w:sz w:val="20"/>
          <w:szCs w:val="20"/>
        </w:rPr>
        <w:t>the</w:t>
      </w:r>
      <w:r w:rsidRPr="004416DF">
        <w:rPr>
          <w:sz w:val="20"/>
          <w:szCs w:val="20"/>
        </w:rPr>
        <w:t xml:space="preserve"> </w:t>
      </w:r>
      <w:r w:rsidRPr="004416DF">
        <w:rPr>
          <w:sz w:val="20"/>
          <w:szCs w:val="20"/>
        </w:rPr>
        <w:t>security</w:t>
      </w:r>
      <w:r w:rsidRPr="004416DF">
        <w:rPr>
          <w:sz w:val="20"/>
          <w:szCs w:val="20"/>
        </w:rPr>
        <w:t xml:space="preserve"> </w:t>
      </w:r>
      <w:r w:rsidRPr="004416DF">
        <w:rPr>
          <w:sz w:val="20"/>
          <w:szCs w:val="20"/>
        </w:rPr>
        <w:t>cluster,</w:t>
      </w:r>
      <w:r w:rsidRPr="004416DF">
        <w:rPr>
          <w:sz w:val="20"/>
          <w:szCs w:val="20"/>
        </w:rPr>
        <w:t xml:space="preserve"> </w:t>
      </w:r>
      <w:r w:rsidRPr="004416DF">
        <w:rPr>
          <w:sz w:val="20"/>
          <w:szCs w:val="20"/>
        </w:rPr>
        <w:t>namely</w:t>
      </w:r>
      <w:r w:rsidRPr="004416DF">
        <w:rPr>
          <w:sz w:val="20"/>
          <w:szCs w:val="20"/>
        </w:rPr>
        <w:t xml:space="preserve"> </w:t>
      </w:r>
      <w:r w:rsidRPr="004416DF">
        <w:rPr>
          <w:sz w:val="20"/>
          <w:szCs w:val="20"/>
        </w:rPr>
        <w:t>SAPS,</w:t>
      </w:r>
      <w:r w:rsidRPr="004416DF">
        <w:rPr>
          <w:sz w:val="20"/>
          <w:szCs w:val="20"/>
        </w:rPr>
        <w:t xml:space="preserve"> </w:t>
      </w:r>
      <w:r w:rsidRPr="004416DF">
        <w:rPr>
          <w:sz w:val="20"/>
          <w:szCs w:val="20"/>
        </w:rPr>
        <w:t>Metro</w:t>
      </w:r>
      <w:r w:rsidRPr="004416DF">
        <w:rPr>
          <w:sz w:val="20"/>
          <w:szCs w:val="20"/>
        </w:rPr>
        <w:t xml:space="preserve"> </w:t>
      </w:r>
      <w:r w:rsidRPr="004416DF">
        <w:rPr>
          <w:sz w:val="20"/>
          <w:szCs w:val="20"/>
        </w:rPr>
        <w:t>Police,</w:t>
      </w:r>
      <w:r w:rsidRPr="004416DF">
        <w:rPr>
          <w:sz w:val="20"/>
          <w:szCs w:val="20"/>
        </w:rPr>
        <w:t xml:space="preserve"> </w:t>
      </w:r>
      <w:r w:rsidRPr="004416DF">
        <w:rPr>
          <w:sz w:val="20"/>
          <w:szCs w:val="20"/>
        </w:rPr>
        <w:t>City</w:t>
      </w:r>
      <w:r w:rsidRPr="004416DF">
        <w:rPr>
          <w:sz w:val="20"/>
          <w:szCs w:val="20"/>
        </w:rPr>
        <w:t xml:space="preserve"> </w:t>
      </w:r>
      <w:r w:rsidRPr="004416DF">
        <w:rPr>
          <w:sz w:val="20"/>
          <w:szCs w:val="20"/>
        </w:rPr>
        <w:t>Law Enforcement</w:t>
      </w:r>
      <w:r w:rsidRPr="004416DF">
        <w:rPr>
          <w:sz w:val="20"/>
          <w:szCs w:val="20"/>
        </w:rPr>
        <w:t xml:space="preserve"> </w:t>
      </w:r>
      <w:r w:rsidRPr="004416DF">
        <w:rPr>
          <w:sz w:val="20"/>
          <w:szCs w:val="20"/>
        </w:rPr>
        <w:t>and</w:t>
      </w:r>
      <w:r w:rsidRPr="004416DF">
        <w:rPr>
          <w:sz w:val="20"/>
          <w:szCs w:val="20"/>
        </w:rPr>
        <w:t xml:space="preserve"> </w:t>
      </w:r>
      <w:r w:rsidRPr="004416DF">
        <w:rPr>
          <w:sz w:val="20"/>
          <w:szCs w:val="20"/>
        </w:rPr>
        <w:t>others.</w:t>
      </w:r>
      <w:r w:rsidRPr="004416DF">
        <w:rPr>
          <w:sz w:val="20"/>
          <w:szCs w:val="20"/>
        </w:rPr>
        <w:t xml:space="preserve"> </w:t>
      </w:r>
      <w:r w:rsidRPr="004416DF">
        <w:rPr>
          <w:sz w:val="20"/>
          <w:szCs w:val="20"/>
        </w:rPr>
        <w:t>This</w:t>
      </w:r>
      <w:r w:rsidRPr="004416DF">
        <w:rPr>
          <w:sz w:val="20"/>
          <w:szCs w:val="20"/>
        </w:rPr>
        <w:t xml:space="preserve"> </w:t>
      </w:r>
      <w:r w:rsidRPr="004416DF">
        <w:rPr>
          <w:sz w:val="20"/>
          <w:szCs w:val="20"/>
        </w:rPr>
        <w:t>integrated</w:t>
      </w:r>
      <w:r w:rsidRPr="004416DF">
        <w:rPr>
          <w:sz w:val="20"/>
          <w:szCs w:val="20"/>
        </w:rPr>
        <w:t xml:space="preserve"> </w:t>
      </w:r>
      <w:r w:rsidRPr="004416DF">
        <w:rPr>
          <w:sz w:val="20"/>
          <w:szCs w:val="20"/>
        </w:rPr>
        <w:t>approach</w:t>
      </w:r>
      <w:r w:rsidRPr="004416DF">
        <w:rPr>
          <w:sz w:val="20"/>
          <w:szCs w:val="20"/>
        </w:rPr>
        <w:t xml:space="preserve"> </w:t>
      </w:r>
      <w:r w:rsidRPr="004416DF">
        <w:rPr>
          <w:sz w:val="20"/>
          <w:szCs w:val="20"/>
        </w:rPr>
        <w:t>will</w:t>
      </w:r>
      <w:r w:rsidRPr="004416DF">
        <w:rPr>
          <w:sz w:val="20"/>
          <w:szCs w:val="20"/>
        </w:rPr>
        <w:t xml:space="preserve"> </w:t>
      </w:r>
      <w:r w:rsidRPr="004416DF">
        <w:rPr>
          <w:sz w:val="20"/>
          <w:szCs w:val="20"/>
        </w:rPr>
        <w:t>streamline</w:t>
      </w:r>
      <w:r w:rsidRPr="004416DF">
        <w:rPr>
          <w:sz w:val="20"/>
          <w:szCs w:val="20"/>
        </w:rPr>
        <w:t xml:space="preserve"> </w:t>
      </w:r>
      <w:r w:rsidRPr="004416DF">
        <w:rPr>
          <w:sz w:val="20"/>
          <w:szCs w:val="20"/>
        </w:rPr>
        <w:t>and</w:t>
      </w:r>
      <w:r w:rsidRPr="004416DF">
        <w:rPr>
          <w:sz w:val="20"/>
          <w:szCs w:val="20"/>
        </w:rPr>
        <w:t xml:space="preserve"> </w:t>
      </w:r>
      <w:r w:rsidRPr="004416DF">
        <w:rPr>
          <w:sz w:val="20"/>
          <w:szCs w:val="20"/>
        </w:rPr>
        <w:t>facilitate</w:t>
      </w:r>
      <w:r w:rsidRPr="004416DF">
        <w:rPr>
          <w:sz w:val="20"/>
          <w:szCs w:val="20"/>
        </w:rPr>
        <w:t xml:space="preserve"> </w:t>
      </w:r>
      <w:r w:rsidRPr="004416DF">
        <w:rPr>
          <w:sz w:val="20"/>
          <w:szCs w:val="20"/>
        </w:rPr>
        <w:t>a</w:t>
      </w:r>
      <w:r w:rsidRPr="004416DF">
        <w:rPr>
          <w:sz w:val="20"/>
          <w:szCs w:val="20"/>
        </w:rPr>
        <w:t xml:space="preserve"> </w:t>
      </w:r>
      <w:r w:rsidRPr="004416DF">
        <w:rPr>
          <w:sz w:val="20"/>
          <w:szCs w:val="20"/>
        </w:rPr>
        <w:t>more</w:t>
      </w:r>
      <w:r w:rsidRPr="004416DF">
        <w:rPr>
          <w:sz w:val="20"/>
          <w:szCs w:val="20"/>
        </w:rPr>
        <w:t xml:space="preserve"> </w:t>
      </w:r>
      <w:r w:rsidRPr="004416DF">
        <w:rPr>
          <w:sz w:val="20"/>
          <w:szCs w:val="20"/>
        </w:rPr>
        <w:t xml:space="preserve">focussed </w:t>
      </w:r>
      <w:r w:rsidRPr="004416DF">
        <w:rPr>
          <w:sz w:val="20"/>
          <w:szCs w:val="20"/>
        </w:rPr>
        <w:t>response to area</w:t>
      </w:r>
      <w:r w:rsidRPr="004416DF">
        <w:rPr>
          <w:sz w:val="20"/>
          <w:szCs w:val="20"/>
        </w:rPr>
        <w:t xml:space="preserve"> </w:t>
      </w:r>
      <w:r w:rsidRPr="004416DF">
        <w:rPr>
          <w:sz w:val="20"/>
          <w:szCs w:val="20"/>
        </w:rPr>
        <w:t>integrity.</w:t>
      </w:r>
      <w:r w:rsidR="004416DF">
        <w:rPr>
          <w:sz w:val="20"/>
          <w:szCs w:val="20"/>
        </w:rPr>
        <w:br/>
      </w:r>
      <w:r w:rsidR="004416DF">
        <w:rPr>
          <w:sz w:val="20"/>
          <w:szCs w:val="20"/>
        </w:rPr>
        <w:br/>
        <w:t xml:space="preserve">b) </w:t>
      </w:r>
      <w:r w:rsidRPr="004416DF">
        <w:rPr>
          <w:sz w:val="20"/>
          <w:szCs w:val="20"/>
        </w:rPr>
        <w:t>The</w:t>
      </w:r>
      <w:r w:rsidRPr="004416DF">
        <w:rPr>
          <w:sz w:val="20"/>
          <w:szCs w:val="20"/>
        </w:rPr>
        <w:t xml:space="preserve"> </w:t>
      </w:r>
      <w:r w:rsidRPr="004416DF">
        <w:rPr>
          <w:sz w:val="20"/>
          <w:szCs w:val="20"/>
        </w:rPr>
        <w:t>Command</w:t>
      </w:r>
      <w:r w:rsidRPr="004416DF">
        <w:rPr>
          <w:sz w:val="20"/>
          <w:szCs w:val="20"/>
        </w:rPr>
        <w:t xml:space="preserve"> </w:t>
      </w:r>
      <w:r w:rsidRPr="004416DF">
        <w:rPr>
          <w:sz w:val="20"/>
          <w:szCs w:val="20"/>
        </w:rPr>
        <w:t>centre</w:t>
      </w:r>
      <w:r w:rsidRPr="004416DF">
        <w:rPr>
          <w:sz w:val="20"/>
          <w:szCs w:val="20"/>
        </w:rPr>
        <w:t xml:space="preserve"> </w:t>
      </w:r>
      <w:r w:rsidRPr="004416DF">
        <w:rPr>
          <w:sz w:val="20"/>
          <w:szCs w:val="20"/>
        </w:rPr>
        <w:t>will</w:t>
      </w:r>
      <w:r w:rsidRPr="004416DF">
        <w:rPr>
          <w:sz w:val="20"/>
          <w:szCs w:val="20"/>
        </w:rPr>
        <w:t xml:space="preserve"> </w:t>
      </w:r>
      <w:r w:rsidRPr="004416DF">
        <w:rPr>
          <w:sz w:val="20"/>
          <w:szCs w:val="20"/>
        </w:rPr>
        <w:t>be</w:t>
      </w:r>
      <w:r w:rsidRPr="004416DF">
        <w:rPr>
          <w:sz w:val="20"/>
          <w:szCs w:val="20"/>
        </w:rPr>
        <w:t xml:space="preserve"> </w:t>
      </w:r>
      <w:r w:rsidRPr="004416DF">
        <w:rPr>
          <w:sz w:val="20"/>
          <w:szCs w:val="20"/>
        </w:rPr>
        <w:t>complemented</w:t>
      </w:r>
      <w:r w:rsidRPr="004416DF">
        <w:rPr>
          <w:sz w:val="20"/>
          <w:szCs w:val="20"/>
        </w:rPr>
        <w:t xml:space="preserve"> </w:t>
      </w:r>
      <w:r w:rsidRPr="004416DF">
        <w:rPr>
          <w:sz w:val="20"/>
          <w:szCs w:val="20"/>
        </w:rPr>
        <w:t>by</w:t>
      </w:r>
      <w:r w:rsidRPr="004416DF">
        <w:rPr>
          <w:sz w:val="20"/>
          <w:szCs w:val="20"/>
        </w:rPr>
        <w:t xml:space="preserve"> </w:t>
      </w:r>
      <w:r w:rsidRPr="004416DF">
        <w:rPr>
          <w:sz w:val="20"/>
          <w:szCs w:val="20"/>
        </w:rPr>
        <w:t>external</w:t>
      </w:r>
      <w:r w:rsidRPr="004416DF">
        <w:rPr>
          <w:sz w:val="20"/>
          <w:szCs w:val="20"/>
        </w:rPr>
        <w:t xml:space="preserve"> </w:t>
      </w:r>
      <w:r w:rsidRPr="004416DF">
        <w:rPr>
          <w:sz w:val="20"/>
          <w:szCs w:val="20"/>
        </w:rPr>
        <w:t>resources</w:t>
      </w:r>
      <w:r w:rsidRPr="004416DF">
        <w:rPr>
          <w:sz w:val="20"/>
          <w:szCs w:val="20"/>
        </w:rPr>
        <w:t xml:space="preserve"> </w:t>
      </w:r>
      <w:r w:rsidRPr="004416DF">
        <w:rPr>
          <w:sz w:val="20"/>
          <w:szCs w:val="20"/>
        </w:rPr>
        <w:t>such</w:t>
      </w:r>
      <w:r w:rsidRPr="004416DF">
        <w:rPr>
          <w:sz w:val="20"/>
          <w:szCs w:val="20"/>
        </w:rPr>
        <w:t xml:space="preserve"> </w:t>
      </w:r>
      <w:r w:rsidRPr="004416DF">
        <w:rPr>
          <w:sz w:val="20"/>
          <w:szCs w:val="20"/>
        </w:rPr>
        <w:t>as</w:t>
      </w:r>
      <w:r w:rsidRPr="004416DF">
        <w:rPr>
          <w:sz w:val="20"/>
          <w:szCs w:val="20"/>
        </w:rPr>
        <w:t xml:space="preserve"> </w:t>
      </w:r>
      <w:r w:rsidRPr="004416DF">
        <w:rPr>
          <w:sz w:val="20"/>
          <w:szCs w:val="20"/>
        </w:rPr>
        <w:t>SAPS,</w:t>
      </w:r>
      <w:r w:rsidRPr="004416DF">
        <w:rPr>
          <w:sz w:val="20"/>
          <w:szCs w:val="20"/>
        </w:rPr>
        <w:t xml:space="preserve"> </w:t>
      </w:r>
      <w:r w:rsidRPr="004416DF">
        <w:rPr>
          <w:sz w:val="20"/>
          <w:szCs w:val="20"/>
        </w:rPr>
        <w:t>Metro</w:t>
      </w:r>
      <w:r w:rsidRPr="004416DF">
        <w:rPr>
          <w:sz w:val="20"/>
          <w:szCs w:val="20"/>
        </w:rPr>
        <w:t xml:space="preserve"> </w:t>
      </w:r>
      <w:r w:rsidRPr="004416DF">
        <w:rPr>
          <w:sz w:val="20"/>
          <w:szCs w:val="20"/>
        </w:rPr>
        <w:t xml:space="preserve">Police, </w:t>
      </w:r>
      <w:r w:rsidRPr="004416DF">
        <w:rPr>
          <w:sz w:val="20"/>
          <w:szCs w:val="20"/>
        </w:rPr>
        <w:t xml:space="preserve">Environmental monitors and other relevant City Law Enforcement officials. It will ensure those whose </w:t>
      </w:r>
      <w:r w:rsidRPr="004416DF">
        <w:rPr>
          <w:sz w:val="20"/>
          <w:szCs w:val="20"/>
        </w:rPr>
        <w:t>primary</w:t>
      </w:r>
      <w:r w:rsidRPr="004416DF">
        <w:rPr>
          <w:sz w:val="20"/>
          <w:szCs w:val="20"/>
        </w:rPr>
        <w:t xml:space="preserve"> </w:t>
      </w:r>
      <w:r w:rsidRPr="004416DF">
        <w:rPr>
          <w:sz w:val="20"/>
          <w:szCs w:val="20"/>
        </w:rPr>
        <w:t>responsibility</w:t>
      </w:r>
      <w:r w:rsidRPr="004416DF">
        <w:rPr>
          <w:sz w:val="20"/>
          <w:szCs w:val="20"/>
        </w:rPr>
        <w:t xml:space="preserve"> </w:t>
      </w:r>
      <w:r w:rsidRPr="004416DF">
        <w:rPr>
          <w:sz w:val="20"/>
          <w:szCs w:val="20"/>
        </w:rPr>
        <w:t>is</w:t>
      </w:r>
      <w:r w:rsidRPr="004416DF">
        <w:rPr>
          <w:sz w:val="20"/>
          <w:szCs w:val="20"/>
        </w:rPr>
        <w:t xml:space="preserve"> </w:t>
      </w:r>
      <w:r w:rsidRPr="004416DF">
        <w:rPr>
          <w:sz w:val="20"/>
          <w:szCs w:val="20"/>
        </w:rPr>
        <w:t>law</w:t>
      </w:r>
      <w:r w:rsidRPr="004416DF">
        <w:rPr>
          <w:sz w:val="20"/>
          <w:szCs w:val="20"/>
        </w:rPr>
        <w:t xml:space="preserve"> </w:t>
      </w:r>
      <w:r w:rsidRPr="004416DF">
        <w:rPr>
          <w:sz w:val="20"/>
          <w:szCs w:val="20"/>
        </w:rPr>
        <w:t>enforcement</w:t>
      </w:r>
      <w:r w:rsidRPr="004416DF">
        <w:rPr>
          <w:sz w:val="20"/>
          <w:szCs w:val="20"/>
        </w:rPr>
        <w:t xml:space="preserve"> </w:t>
      </w:r>
      <w:r w:rsidRPr="004416DF">
        <w:rPr>
          <w:sz w:val="20"/>
          <w:szCs w:val="20"/>
        </w:rPr>
        <w:t>also</w:t>
      </w:r>
      <w:r w:rsidRPr="004416DF">
        <w:rPr>
          <w:sz w:val="20"/>
          <w:szCs w:val="20"/>
        </w:rPr>
        <w:t xml:space="preserve"> </w:t>
      </w:r>
      <w:r w:rsidRPr="004416DF">
        <w:rPr>
          <w:sz w:val="20"/>
          <w:szCs w:val="20"/>
        </w:rPr>
        <w:t>focus</w:t>
      </w:r>
      <w:r w:rsidRPr="004416DF">
        <w:rPr>
          <w:sz w:val="20"/>
          <w:szCs w:val="20"/>
        </w:rPr>
        <w:t xml:space="preserve"> </w:t>
      </w:r>
      <w:r w:rsidRPr="004416DF">
        <w:rPr>
          <w:sz w:val="20"/>
          <w:szCs w:val="20"/>
        </w:rPr>
        <w:t>on</w:t>
      </w:r>
      <w:r w:rsidRPr="004416DF">
        <w:rPr>
          <w:sz w:val="20"/>
          <w:szCs w:val="20"/>
        </w:rPr>
        <w:t xml:space="preserve"> </w:t>
      </w:r>
      <w:r w:rsidRPr="004416DF">
        <w:rPr>
          <w:sz w:val="20"/>
          <w:szCs w:val="20"/>
        </w:rPr>
        <w:t>safety</w:t>
      </w:r>
      <w:r w:rsidRPr="004416DF">
        <w:rPr>
          <w:sz w:val="20"/>
          <w:szCs w:val="20"/>
        </w:rPr>
        <w:t xml:space="preserve"> </w:t>
      </w:r>
      <w:r w:rsidRPr="004416DF">
        <w:rPr>
          <w:sz w:val="20"/>
          <w:szCs w:val="20"/>
        </w:rPr>
        <w:t>of</w:t>
      </w:r>
      <w:r w:rsidRPr="004416DF">
        <w:rPr>
          <w:sz w:val="20"/>
          <w:szCs w:val="20"/>
        </w:rPr>
        <w:t xml:space="preserve"> </w:t>
      </w:r>
      <w:r w:rsidRPr="004416DF">
        <w:rPr>
          <w:sz w:val="20"/>
          <w:szCs w:val="20"/>
        </w:rPr>
        <w:t>user</w:t>
      </w:r>
      <w:r w:rsidRPr="004416DF">
        <w:rPr>
          <w:sz w:val="20"/>
          <w:szCs w:val="20"/>
        </w:rPr>
        <w:t xml:space="preserve"> </w:t>
      </w:r>
      <w:r w:rsidRPr="004416DF">
        <w:rPr>
          <w:sz w:val="20"/>
          <w:szCs w:val="20"/>
        </w:rPr>
        <w:t>in</w:t>
      </w:r>
      <w:r w:rsidRPr="004416DF">
        <w:rPr>
          <w:sz w:val="20"/>
          <w:szCs w:val="20"/>
        </w:rPr>
        <w:t xml:space="preserve"> </w:t>
      </w:r>
      <w:r w:rsidRPr="004416DF">
        <w:rPr>
          <w:sz w:val="20"/>
          <w:szCs w:val="20"/>
        </w:rPr>
        <w:t>the</w:t>
      </w:r>
      <w:r w:rsidRPr="004416DF">
        <w:rPr>
          <w:sz w:val="20"/>
          <w:szCs w:val="20"/>
        </w:rPr>
        <w:t xml:space="preserve"> </w:t>
      </w:r>
      <w:r w:rsidRPr="004416DF">
        <w:rPr>
          <w:sz w:val="20"/>
          <w:szCs w:val="20"/>
        </w:rPr>
        <w:t>Table</w:t>
      </w:r>
      <w:r w:rsidRPr="004416DF">
        <w:rPr>
          <w:sz w:val="20"/>
          <w:szCs w:val="20"/>
        </w:rPr>
        <w:t xml:space="preserve"> </w:t>
      </w:r>
      <w:r w:rsidRPr="004416DF">
        <w:rPr>
          <w:sz w:val="20"/>
          <w:szCs w:val="20"/>
        </w:rPr>
        <w:t>Mountain</w:t>
      </w:r>
      <w:r w:rsidRPr="004416DF">
        <w:rPr>
          <w:sz w:val="20"/>
          <w:szCs w:val="20"/>
        </w:rPr>
        <w:t xml:space="preserve"> </w:t>
      </w:r>
      <w:r w:rsidRPr="004416DF">
        <w:rPr>
          <w:sz w:val="20"/>
          <w:szCs w:val="20"/>
        </w:rPr>
        <w:t xml:space="preserve">National </w:t>
      </w:r>
      <w:r w:rsidRPr="004416DF">
        <w:rPr>
          <w:sz w:val="20"/>
          <w:szCs w:val="20"/>
        </w:rPr>
        <w:t>Park.</w:t>
      </w:r>
      <w:r w:rsidR="004416DF">
        <w:rPr>
          <w:sz w:val="20"/>
          <w:szCs w:val="20"/>
        </w:rPr>
        <w:br/>
      </w:r>
    </w:p>
    <w:p w:rsidR="00516770" w:rsidRPr="004416DF" w:rsidRDefault="004B0CFE" w:rsidP="004416DF">
      <w:pPr>
        <w:pStyle w:val="BodyText"/>
        <w:rPr>
          <w:sz w:val="20"/>
          <w:szCs w:val="20"/>
        </w:rPr>
      </w:pPr>
      <w:r>
        <w:rPr>
          <w:sz w:val="20"/>
          <w:szCs w:val="20"/>
        </w:rPr>
        <w:lastRenderedPageBreak/>
        <w:t xml:space="preserve">(4) </w:t>
      </w:r>
      <w:r w:rsidR="00855D09" w:rsidRPr="004416DF">
        <w:rPr>
          <w:sz w:val="20"/>
          <w:szCs w:val="20"/>
        </w:rPr>
        <w:t>The</w:t>
      </w:r>
      <w:r w:rsidR="00855D09" w:rsidRPr="004416DF">
        <w:rPr>
          <w:sz w:val="20"/>
          <w:szCs w:val="20"/>
        </w:rPr>
        <w:t xml:space="preserve"> </w:t>
      </w:r>
      <w:r w:rsidR="00855D09" w:rsidRPr="004416DF">
        <w:rPr>
          <w:sz w:val="20"/>
          <w:szCs w:val="20"/>
        </w:rPr>
        <w:t>Table</w:t>
      </w:r>
      <w:r w:rsidR="00855D09" w:rsidRPr="004416DF">
        <w:rPr>
          <w:sz w:val="20"/>
          <w:szCs w:val="20"/>
        </w:rPr>
        <w:t xml:space="preserve"> </w:t>
      </w:r>
      <w:r w:rsidR="00855D09" w:rsidRPr="004416DF">
        <w:rPr>
          <w:sz w:val="20"/>
          <w:szCs w:val="20"/>
        </w:rPr>
        <w:t>Mountain</w:t>
      </w:r>
      <w:r w:rsidR="00855D09" w:rsidRPr="004416DF">
        <w:rPr>
          <w:sz w:val="20"/>
          <w:szCs w:val="20"/>
        </w:rPr>
        <w:t xml:space="preserve"> </w:t>
      </w:r>
      <w:r w:rsidR="00855D09" w:rsidRPr="004416DF">
        <w:rPr>
          <w:sz w:val="20"/>
          <w:szCs w:val="20"/>
        </w:rPr>
        <w:t>National</w:t>
      </w:r>
      <w:r w:rsidR="00855D09" w:rsidRPr="004416DF">
        <w:rPr>
          <w:sz w:val="20"/>
          <w:szCs w:val="20"/>
        </w:rPr>
        <w:t xml:space="preserve"> </w:t>
      </w:r>
      <w:r w:rsidR="00855D09" w:rsidRPr="004416DF">
        <w:rPr>
          <w:sz w:val="20"/>
          <w:szCs w:val="20"/>
        </w:rPr>
        <w:t>Park</w:t>
      </w:r>
      <w:r w:rsidR="00855D09" w:rsidRPr="004416DF">
        <w:rPr>
          <w:sz w:val="20"/>
          <w:szCs w:val="20"/>
        </w:rPr>
        <w:t xml:space="preserve"> </w:t>
      </w:r>
      <w:r w:rsidR="00855D09" w:rsidRPr="004416DF">
        <w:rPr>
          <w:sz w:val="20"/>
          <w:szCs w:val="20"/>
        </w:rPr>
        <w:t>has</w:t>
      </w:r>
      <w:r w:rsidR="00855D09" w:rsidRPr="004416DF">
        <w:rPr>
          <w:sz w:val="20"/>
          <w:szCs w:val="20"/>
        </w:rPr>
        <w:t xml:space="preserve"> </w:t>
      </w:r>
      <w:r w:rsidR="00855D09" w:rsidRPr="004416DF">
        <w:rPr>
          <w:sz w:val="20"/>
          <w:szCs w:val="20"/>
        </w:rPr>
        <w:t>a</w:t>
      </w:r>
      <w:r w:rsidR="00855D09" w:rsidRPr="004416DF">
        <w:rPr>
          <w:sz w:val="20"/>
          <w:szCs w:val="20"/>
        </w:rPr>
        <w:t xml:space="preserve"> </w:t>
      </w:r>
      <w:r w:rsidR="00855D09" w:rsidRPr="004416DF">
        <w:rPr>
          <w:sz w:val="20"/>
          <w:szCs w:val="20"/>
        </w:rPr>
        <w:t>total</w:t>
      </w:r>
      <w:r w:rsidR="00855D09" w:rsidRPr="004416DF">
        <w:rPr>
          <w:sz w:val="20"/>
          <w:szCs w:val="20"/>
        </w:rPr>
        <w:t xml:space="preserve"> </w:t>
      </w:r>
      <w:r w:rsidR="00855D09" w:rsidRPr="004416DF">
        <w:rPr>
          <w:sz w:val="20"/>
          <w:szCs w:val="20"/>
        </w:rPr>
        <w:t>of</w:t>
      </w:r>
      <w:r w:rsidR="00855D09" w:rsidRPr="004416DF">
        <w:rPr>
          <w:sz w:val="20"/>
          <w:szCs w:val="20"/>
        </w:rPr>
        <w:t xml:space="preserve"> </w:t>
      </w:r>
      <w:r w:rsidR="00855D09" w:rsidRPr="004416DF">
        <w:rPr>
          <w:sz w:val="20"/>
          <w:szCs w:val="20"/>
        </w:rPr>
        <w:t>112</w:t>
      </w:r>
      <w:r w:rsidR="00855D09" w:rsidRPr="004416DF">
        <w:rPr>
          <w:sz w:val="20"/>
          <w:szCs w:val="20"/>
        </w:rPr>
        <w:t xml:space="preserve"> </w:t>
      </w:r>
      <w:r w:rsidR="00855D09" w:rsidRPr="004416DF">
        <w:rPr>
          <w:sz w:val="20"/>
          <w:szCs w:val="20"/>
        </w:rPr>
        <w:t>Rangers,</w:t>
      </w:r>
      <w:r w:rsidR="00855D09" w:rsidRPr="004416DF">
        <w:rPr>
          <w:sz w:val="20"/>
          <w:szCs w:val="20"/>
        </w:rPr>
        <w:t xml:space="preserve"> </w:t>
      </w:r>
      <w:r w:rsidR="00855D09" w:rsidRPr="004416DF">
        <w:rPr>
          <w:sz w:val="20"/>
          <w:szCs w:val="20"/>
        </w:rPr>
        <w:t>14</w:t>
      </w:r>
      <w:r w:rsidR="00855D09" w:rsidRPr="004416DF">
        <w:rPr>
          <w:sz w:val="20"/>
          <w:szCs w:val="20"/>
        </w:rPr>
        <w:t xml:space="preserve"> </w:t>
      </w:r>
      <w:r w:rsidR="00855D09" w:rsidRPr="004416DF">
        <w:rPr>
          <w:sz w:val="20"/>
          <w:szCs w:val="20"/>
        </w:rPr>
        <w:t>Environmental</w:t>
      </w:r>
      <w:r w:rsidR="00855D09" w:rsidRPr="004416DF">
        <w:rPr>
          <w:sz w:val="20"/>
          <w:szCs w:val="20"/>
        </w:rPr>
        <w:t xml:space="preserve"> </w:t>
      </w:r>
      <w:r w:rsidR="00855D09" w:rsidRPr="004416DF">
        <w:rPr>
          <w:sz w:val="20"/>
          <w:szCs w:val="20"/>
        </w:rPr>
        <w:t>Monitors</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 xml:space="preserve">59 </w:t>
      </w:r>
      <w:r w:rsidR="00855D09" w:rsidRPr="004416DF">
        <w:rPr>
          <w:sz w:val="20"/>
          <w:szCs w:val="20"/>
        </w:rPr>
        <w:t>Tourism</w:t>
      </w:r>
      <w:r w:rsidR="00855D09" w:rsidRPr="004416DF">
        <w:rPr>
          <w:sz w:val="20"/>
          <w:szCs w:val="20"/>
        </w:rPr>
        <w:t xml:space="preserve"> </w:t>
      </w:r>
      <w:r w:rsidR="00855D09" w:rsidRPr="004416DF">
        <w:rPr>
          <w:sz w:val="20"/>
          <w:szCs w:val="20"/>
        </w:rPr>
        <w:t>Monitors. The</w:t>
      </w:r>
      <w:r w:rsidR="00855D09" w:rsidRPr="004416DF">
        <w:rPr>
          <w:sz w:val="20"/>
          <w:szCs w:val="20"/>
        </w:rPr>
        <w:t xml:space="preserve"> </w:t>
      </w:r>
      <w:r w:rsidR="00855D09" w:rsidRPr="004416DF">
        <w:rPr>
          <w:sz w:val="20"/>
          <w:szCs w:val="20"/>
        </w:rPr>
        <w:t>command centre</w:t>
      </w:r>
      <w:r w:rsidR="00855D09" w:rsidRPr="004416DF">
        <w:rPr>
          <w:sz w:val="20"/>
          <w:szCs w:val="20"/>
        </w:rPr>
        <w:t xml:space="preserve"> </w:t>
      </w:r>
      <w:r w:rsidR="00855D09" w:rsidRPr="004416DF">
        <w:rPr>
          <w:sz w:val="20"/>
          <w:szCs w:val="20"/>
        </w:rPr>
        <w:t>is</w:t>
      </w:r>
      <w:r w:rsidR="00855D09" w:rsidRPr="004416DF">
        <w:rPr>
          <w:sz w:val="20"/>
          <w:szCs w:val="20"/>
        </w:rPr>
        <w:t xml:space="preserve"> </w:t>
      </w:r>
      <w:r w:rsidR="00855D09" w:rsidRPr="004416DF">
        <w:rPr>
          <w:sz w:val="20"/>
          <w:szCs w:val="20"/>
        </w:rPr>
        <w:t>manned</w:t>
      </w:r>
      <w:r w:rsidR="00855D09" w:rsidRPr="004416DF">
        <w:rPr>
          <w:sz w:val="20"/>
          <w:szCs w:val="20"/>
        </w:rPr>
        <w:t xml:space="preserve"> </w:t>
      </w:r>
      <w:r w:rsidR="00855D09" w:rsidRPr="004416DF">
        <w:rPr>
          <w:sz w:val="20"/>
          <w:szCs w:val="20"/>
        </w:rPr>
        <w:t>by</w:t>
      </w:r>
      <w:r w:rsidR="00855D09" w:rsidRPr="004416DF">
        <w:rPr>
          <w:sz w:val="20"/>
          <w:szCs w:val="20"/>
        </w:rPr>
        <w:t xml:space="preserve"> </w:t>
      </w:r>
      <w:r w:rsidR="00855D09" w:rsidRPr="004416DF">
        <w:rPr>
          <w:sz w:val="20"/>
          <w:szCs w:val="20"/>
        </w:rPr>
        <w:t>a</w:t>
      </w:r>
      <w:r w:rsidR="00855D09" w:rsidRPr="004416DF">
        <w:rPr>
          <w:sz w:val="20"/>
          <w:szCs w:val="20"/>
        </w:rPr>
        <w:t xml:space="preserve"> </w:t>
      </w:r>
      <w:r w:rsidR="00855D09" w:rsidRPr="004416DF">
        <w:rPr>
          <w:sz w:val="20"/>
          <w:szCs w:val="20"/>
        </w:rPr>
        <w:t>dedicated team</w:t>
      </w:r>
      <w:r w:rsidR="00855D09" w:rsidRPr="004416DF">
        <w:rPr>
          <w:sz w:val="20"/>
          <w:szCs w:val="20"/>
        </w:rPr>
        <w:t xml:space="preserve"> </w:t>
      </w:r>
      <w:r w:rsidR="00855D09" w:rsidRPr="004416DF">
        <w:rPr>
          <w:sz w:val="20"/>
          <w:szCs w:val="20"/>
        </w:rPr>
        <w:t>who</w:t>
      </w:r>
      <w:r w:rsidR="00855D09" w:rsidRPr="004416DF">
        <w:rPr>
          <w:sz w:val="20"/>
          <w:szCs w:val="20"/>
        </w:rPr>
        <w:t xml:space="preserve"> </w:t>
      </w:r>
      <w:r w:rsidR="00855D09" w:rsidRPr="004416DF">
        <w:rPr>
          <w:sz w:val="20"/>
          <w:szCs w:val="20"/>
        </w:rPr>
        <w:t>come</w:t>
      </w:r>
      <w:r w:rsidR="00855D09" w:rsidRPr="004416DF">
        <w:rPr>
          <w:sz w:val="20"/>
          <w:szCs w:val="20"/>
        </w:rPr>
        <w:t xml:space="preserve"> </w:t>
      </w:r>
      <w:r w:rsidR="00855D09" w:rsidRPr="004416DF">
        <w:rPr>
          <w:sz w:val="20"/>
          <w:szCs w:val="20"/>
        </w:rPr>
        <w:t>from</w:t>
      </w:r>
      <w:r w:rsidR="00855D09" w:rsidRPr="004416DF">
        <w:rPr>
          <w:sz w:val="20"/>
          <w:szCs w:val="20"/>
        </w:rPr>
        <w:t xml:space="preserve"> </w:t>
      </w:r>
      <w:r w:rsidR="00855D09" w:rsidRPr="004416DF">
        <w:rPr>
          <w:sz w:val="20"/>
          <w:szCs w:val="20"/>
        </w:rPr>
        <w:t xml:space="preserve">a </w:t>
      </w:r>
      <w:r w:rsidR="00855D09" w:rsidRPr="004416DF">
        <w:rPr>
          <w:sz w:val="20"/>
          <w:szCs w:val="20"/>
        </w:rPr>
        <w:t>Conservation</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Tourism</w:t>
      </w:r>
      <w:r w:rsidR="00855D09" w:rsidRPr="004416DF">
        <w:rPr>
          <w:sz w:val="20"/>
          <w:szCs w:val="20"/>
        </w:rPr>
        <w:t xml:space="preserve"> </w:t>
      </w:r>
      <w:r w:rsidR="00855D09" w:rsidRPr="004416DF">
        <w:rPr>
          <w:sz w:val="20"/>
          <w:szCs w:val="20"/>
        </w:rPr>
        <w:t>background and</w:t>
      </w:r>
      <w:r w:rsidR="00855D09" w:rsidRPr="004416DF">
        <w:rPr>
          <w:sz w:val="20"/>
          <w:szCs w:val="20"/>
        </w:rPr>
        <w:t xml:space="preserve"> </w:t>
      </w:r>
      <w:r w:rsidR="00855D09" w:rsidRPr="004416DF">
        <w:rPr>
          <w:sz w:val="20"/>
          <w:szCs w:val="20"/>
        </w:rPr>
        <w:t>thus</w:t>
      </w:r>
      <w:r w:rsidR="00855D09" w:rsidRPr="004416DF">
        <w:rPr>
          <w:sz w:val="20"/>
          <w:szCs w:val="20"/>
        </w:rPr>
        <w:t xml:space="preserve"> </w:t>
      </w:r>
      <w:r w:rsidR="00855D09" w:rsidRPr="004416DF">
        <w:rPr>
          <w:sz w:val="20"/>
          <w:szCs w:val="20"/>
        </w:rPr>
        <w:t>have</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knowledge</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experience</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 xml:space="preserve">ensure </w:t>
      </w:r>
      <w:r w:rsidR="00855D09" w:rsidRPr="004416DF">
        <w:rPr>
          <w:sz w:val="20"/>
          <w:szCs w:val="20"/>
        </w:rPr>
        <w:t>effective and efficient</w:t>
      </w:r>
      <w:r w:rsidR="00855D09" w:rsidRPr="004416DF">
        <w:rPr>
          <w:sz w:val="20"/>
          <w:szCs w:val="20"/>
        </w:rPr>
        <w:t xml:space="preserve"> </w:t>
      </w:r>
      <w:r w:rsidR="00855D09" w:rsidRPr="004416DF">
        <w:rPr>
          <w:sz w:val="20"/>
          <w:szCs w:val="20"/>
        </w:rPr>
        <w:t>deployment.</w:t>
      </w:r>
      <w:r w:rsidR="004416DF">
        <w:rPr>
          <w:sz w:val="20"/>
          <w:szCs w:val="20"/>
        </w:rPr>
        <w:br/>
      </w:r>
      <w:r w:rsidR="004416DF">
        <w:rPr>
          <w:sz w:val="20"/>
          <w:szCs w:val="20"/>
        </w:rPr>
        <w:br/>
      </w:r>
      <w:r w:rsidR="00855D09" w:rsidRPr="004416DF">
        <w:rPr>
          <w:sz w:val="20"/>
          <w:szCs w:val="20"/>
        </w:rPr>
        <w:t>Twenty</w:t>
      </w:r>
      <w:r w:rsidR="00855D09" w:rsidRPr="004416DF">
        <w:rPr>
          <w:sz w:val="20"/>
          <w:szCs w:val="20"/>
        </w:rPr>
        <w:t xml:space="preserve"> </w:t>
      </w:r>
      <w:r w:rsidR="00855D09" w:rsidRPr="004416DF">
        <w:rPr>
          <w:sz w:val="20"/>
          <w:szCs w:val="20"/>
        </w:rPr>
        <w:t>of</w:t>
      </w:r>
      <w:r w:rsidR="00855D09" w:rsidRPr="004416DF">
        <w:rPr>
          <w:sz w:val="20"/>
          <w:szCs w:val="20"/>
        </w:rPr>
        <w:t xml:space="preserve"> </w:t>
      </w:r>
      <w:r w:rsidR="00855D09" w:rsidRPr="004416DF">
        <w:rPr>
          <w:sz w:val="20"/>
          <w:szCs w:val="20"/>
        </w:rPr>
        <w:t>these</w:t>
      </w:r>
      <w:r w:rsidR="00855D09" w:rsidRPr="004416DF">
        <w:rPr>
          <w:sz w:val="20"/>
          <w:szCs w:val="20"/>
        </w:rPr>
        <w:t xml:space="preserve"> </w:t>
      </w:r>
      <w:r w:rsidR="00855D09" w:rsidRPr="004416DF">
        <w:rPr>
          <w:sz w:val="20"/>
          <w:szCs w:val="20"/>
        </w:rPr>
        <w:t>staff</w:t>
      </w:r>
      <w:r w:rsidR="00855D09" w:rsidRPr="004416DF">
        <w:rPr>
          <w:sz w:val="20"/>
          <w:szCs w:val="20"/>
        </w:rPr>
        <w:t xml:space="preserve"> </w:t>
      </w:r>
      <w:r w:rsidR="00855D09" w:rsidRPr="004416DF">
        <w:rPr>
          <w:sz w:val="20"/>
          <w:szCs w:val="20"/>
        </w:rPr>
        <w:t>members</w:t>
      </w:r>
      <w:r w:rsidR="00855D09" w:rsidRPr="004416DF">
        <w:rPr>
          <w:sz w:val="20"/>
          <w:szCs w:val="20"/>
        </w:rPr>
        <w:t xml:space="preserve"> </w:t>
      </w:r>
      <w:r w:rsidR="00855D09" w:rsidRPr="004416DF">
        <w:rPr>
          <w:sz w:val="20"/>
          <w:szCs w:val="20"/>
        </w:rPr>
        <w:t>will</w:t>
      </w:r>
      <w:r w:rsidR="00855D09" w:rsidRPr="004416DF">
        <w:rPr>
          <w:sz w:val="20"/>
          <w:szCs w:val="20"/>
        </w:rPr>
        <w:t xml:space="preserve"> </w:t>
      </w:r>
      <w:r w:rsidR="00855D09" w:rsidRPr="004416DF">
        <w:rPr>
          <w:sz w:val="20"/>
          <w:szCs w:val="20"/>
        </w:rPr>
        <w:t>be</w:t>
      </w:r>
      <w:r w:rsidR="00855D09" w:rsidRPr="004416DF">
        <w:rPr>
          <w:sz w:val="20"/>
          <w:szCs w:val="20"/>
        </w:rPr>
        <w:t xml:space="preserve"> </w:t>
      </w:r>
      <w:r w:rsidR="00855D09" w:rsidRPr="004416DF">
        <w:rPr>
          <w:sz w:val="20"/>
          <w:szCs w:val="20"/>
        </w:rPr>
        <w:t>trained</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operate</w:t>
      </w:r>
      <w:r w:rsidR="00855D09" w:rsidRPr="004416DF">
        <w:rPr>
          <w:sz w:val="20"/>
          <w:szCs w:val="20"/>
        </w:rPr>
        <w:t xml:space="preserve"> </w:t>
      </w:r>
      <w:r w:rsidR="00855D09" w:rsidRPr="004416DF">
        <w:rPr>
          <w:sz w:val="20"/>
          <w:szCs w:val="20"/>
        </w:rPr>
        <w:t>as</w:t>
      </w:r>
      <w:r w:rsidR="00855D09" w:rsidRPr="004416DF">
        <w:rPr>
          <w:sz w:val="20"/>
          <w:szCs w:val="20"/>
        </w:rPr>
        <w:t xml:space="preserve"> </w:t>
      </w:r>
      <w:r w:rsidR="00855D09" w:rsidRPr="004416DF">
        <w:rPr>
          <w:sz w:val="20"/>
          <w:szCs w:val="20"/>
        </w:rPr>
        <w:t>a</w:t>
      </w:r>
      <w:r w:rsidR="00855D09" w:rsidRPr="004416DF">
        <w:rPr>
          <w:sz w:val="20"/>
          <w:szCs w:val="20"/>
        </w:rPr>
        <w:t xml:space="preserve"> </w:t>
      </w:r>
      <w:r w:rsidR="00855D09" w:rsidRPr="004416DF">
        <w:rPr>
          <w:sz w:val="20"/>
          <w:szCs w:val="20"/>
        </w:rPr>
        <w:t>tactical</w:t>
      </w:r>
      <w:r w:rsidR="00855D09" w:rsidRPr="004416DF">
        <w:rPr>
          <w:sz w:val="20"/>
          <w:szCs w:val="20"/>
        </w:rPr>
        <w:t xml:space="preserve"> </w:t>
      </w:r>
      <w:r w:rsidR="00855D09" w:rsidRPr="004416DF">
        <w:rPr>
          <w:sz w:val="20"/>
          <w:szCs w:val="20"/>
        </w:rPr>
        <w:t>response</w:t>
      </w:r>
      <w:r w:rsidR="00855D09" w:rsidRPr="004416DF">
        <w:rPr>
          <w:sz w:val="20"/>
          <w:szCs w:val="20"/>
        </w:rPr>
        <w:t xml:space="preserve"> </w:t>
      </w:r>
      <w:r w:rsidR="00855D09" w:rsidRPr="004416DF">
        <w:rPr>
          <w:sz w:val="20"/>
          <w:szCs w:val="20"/>
        </w:rPr>
        <w:t>team,</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respond</w:t>
      </w:r>
      <w:r w:rsidR="00855D09" w:rsidRPr="004416DF">
        <w:rPr>
          <w:sz w:val="20"/>
          <w:szCs w:val="20"/>
        </w:rPr>
        <w:t xml:space="preserve"> </w:t>
      </w:r>
      <w:r w:rsidR="00855D09" w:rsidRPr="004416DF">
        <w:rPr>
          <w:sz w:val="20"/>
          <w:szCs w:val="20"/>
        </w:rPr>
        <w:t xml:space="preserve">to </w:t>
      </w:r>
      <w:r w:rsidR="00855D09" w:rsidRPr="004416DF">
        <w:rPr>
          <w:sz w:val="20"/>
          <w:szCs w:val="20"/>
        </w:rPr>
        <w:t>any</w:t>
      </w:r>
      <w:r w:rsidR="00855D09" w:rsidRPr="004416DF">
        <w:rPr>
          <w:sz w:val="20"/>
          <w:szCs w:val="20"/>
        </w:rPr>
        <w:t xml:space="preserve"> </w:t>
      </w:r>
      <w:r w:rsidR="00855D09" w:rsidRPr="004416DF">
        <w:rPr>
          <w:sz w:val="20"/>
          <w:szCs w:val="20"/>
        </w:rPr>
        <w:t>sea,</w:t>
      </w:r>
      <w:r w:rsidR="00855D09" w:rsidRPr="004416DF">
        <w:rPr>
          <w:sz w:val="20"/>
          <w:szCs w:val="20"/>
        </w:rPr>
        <w:t xml:space="preserve"> </w:t>
      </w:r>
      <w:r w:rsidR="00855D09" w:rsidRPr="004416DF">
        <w:rPr>
          <w:sz w:val="20"/>
          <w:szCs w:val="20"/>
        </w:rPr>
        <w:t>mountain</w:t>
      </w:r>
      <w:r w:rsidR="00855D09" w:rsidRPr="004416DF">
        <w:rPr>
          <w:sz w:val="20"/>
          <w:szCs w:val="20"/>
        </w:rPr>
        <w:t xml:space="preserve"> </w:t>
      </w:r>
      <w:r w:rsidR="00855D09" w:rsidRPr="004416DF">
        <w:rPr>
          <w:sz w:val="20"/>
          <w:szCs w:val="20"/>
        </w:rPr>
        <w:t>and</w:t>
      </w:r>
      <w:r w:rsidR="00855D09" w:rsidRPr="004416DF">
        <w:rPr>
          <w:sz w:val="20"/>
          <w:szCs w:val="20"/>
        </w:rPr>
        <w:t xml:space="preserve"> </w:t>
      </w:r>
      <w:r w:rsidR="00855D09" w:rsidRPr="004416DF">
        <w:rPr>
          <w:sz w:val="20"/>
          <w:szCs w:val="20"/>
        </w:rPr>
        <w:t>other</w:t>
      </w:r>
      <w:r w:rsidR="00855D09" w:rsidRPr="004416DF">
        <w:rPr>
          <w:sz w:val="20"/>
          <w:szCs w:val="20"/>
        </w:rPr>
        <w:t xml:space="preserve"> </w:t>
      </w:r>
      <w:r w:rsidR="00855D09" w:rsidRPr="004416DF">
        <w:rPr>
          <w:sz w:val="20"/>
          <w:szCs w:val="20"/>
        </w:rPr>
        <w:t>incidents</w:t>
      </w:r>
      <w:r w:rsidR="00855D09" w:rsidRPr="004416DF">
        <w:rPr>
          <w:sz w:val="20"/>
          <w:szCs w:val="20"/>
        </w:rPr>
        <w:t xml:space="preserve"> </w:t>
      </w:r>
      <w:r w:rsidR="00855D09" w:rsidRPr="004416DF">
        <w:rPr>
          <w:sz w:val="20"/>
          <w:szCs w:val="20"/>
        </w:rPr>
        <w:t>reported</w:t>
      </w:r>
      <w:r w:rsidR="00855D09" w:rsidRPr="004416DF">
        <w:rPr>
          <w:sz w:val="20"/>
          <w:szCs w:val="20"/>
        </w:rPr>
        <w:t xml:space="preserve"> </w:t>
      </w:r>
      <w:r w:rsidR="00855D09" w:rsidRPr="004416DF">
        <w:rPr>
          <w:sz w:val="20"/>
          <w:szCs w:val="20"/>
        </w:rPr>
        <w:t>through</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Command</w:t>
      </w:r>
      <w:r w:rsidR="00855D09" w:rsidRPr="004416DF">
        <w:rPr>
          <w:sz w:val="20"/>
          <w:szCs w:val="20"/>
        </w:rPr>
        <w:t xml:space="preserve"> </w:t>
      </w:r>
      <w:r w:rsidR="00855D09" w:rsidRPr="004416DF">
        <w:rPr>
          <w:sz w:val="20"/>
          <w:szCs w:val="20"/>
        </w:rPr>
        <w:t>Centre.</w:t>
      </w:r>
      <w:r>
        <w:rPr>
          <w:sz w:val="20"/>
          <w:szCs w:val="20"/>
        </w:rPr>
        <w:br/>
      </w:r>
      <w:r>
        <w:rPr>
          <w:sz w:val="20"/>
          <w:szCs w:val="20"/>
        </w:rPr>
        <w:br/>
        <w:t xml:space="preserve">(5) </w:t>
      </w:r>
      <w:r w:rsidR="00855D09" w:rsidRPr="004416DF">
        <w:rPr>
          <w:sz w:val="20"/>
          <w:szCs w:val="20"/>
        </w:rPr>
        <w:t xml:space="preserve">At this stage, SANParks is testing appropriate technologies. The organisation will select those </w:t>
      </w:r>
      <w:r w:rsidR="00855D09" w:rsidRPr="004416DF">
        <w:rPr>
          <w:sz w:val="20"/>
          <w:szCs w:val="20"/>
        </w:rPr>
        <w:t xml:space="preserve">technologies which are most feasible and deliver the intended outcomes. SANParks will also pursue partnerships, where appropriate, to further enhance safety and security and share technology, such </w:t>
      </w:r>
      <w:r w:rsidR="00855D09" w:rsidRPr="004416DF">
        <w:rPr>
          <w:sz w:val="20"/>
          <w:szCs w:val="20"/>
        </w:rPr>
        <w:t>as</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existing</w:t>
      </w:r>
      <w:r w:rsidR="00855D09" w:rsidRPr="004416DF">
        <w:rPr>
          <w:sz w:val="20"/>
          <w:szCs w:val="20"/>
        </w:rPr>
        <w:t xml:space="preserve"> </w:t>
      </w:r>
      <w:r w:rsidR="00855D09" w:rsidRPr="004416DF">
        <w:rPr>
          <w:sz w:val="20"/>
          <w:szCs w:val="20"/>
        </w:rPr>
        <w:t>partnership</w:t>
      </w:r>
      <w:r w:rsidR="00855D09" w:rsidRPr="004416DF">
        <w:rPr>
          <w:sz w:val="20"/>
          <w:szCs w:val="20"/>
        </w:rPr>
        <w:t xml:space="preserve"> </w:t>
      </w:r>
      <w:r w:rsidR="00855D09" w:rsidRPr="004416DF">
        <w:rPr>
          <w:sz w:val="20"/>
          <w:szCs w:val="20"/>
        </w:rPr>
        <w:t>with</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Table</w:t>
      </w:r>
      <w:r w:rsidR="00855D09" w:rsidRPr="004416DF">
        <w:rPr>
          <w:sz w:val="20"/>
          <w:szCs w:val="20"/>
        </w:rPr>
        <w:t xml:space="preserve"> </w:t>
      </w:r>
      <w:r w:rsidR="00855D09" w:rsidRPr="004416DF">
        <w:rPr>
          <w:sz w:val="20"/>
          <w:szCs w:val="20"/>
        </w:rPr>
        <w:t>Mountain</w:t>
      </w:r>
      <w:r w:rsidR="00855D09" w:rsidRPr="004416DF">
        <w:rPr>
          <w:sz w:val="20"/>
          <w:szCs w:val="20"/>
        </w:rPr>
        <w:t xml:space="preserve"> </w:t>
      </w:r>
      <w:r w:rsidR="00855D09" w:rsidRPr="004416DF">
        <w:rPr>
          <w:sz w:val="20"/>
          <w:szCs w:val="20"/>
        </w:rPr>
        <w:t>Arial</w:t>
      </w:r>
      <w:r w:rsidR="00855D09" w:rsidRPr="004416DF">
        <w:rPr>
          <w:sz w:val="20"/>
          <w:szCs w:val="20"/>
        </w:rPr>
        <w:t xml:space="preserve"> </w:t>
      </w:r>
      <w:r w:rsidR="00855D09" w:rsidRPr="004416DF">
        <w:rPr>
          <w:sz w:val="20"/>
          <w:szCs w:val="20"/>
        </w:rPr>
        <w:t>Cable</w:t>
      </w:r>
      <w:r w:rsidR="00855D09" w:rsidRPr="004416DF">
        <w:rPr>
          <w:sz w:val="20"/>
          <w:szCs w:val="20"/>
        </w:rPr>
        <w:t xml:space="preserve"> </w:t>
      </w:r>
      <w:r w:rsidR="00855D09" w:rsidRPr="004416DF">
        <w:rPr>
          <w:sz w:val="20"/>
          <w:szCs w:val="20"/>
        </w:rPr>
        <w:t>Company.</w:t>
      </w:r>
      <w:r>
        <w:rPr>
          <w:sz w:val="20"/>
          <w:szCs w:val="20"/>
        </w:rPr>
        <w:br/>
      </w:r>
      <w:r>
        <w:rPr>
          <w:sz w:val="20"/>
          <w:szCs w:val="20"/>
        </w:rPr>
        <w:br/>
      </w:r>
      <w:r w:rsidR="00855D09" w:rsidRPr="004416DF">
        <w:rPr>
          <w:sz w:val="20"/>
          <w:szCs w:val="20"/>
        </w:rPr>
        <w:t>Helicopters</w:t>
      </w:r>
      <w:r w:rsidR="00855D09" w:rsidRPr="004416DF">
        <w:rPr>
          <w:sz w:val="20"/>
          <w:szCs w:val="20"/>
        </w:rPr>
        <w:t xml:space="preserve"> </w:t>
      </w:r>
      <w:r w:rsidR="00855D09" w:rsidRPr="004416DF">
        <w:rPr>
          <w:sz w:val="20"/>
          <w:szCs w:val="20"/>
        </w:rPr>
        <w:t>will</w:t>
      </w:r>
      <w:r w:rsidR="00855D09" w:rsidRPr="004416DF">
        <w:rPr>
          <w:sz w:val="20"/>
          <w:szCs w:val="20"/>
        </w:rPr>
        <w:t xml:space="preserve"> </w:t>
      </w:r>
      <w:r w:rsidR="00855D09" w:rsidRPr="004416DF">
        <w:rPr>
          <w:sz w:val="20"/>
          <w:szCs w:val="20"/>
        </w:rPr>
        <w:t>also</w:t>
      </w:r>
      <w:r w:rsidR="00855D09" w:rsidRPr="004416DF">
        <w:rPr>
          <w:sz w:val="20"/>
          <w:szCs w:val="20"/>
        </w:rPr>
        <w:t xml:space="preserve"> </w:t>
      </w:r>
      <w:r w:rsidR="00855D09" w:rsidRPr="004416DF">
        <w:rPr>
          <w:sz w:val="20"/>
          <w:szCs w:val="20"/>
        </w:rPr>
        <w:t>be</w:t>
      </w:r>
      <w:r w:rsidR="00855D09" w:rsidRPr="004416DF">
        <w:rPr>
          <w:sz w:val="20"/>
          <w:szCs w:val="20"/>
        </w:rPr>
        <w:t xml:space="preserve"> </w:t>
      </w:r>
      <w:r w:rsidR="00855D09" w:rsidRPr="004416DF">
        <w:rPr>
          <w:sz w:val="20"/>
          <w:szCs w:val="20"/>
        </w:rPr>
        <w:t>deployed</w:t>
      </w:r>
      <w:r w:rsidR="00855D09" w:rsidRPr="004416DF">
        <w:rPr>
          <w:sz w:val="20"/>
          <w:szCs w:val="20"/>
        </w:rPr>
        <w:t xml:space="preserve"> </w:t>
      </w:r>
      <w:r w:rsidR="00855D09" w:rsidRPr="004416DF">
        <w:rPr>
          <w:sz w:val="20"/>
          <w:szCs w:val="20"/>
        </w:rPr>
        <w:t>from</w:t>
      </w:r>
      <w:r w:rsidR="00855D09" w:rsidRPr="004416DF">
        <w:rPr>
          <w:sz w:val="20"/>
          <w:szCs w:val="20"/>
        </w:rPr>
        <w:t xml:space="preserve"> </w:t>
      </w:r>
      <w:r w:rsidR="00855D09" w:rsidRPr="004416DF">
        <w:rPr>
          <w:sz w:val="20"/>
          <w:szCs w:val="20"/>
        </w:rPr>
        <w:t>time</w:t>
      </w:r>
      <w:r w:rsidR="00855D09" w:rsidRPr="004416DF">
        <w:rPr>
          <w:sz w:val="20"/>
          <w:szCs w:val="20"/>
        </w:rPr>
        <w:t xml:space="preserve"> </w:t>
      </w:r>
      <w:r w:rsidR="00855D09" w:rsidRPr="004416DF">
        <w:rPr>
          <w:sz w:val="20"/>
          <w:szCs w:val="20"/>
        </w:rPr>
        <w:t>to</w:t>
      </w:r>
      <w:r w:rsidR="00855D09" w:rsidRPr="004416DF">
        <w:rPr>
          <w:sz w:val="20"/>
          <w:szCs w:val="20"/>
        </w:rPr>
        <w:t xml:space="preserve"> </w:t>
      </w:r>
      <w:r w:rsidR="00855D09" w:rsidRPr="004416DF">
        <w:rPr>
          <w:sz w:val="20"/>
          <w:szCs w:val="20"/>
        </w:rPr>
        <w:t>time</w:t>
      </w:r>
      <w:r w:rsidR="00855D09" w:rsidRPr="004416DF">
        <w:rPr>
          <w:sz w:val="20"/>
          <w:szCs w:val="20"/>
        </w:rPr>
        <w:t xml:space="preserve"> </w:t>
      </w:r>
      <w:r w:rsidR="00855D09" w:rsidRPr="004416DF">
        <w:rPr>
          <w:sz w:val="20"/>
          <w:szCs w:val="20"/>
        </w:rPr>
        <w:t>on</w:t>
      </w:r>
      <w:r w:rsidR="00855D09" w:rsidRPr="004416DF">
        <w:rPr>
          <w:sz w:val="20"/>
          <w:szCs w:val="20"/>
        </w:rPr>
        <w:t xml:space="preserve"> </w:t>
      </w:r>
      <w:r w:rsidR="00855D09" w:rsidRPr="004416DF">
        <w:rPr>
          <w:sz w:val="20"/>
          <w:szCs w:val="20"/>
        </w:rPr>
        <w:t>joint</w:t>
      </w:r>
      <w:r w:rsidR="00855D09" w:rsidRPr="004416DF">
        <w:rPr>
          <w:sz w:val="20"/>
          <w:szCs w:val="20"/>
        </w:rPr>
        <w:t xml:space="preserve"> </w:t>
      </w:r>
      <w:r w:rsidR="00855D09" w:rsidRPr="004416DF">
        <w:rPr>
          <w:sz w:val="20"/>
          <w:szCs w:val="20"/>
        </w:rPr>
        <w:t>planned</w:t>
      </w:r>
      <w:r w:rsidR="00855D09" w:rsidRPr="004416DF">
        <w:rPr>
          <w:sz w:val="20"/>
          <w:szCs w:val="20"/>
        </w:rPr>
        <w:t xml:space="preserve"> </w:t>
      </w:r>
      <w:r w:rsidR="00855D09" w:rsidRPr="004416DF">
        <w:rPr>
          <w:sz w:val="20"/>
          <w:szCs w:val="20"/>
        </w:rPr>
        <w:t>operations,</w:t>
      </w:r>
      <w:r w:rsidR="00855D09" w:rsidRPr="004416DF">
        <w:rPr>
          <w:sz w:val="20"/>
          <w:szCs w:val="20"/>
        </w:rPr>
        <w:t xml:space="preserve"> </w:t>
      </w:r>
      <w:r w:rsidR="00855D09" w:rsidRPr="004416DF">
        <w:rPr>
          <w:sz w:val="20"/>
          <w:szCs w:val="20"/>
        </w:rPr>
        <w:t>especially</w:t>
      </w:r>
      <w:r w:rsidR="00855D09" w:rsidRPr="004416DF">
        <w:rPr>
          <w:sz w:val="20"/>
          <w:szCs w:val="20"/>
        </w:rPr>
        <w:t xml:space="preserve"> </w:t>
      </w:r>
      <w:r w:rsidR="00855D09" w:rsidRPr="004416DF">
        <w:rPr>
          <w:sz w:val="20"/>
          <w:szCs w:val="20"/>
        </w:rPr>
        <w:t xml:space="preserve">during </w:t>
      </w:r>
      <w:r w:rsidR="00855D09" w:rsidRPr="004416DF">
        <w:rPr>
          <w:sz w:val="20"/>
          <w:szCs w:val="20"/>
        </w:rPr>
        <w:t>festive</w:t>
      </w:r>
      <w:r w:rsidR="00855D09" w:rsidRPr="004416DF">
        <w:rPr>
          <w:sz w:val="20"/>
          <w:szCs w:val="20"/>
        </w:rPr>
        <w:t xml:space="preserve"> </w:t>
      </w:r>
      <w:r w:rsidR="00855D09" w:rsidRPr="004416DF">
        <w:rPr>
          <w:sz w:val="20"/>
          <w:szCs w:val="20"/>
        </w:rPr>
        <w:t>seasons</w:t>
      </w:r>
      <w:r w:rsidR="00855D09" w:rsidRPr="004416DF">
        <w:rPr>
          <w:sz w:val="20"/>
          <w:szCs w:val="20"/>
        </w:rPr>
        <w:t xml:space="preserve"> </w:t>
      </w:r>
      <w:r w:rsidR="00855D09" w:rsidRPr="004416DF">
        <w:rPr>
          <w:sz w:val="20"/>
          <w:szCs w:val="20"/>
        </w:rPr>
        <w:t>as</w:t>
      </w:r>
      <w:r w:rsidR="00855D09" w:rsidRPr="004416DF">
        <w:rPr>
          <w:sz w:val="20"/>
          <w:szCs w:val="20"/>
        </w:rPr>
        <w:t xml:space="preserve"> </w:t>
      </w:r>
      <w:r w:rsidR="00855D09" w:rsidRPr="004416DF">
        <w:rPr>
          <w:sz w:val="20"/>
          <w:szCs w:val="20"/>
        </w:rPr>
        <w:t>was</w:t>
      </w:r>
      <w:r w:rsidR="00855D09" w:rsidRPr="004416DF">
        <w:rPr>
          <w:sz w:val="20"/>
          <w:szCs w:val="20"/>
        </w:rPr>
        <w:t xml:space="preserve"> </w:t>
      </w:r>
      <w:r w:rsidR="00855D09" w:rsidRPr="004416DF">
        <w:rPr>
          <w:sz w:val="20"/>
          <w:szCs w:val="20"/>
        </w:rPr>
        <w:t>done</w:t>
      </w:r>
      <w:r w:rsidR="00855D09" w:rsidRPr="004416DF">
        <w:rPr>
          <w:sz w:val="20"/>
          <w:szCs w:val="20"/>
        </w:rPr>
        <w:t xml:space="preserve"> </w:t>
      </w:r>
      <w:r w:rsidR="00855D09" w:rsidRPr="004416DF">
        <w:rPr>
          <w:sz w:val="20"/>
          <w:szCs w:val="20"/>
        </w:rPr>
        <w:t>during</w:t>
      </w:r>
      <w:r w:rsidR="00855D09" w:rsidRPr="004416DF">
        <w:rPr>
          <w:sz w:val="20"/>
          <w:szCs w:val="20"/>
        </w:rPr>
        <w:t xml:space="preserve"> </w:t>
      </w:r>
      <w:r w:rsidR="00855D09" w:rsidRPr="004416DF">
        <w:rPr>
          <w:sz w:val="20"/>
          <w:szCs w:val="20"/>
        </w:rPr>
        <w:t>the</w:t>
      </w:r>
      <w:r w:rsidR="00855D09" w:rsidRPr="004416DF">
        <w:rPr>
          <w:sz w:val="20"/>
          <w:szCs w:val="20"/>
        </w:rPr>
        <w:t xml:space="preserve"> </w:t>
      </w:r>
      <w:r w:rsidR="00855D09" w:rsidRPr="004416DF">
        <w:rPr>
          <w:sz w:val="20"/>
          <w:szCs w:val="20"/>
        </w:rPr>
        <w:t>December</w:t>
      </w:r>
      <w:r w:rsidR="00855D09" w:rsidRPr="004416DF">
        <w:rPr>
          <w:sz w:val="20"/>
          <w:szCs w:val="20"/>
        </w:rPr>
        <w:t xml:space="preserve"> </w:t>
      </w:r>
      <w:r w:rsidR="00855D09" w:rsidRPr="004416DF">
        <w:rPr>
          <w:sz w:val="20"/>
          <w:szCs w:val="20"/>
        </w:rPr>
        <w:t>2020</w:t>
      </w:r>
      <w:r w:rsidR="00855D09" w:rsidRPr="004416DF">
        <w:rPr>
          <w:sz w:val="20"/>
          <w:szCs w:val="20"/>
        </w:rPr>
        <w:t xml:space="preserve"> </w:t>
      </w:r>
      <w:r w:rsidR="00855D09" w:rsidRPr="004416DF">
        <w:rPr>
          <w:sz w:val="20"/>
          <w:szCs w:val="20"/>
        </w:rPr>
        <w:t>festive</w:t>
      </w:r>
      <w:r w:rsidR="00855D09" w:rsidRPr="004416DF">
        <w:rPr>
          <w:sz w:val="20"/>
          <w:szCs w:val="20"/>
        </w:rPr>
        <w:t xml:space="preserve"> </w:t>
      </w:r>
      <w:r w:rsidR="00855D09" w:rsidRPr="004416DF">
        <w:rPr>
          <w:sz w:val="20"/>
          <w:szCs w:val="20"/>
        </w:rPr>
        <w:t>season.</w:t>
      </w:r>
      <w:r>
        <w:rPr>
          <w:sz w:val="20"/>
          <w:szCs w:val="20"/>
        </w:rPr>
        <w:br/>
      </w:r>
      <w:r>
        <w:rPr>
          <w:sz w:val="20"/>
          <w:szCs w:val="20"/>
        </w:rPr>
        <w:br/>
      </w:r>
      <w:r w:rsidR="00855D09" w:rsidRPr="004416DF">
        <w:rPr>
          <w:sz w:val="20"/>
          <w:szCs w:val="20"/>
        </w:rPr>
        <w:t>A Canine Unit for the Table Mountain National Park will be in place by August 2021.</w:t>
      </w:r>
      <w:r>
        <w:rPr>
          <w:sz w:val="20"/>
          <w:szCs w:val="20"/>
        </w:rPr>
        <w:br/>
      </w:r>
    </w:p>
    <w:p w:rsidR="00516770" w:rsidRPr="004416DF" w:rsidRDefault="00855D09" w:rsidP="004416DF">
      <w:pPr>
        <w:rPr>
          <w:sz w:val="20"/>
          <w:szCs w:val="20"/>
        </w:rPr>
      </w:pPr>
      <w:r w:rsidRPr="004416DF">
        <w:rPr>
          <w:sz w:val="20"/>
          <w:szCs w:val="20"/>
        </w:rPr>
        <w:t>Regards</w:t>
      </w:r>
    </w:p>
    <w:p w:rsidR="00516770" w:rsidRPr="004416DF" w:rsidRDefault="00516770" w:rsidP="004416DF">
      <w:pPr>
        <w:rPr>
          <w:sz w:val="20"/>
          <w:szCs w:val="20"/>
        </w:rPr>
      </w:pPr>
    </w:p>
    <w:p w:rsidR="00516770" w:rsidRPr="004416DF" w:rsidRDefault="00855D09" w:rsidP="004416DF">
      <w:pPr>
        <w:rPr>
          <w:b/>
          <w:sz w:val="20"/>
          <w:szCs w:val="20"/>
        </w:rPr>
      </w:pPr>
      <w:r w:rsidRPr="004416DF">
        <w:rPr>
          <w:b/>
          <w:sz w:val="20"/>
          <w:szCs w:val="20"/>
        </w:rPr>
        <w:t>MS B D CREECY, MP</w:t>
      </w:r>
    </w:p>
    <w:p w:rsidR="00516770" w:rsidRPr="004416DF" w:rsidRDefault="00855D09" w:rsidP="004416DF">
      <w:pPr>
        <w:rPr>
          <w:b/>
          <w:sz w:val="20"/>
          <w:szCs w:val="20"/>
        </w:rPr>
      </w:pPr>
      <w:r w:rsidRPr="004416DF">
        <w:rPr>
          <w:b/>
          <w:w w:val="90"/>
          <w:sz w:val="20"/>
          <w:szCs w:val="20"/>
        </w:rPr>
        <w:t>MINISTER OF FORESTRY, FISHERIES AND THE ENVIRONMENT</w:t>
      </w:r>
    </w:p>
    <w:p w:rsidR="00516770" w:rsidRPr="004416DF" w:rsidRDefault="004416DF" w:rsidP="004416DF">
      <w:pPr>
        <w:rPr>
          <w:sz w:val="20"/>
          <w:szCs w:val="20"/>
        </w:rPr>
      </w:pPr>
      <w:r w:rsidRPr="004416DF">
        <w:rPr>
          <w:b/>
          <w:noProof/>
          <w:sz w:val="20"/>
          <w:szCs w:val="20"/>
          <w:lang w:bidi="ar-SA"/>
        </w:rPr>
        <w:t>DATE</w:t>
      </w:r>
      <w:r>
        <w:rPr>
          <w:noProof/>
          <w:sz w:val="20"/>
          <w:szCs w:val="20"/>
          <w:lang w:bidi="ar-SA"/>
        </w:rPr>
        <w:t>: 4/6/2021</w:t>
      </w:r>
    </w:p>
    <w:sectPr w:rsidR="00516770" w:rsidRPr="004416DF" w:rsidSect="00516770">
      <w:footerReference w:type="default" r:id="rId7"/>
      <w:pgSz w:w="11900" w:h="16820"/>
      <w:pgMar w:top="1380" w:right="1160" w:bottom="1000" w:left="1340" w:header="0" w:footer="8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D09" w:rsidRDefault="00855D09" w:rsidP="00516770">
      <w:r>
        <w:separator/>
      </w:r>
    </w:p>
  </w:endnote>
  <w:endnote w:type="continuationSeparator" w:id="1">
    <w:p w:rsidR="00855D09" w:rsidRDefault="00855D09" w:rsidP="0051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70" w:rsidRDefault="00516770">
    <w:pPr>
      <w:pStyle w:val="BodyText"/>
      <w:spacing w:line="14" w:lineRule="auto"/>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D09" w:rsidRDefault="00855D09" w:rsidP="00516770">
      <w:r>
        <w:separator/>
      </w:r>
    </w:p>
  </w:footnote>
  <w:footnote w:type="continuationSeparator" w:id="1">
    <w:p w:rsidR="00855D09" w:rsidRDefault="00855D09" w:rsidP="00516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F63"/>
    <w:multiLevelType w:val="hybridMultilevel"/>
    <w:tmpl w:val="6C101ECE"/>
    <w:lvl w:ilvl="0" w:tplc="0E0C3EEE">
      <w:start w:val="1"/>
      <w:numFmt w:val="decimal"/>
      <w:lvlText w:val="(%1)"/>
      <w:lvlJc w:val="left"/>
      <w:pPr>
        <w:ind w:left="152" w:hanging="717"/>
      </w:pPr>
      <w:rPr>
        <w:rFonts w:hint="default"/>
        <w:spacing w:val="-1"/>
        <w:w w:val="72"/>
        <w:lang w:val="en-US" w:eastAsia="en-US" w:bidi="en-US"/>
      </w:rPr>
    </w:lvl>
    <w:lvl w:ilvl="1" w:tplc="93A840D8">
      <w:start w:val="1"/>
      <w:numFmt w:val="lowerLetter"/>
      <w:lvlText w:val="%2)"/>
      <w:lvlJc w:val="left"/>
      <w:pPr>
        <w:ind w:left="894" w:hanging="357"/>
      </w:pPr>
      <w:rPr>
        <w:rFonts w:ascii="Arial Narrow" w:eastAsia="Arial Narrow" w:hAnsi="Arial Narrow" w:cs="Arial Narrow" w:hint="default"/>
        <w:color w:val="212121"/>
        <w:spacing w:val="-1"/>
        <w:w w:val="99"/>
        <w:sz w:val="24"/>
        <w:szCs w:val="24"/>
        <w:lang w:val="en-US" w:eastAsia="en-US" w:bidi="en-US"/>
      </w:rPr>
    </w:lvl>
    <w:lvl w:ilvl="2" w:tplc="1780C7EA">
      <w:numFmt w:val="bullet"/>
      <w:lvlText w:val="•"/>
      <w:lvlJc w:val="left"/>
      <w:pPr>
        <w:ind w:left="1844" w:hanging="357"/>
      </w:pPr>
      <w:rPr>
        <w:rFonts w:hint="default"/>
        <w:lang w:val="en-US" w:eastAsia="en-US" w:bidi="en-US"/>
      </w:rPr>
    </w:lvl>
    <w:lvl w:ilvl="3" w:tplc="DAE66728">
      <w:numFmt w:val="bullet"/>
      <w:lvlText w:val="•"/>
      <w:lvlJc w:val="left"/>
      <w:pPr>
        <w:ind w:left="2788" w:hanging="357"/>
      </w:pPr>
      <w:rPr>
        <w:rFonts w:hint="default"/>
        <w:lang w:val="en-US" w:eastAsia="en-US" w:bidi="en-US"/>
      </w:rPr>
    </w:lvl>
    <w:lvl w:ilvl="4" w:tplc="0688F642">
      <w:numFmt w:val="bullet"/>
      <w:lvlText w:val="•"/>
      <w:lvlJc w:val="left"/>
      <w:pPr>
        <w:ind w:left="3733" w:hanging="357"/>
      </w:pPr>
      <w:rPr>
        <w:rFonts w:hint="default"/>
        <w:lang w:val="en-US" w:eastAsia="en-US" w:bidi="en-US"/>
      </w:rPr>
    </w:lvl>
    <w:lvl w:ilvl="5" w:tplc="0C486B14">
      <w:numFmt w:val="bullet"/>
      <w:lvlText w:val="•"/>
      <w:lvlJc w:val="left"/>
      <w:pPr>
        <w:ind w:left="4677" w:hanging="357"/>
      </w:pPr>
      <w:rPr>
        <w:rFonts w:hint="default"/>
        <w:lang w:val="en-US" w:eastAsia="en-US" w:bidi="en-US"/>
      </w:rPr>
    </w:lvl>
    <w:lvl w:ilvl="6" w:tplc="39D067C6">
      <w:numFmt w:val="bullet"/>
      <w:lvlText w:val="•"/>
      <w:lvlJc w:val="left"/>
      <w:pPr>
        <w:ind w:left="5622" w:hanging="357"/>
      </w:pPr>
      <w:rPr>
        <w:rFonts w:hint="default"/>
        <w:lang w:val="en-US" w:eastAsia="en-US" w:bidi="en-US"/>
      </w:rPr>
    </w:lvl>
    <w:lvl w:ilvl="7" w:tplc="AA703230">
      <w:numFmt w:val="bullet"/>
      <w:lvlText w:val="•"/>
      <w:lvlJc w:val="left"/>
      <w:pPr>
        <w:ind w:left="6566" w:hanging="357"/>
      </w:pPr>
      <w:rPr>
        <w:rFonts w:hint="default"/>
        <w:lang w:val="en-US" w:eastAsia="en-US" w:bidi="en-US"/>
      </w:rPr>
    </w:lvl>
    <w:lvl w:ilvl="8" w:tplc="D968FAF2">
      <w:numFmt w:val="bullet"/>
      <w:lvlText w:val="•"/>
      <w:lvlJc w:val="left"/>
      <w:pPr>
        <w:ind w:left="7511" w:hanging="357"/>
      </w:pPr>
      <w:rPr>
        <w:rFonts w:hint="default"/>
        <w:lang w:val="en-US" w:eastAsia="en-US" w:bidi="en-US"/>
      </w:rPr>
    </w:lvl>
  </w:abstractNum>
  <w:abstractNum w:abstractNumId="1">
    <w:nsid w:val="19674C85"/>
    <w:multiLevelType w:val="hybridMultilevel"/>
    <w:tmpl w:val="AB44D560"/>
    <w:lvl w:ilvl="0" w:tplc="70DC2514">
      <w:start w:val="2"/>
      <w:numFmt w:val="decimal"/>
      <w:lvlText w:val="(%1)"/>
      <w:lvlJc w:val="left"/>
      <w:pPr>
        <w:ind w:left="584" w:hanging="415"/>
      </w:pPr>
      <w:rPr>
        <w:rFonts w:hint="default"/>
        <w:spacing w:val="-3"/>
        <w:w w:val="97"/>
        <w:lang w:val="en-US" w:eastAsia="en-US" w:bidi="en-US"/>
      </w:rPr>
    </w:lvl>
    <w:lvl w:ilvl="1" w:tplc="C67C0304">
      <w:numFmt w:val="bullet"/>
      <w:lvlText w:val="•"/>
      <w:lvlJc w:val="left"/>
      <w:pPr>
        <w:ind w:left="1462" w:hanging="415"/>
      </w:pPr>
      <w:rPr>
        <w:rFonts w:hint="default"/>
        <w:lang w:val="en-US" w:eastAsia="en-US" w:bidi="en-US"/>
      </w:rPr>
    </w:lvl>
    <w:lvl w:ilvl="2" w:tplc="33FEE714">
      <w:numFmt w:val="bullet"/>
      <w:lvlText w:val="•"/>
      <w:lvlJc w:val="left"/>
      <w:pPr>
        <w:ind w:left="2344" w:hanging="415"/>
      </w:pPr>
      <w:rPr>
        <w:rFonts w:hint="default"/>
        <w:lang w:val="en-US" w:eastAsia="en-US" w:bidi="en-US"/>
      </w:rPr>
    </w:lvl>
    <w:lvl w:ilvl="3" w:tplc="8778A17C">
      <w:numFmt w:val="bullet"/>
      <w:lvlText w:val="•"/>
      <w:lvlJc w:val="left"/>
      <w:pPr>
        <w:ind w:left="3226" w:hanging="415"/>
      </w:pPr>
      <w:rPr>
        <w:rFonts w:hint="default"/>
        <w:lang w:val="en-US" w:eastAsia="en-US" w:bidi="en-US"/>
      </w:rPr>
    </w:lvl>
    <w:lvl w:ilvl="4" w:tplc="87484E8A">
      <w:numFmt w:val="bullet"/>
      <w:lvlText w:val="•"/>
      <w:lvlJc w:val="left"/>
      <w:pPr>
        <w:ind w:left="4108" w:hanging="415"/>
      </w:pPr>
      <w:rPr>
        <w:rFonts w:hint="default"/>
        <w:lang w:val="en-US" w:eastAsia="en-US" w:bidi="en-US"/>
      </w:rPr>
    </w:lvl>
    <w:lvl w:ilvl="5" w:tplc="7068ABA2">
      <w:numFmt w:val="bullet"/>
      <w:lvlText w:val="•"/>
      <w:lvlJc w:val="left"/>
      <w:pPr>
        <w:ind w:left="4990" w:hanging="415"/>
      </w:pPr>
      <w:rPr>
        <w:rFonts w:hint="default"/>
        <w:lang w:val="en-US" w:eastAsia="en-US" w:bidi="en-US"/>
      </w:rPr>
    </w:lvl>
    <w:lvl w:ilvl="6" w:tplc="17A0C864">
      <w:numFmt w:val="bullet"/>
      <w:lvlText w:val="•"/>
      <w:lvlJc w:val="left"/>
      <w:pPr>
        <w:ind w:left="5872" w:hanging="415"/>
      </w:pPr>
      <w:rPr>
        <w:rFonts w:hint="default"/>
        <w:lang w:val="en-US" w:eastAsia="en-US" w:bidi="en-US"/>
      </w:rPr>
    </w:lvl>
    <w:lvl w:ilvl="7" w:tplc="55A2AC80">
      <w:numFmt w:val="bullet"/>
      <w:lvlText w:val="•"/>
      <w:lvlJc w:val="left"/>
      <w:pPr>
        <w:ind w:left="6754" w:hanging="415"/>
      </w:pPr>
      <w:rPr>
        <w:rFonts w:hint="default"/>
        <w:lang w:val="en-US" w:eastAsia="en-US" w:bidi="en-US"/>
      </w:rPr>
    </w:lvl>
    <w:lvl w:ilvl="8" w:tplc="5592243A">
      <w:numFmt w:val="bullet"/>
      <w:lvlText w:val="•"/>
      <w:lvlJc w:val="left"/>
      <w:pPr>
        <w:ind w:left="7636" w:hanging="415"/>
      </w:pPr>
      <w:rPr>
        <w:rFonts w:hint="default"/>
        <w:lang w:val="en-US" w:eastAsia="en-US" w:bidi="en-US"/>
      </w:rPr>
    </w:lvl>
  </w:abstractNum>
  <w:abstractNum w:abstractNumId="2">
    <w:nsid w:val="3C716F8D"/>
    <w:multiLevelType w:val="hybridMultilevel"/>
    <w:tmpl w:val="989ACF58"/>
    <w:lvl w:ilvl="0" w:tplc="FADA463E">
      <w:start w:val="1"/>
      <w:numFmt w:val="lowerLetter"/>
      <w:lvlText w:val="%1)"/>
      <w:lvlJc w:val="left"/>
      <w:pPr>
        <w:ind w:left="529" w:hanging="360"/>
      </w:pPr>
      <w:rPr>
        <w:rFonts w:hint="default"/>
        <w:spacing w:val="-1"/>
        <w:w w:val="88"/>
        <w:lang w:val="en-US" w:eastAsia="en-US" w:bidi="en-US"/>
      </w:rPr>
    </w:lvl>
    <w:lvl w:ilvl="1" w:tplc="31BC845C">
      <w:numFmt w:val="bullet"/>
      <w:lvlText w:val="•"/>
      <w:lvlJc w:val="left"/>
      <w:pPr>
        <w:ind w:left="540" w:hanging="360"/>
      </w:pPr>
      <w:rPr>
        <w:rFonts w:hint="default"/>
        <w:lang w:val="en-US" w:eastAsia="en-US" w:bidi="en-US"/>
      </w:rPr>
    </w:lvl>
    <w:lvl w:ilvl="2" w:tplc="4BE290A8">
      <w:numFmt w:val="bullet"/>
      <w:lvlText w:val="•"/>
      <w:lvlJc w:val="left"/>
      <w:pPr>
        <w:ind w:left="1524" w:hanging="360"/>
      </w:pPr>
      <w:rPr>
        <w:rFonts w:hint="default"/>
        <w:lang w:val="en-US" w:eastAsia="en-US" w:bidi="en-US"/>
      </w:rPr>
    </w:lvl>
    <w:lvl w:ilvl="3" w:tplc="EA9E7064">
      <w:numFmt w:val="bullet"/>
      <w:lvlText w:val="•"/>
      <w:lvlJc w:val="left"/>
      <w:pPr>
        <w:ind w:left="2508" w:hanging="360"/>
      </w:pPr>
      <w:rPr>
        <w:rFonts w:hint="default"/>
        <w:lang w:val="en-US" w:eastAsia="en-US" w:bidi="en-US"/>
      </w:rPr>
    </w:lvl>
    <w:lvl w:ilvl="4" w:tplc="19A40520">
      <w:numFmt w:val="bullet"/>
      <w:lvlText w:val="•"/>
      <w:lvlJc w:val="left"/>
      <w:pPr>
        <w:ind w:left="3493" w:hanging="360"/>
      </w:pPr>
      <w:rPr>
        <w:rFonts w:hint="default"/>
        <w:lang w:val="en-US" w:eastAsia="en-US" w:bidi="en-US"/>
      </w:rPr>
    </w:lvl>
    <w:lvl w:ilvl="5" w:tplc="DD64E4E8">
      <w:numFmt w:val="bullet"/>
      <w:lvlText w:val="•"/>
      <w:lvlJc w:val="left"/>
      <w:pPr>
        <w:ind w:left="4477" w:hanging="360"/>
      </w:pPr>
      <w:rPr>
        <w:rFonts w:hint="default"/>
        <w:lang w:val="en-US" w:eastAsia="en-US" w:bidi="en-US"/>
      </w:rPr>
    </w:lvl>
    <w:lvl w:ilvl="6" w:tplc="1B98005C">
      <w:numFmt w:val="bullet"/>
      <w:lvlText w:val="•"/>
      <w:lvlJc w:val="left"/>
      <w:pPr>
        <w:ind w:left="5462" w:hanging="360"/>
      </w:pPr>
      <w:rPr>
        <w:rFonts w:hint="default"/>
        <w:lang w:val="en-US" w:eastAsia="en-US" w:bidi="en-US"/>
      </w:rPr>
    </w:lvl>
    <w:lvl w:ilvl="7" w:tplc="2092DE9E">
      <w:numFmt w:val="bullet"/>
      <w:lvlText w:val="•"/>
      <w:lvlJc w:val="left"/>
      <w:pPr>
        <w:ind w:left="6446" w:hanging="360"/>
      </w:pPr>
      <w:rPr>
        <w:rFonts w:hint="default"/>
        <w:lang w:val="en-US" w:eastAsia="en-US" w:bidi="en-US"/>
      </w:rPr>
    </w:lvl>
    <w:lvl w:ilvl="8" w:tplc="CDBE6F6E">
      <w:numFmt w:val="bullet"/>
      <w:lvlText w:val="•"/>
      <w:lvlJc w:val="left"/>
      <w:pPr>
        <w:ind w:left="7431"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516770"/>
    <w:rsid w:val="004416DF"/>
    <w:rsid w:val="004B0CFE"/>
    <w:rsid w:val="00516770"/>
    <w:rsid w:val="00855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6770"/>
    <w:rPr>
      <w:rFonts w:ascii="Arial" w:eastAsia="Arial" w:hAnsi="Arial" w:cs="Arial"/>
      <w:lang w:bidi="en-US"/>
    </w:rPr>
  </w:style>
  <w:style w:type="paragraph" w:styleId="Heading1">
    <w:name w:val="heading 1"/>
    <w:basedOn w:val="Normal"/>
    <w:uiPriority w:val="1"/>
    <w:qFormat/>
    <w:rsid w:val="00516770"/>
    <w:pPr>
      <w:ind w:left="196"/>
      <w:outlineLvl w:val="0"/>
    </w:pPr>
    <w:rPr>
      <w:rFonts w:ascii="Arial Narrow" w:eastAsia="Arial Narrow" w:hAnsi="Arial Narrow" w:cs="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6770"/>
    <w:rPr>
      <w:sz w:val="26"/>
      <w:szCs w:val="26"/>
    </w:rPr>
  </w:style>
  <w:style w:type="paragraph" w:styleId="ListParagraph">
    <w:name w:val="List Paragraph"/>
    <w:basedOn w:val="Normal"/>
    <w:uiPriority w:val="1"/>
    <w:qFormat/>
    <w:rsid w:val="00516770"/>
    <w:pPr>
      <w:ind w:left="139" w:hanging="804"/>
    </w:pPr>
  </w:style>
  <w:style w:type="paragraph" w:customStyle="1" w:styleId="TableParagraph">
    <w:name w:val="Table Paragraph"/>
    <w:basedOn w:val="Normal"/>
    <w:uiPriority w:val="1"/>
    <w:qFormat/>
    <w:rsid w:val="00516770"/>
  </w:style>
  <w:style w:type="paragraph" w:styleId="NoSpacing">
    <w:name w:val="No Spacing"/>
    <w:uiPriority w:val="1"/>
    <w:qFormat/>
    <w:rsid w:val="004416DF"/>
    <w:rPr>
      <w:rFonts w:ascii="Arial" w:eastAsia="Arial" w:hAnsi="Arial" w:cs="Arial"/>
      <w:lang w:bidi="en-US"/>
    </w:rPr>
  </w:style>
  <w:style w:type="paragraph" w:styleId="Header">
    <w:name w:val="header"/>
    <w:basedOn w:val="Normal"/>
    <w:link w:val="HeaderChar"/>
    <w:uiPriority w:val="99"/>
    <w:semiHidden/>
    <w:unhideWhenUsed/>
    <w:rsid w:val="004416DF"/>
    <w:pPr>
      <w:tabs>
        <w:tab w:val="center" w:pos="4680"/>
        <w:tab w:val="right" w:pos="9360"/>
      </w:tabs>
    </w:pPr>
  </w:style>
  <w:style w:type="character" w:customStyle="1" w:styleId="HeaderChar">
    <w:name w:val="Header Char"/>
    <w:basedOn w:val="DefaultParagraphFont"/>
    <w:link w:val="Header"/>
    <w:uiPriority w:val="99"/>
    <w:semiHidden/>
    <w:rsid w:val="004416DF"/>
    <w:rPr>
      <w:rFonts w:ascii="Arial" w:eastAsia="Arial" w:hAnsi="Arial" w:cs="Arial"/>
      <w:lang w:bidi="en-US"/>
    </w:rPr>
  </w:style>
  <w:style w:type="paragraph" w:styleId="Footer">
    <w:name w:val="footer"/>
    <w:basedOn w:val="Normal"/>
    <w:link w:val="FooterChar"/>
    <w:uiPriority w:val="99"/>
    <w:semiHidden/>
    <w:unhideWhenUsed/>
    <w:rsid w:val="004416DF"/>
    <w:pPr>
      <w:tabs>
        <w:tab w:val="center" w:pos="4680"/>
        <w:tab w:val="right" w:pos="9360"/>
      </w:tabs>
    </w:pPr>
  </w:style>
  <w:style w:type="character" w:customStyle="1" w:styleId="FooterChar">
    <w:name w:val="Footer Char"/>
    <w:basedOn w:val="DefaultParagraphFont"/>
    <w:link w:val="Footer"/>
    <w:uiPriority w:val="99"/>
    <w:semiHidden/>
    <w:rsid w:val="004416DF"/>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PQ 1435 signed</vt:lpstr>
    </vt:vector>
  </TitlesOfParts>
  <Company>Deftones</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1435 signed</dc:title>
  <cp:lastModifiedBy>luvuyo Ngwayishe</cp:lastModifiedBy>
  <cp:revision>2</cp:revision>
  <dcterms:created xsi:type="dcterms:W3CDTF">2021-06-10T08:57:00Z</dcterms:created>
  <dcterms:modified xsi:type="dcterms:W3CDTF">2021-06-10T09:50:00Z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KM_C658</vt:lpwstr>
  </property>
  <property fmtid="{D5CDD505-2E9C-101B-9397-08002B2CF9AE}" pid="4" name="LastSaved">
    <vt:filetime>2021-06-10T00:00:00Z</vt:filetime>
  </property>
</Properties>
</file>