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23103" w:rsidRDefault="00F515CF" w:rsidP="0018366D">
      <w:pPr>
        <w:spacing w:after="0" w:line="240" w:lineRule="auto"/>
        <w:jc w:val="center"/>
        <w:rPr>
          <w:rFonts w:ascii="Arial" w:eastAsia="Times New Roman" w:hAnsi="Arial" w:cs="Arial"/>
          <w:sz w:val="24"/>
          <w:szCs w:val="24"/>
        </w:rPr>
      </w:pPr>
      <w:r w:rsidRPr="00A23103">
        <w:rPr>
          <w:rFonts w:ascii="Arial" w:eastAsia="Times New Roman" w:hAnsi="Arial" w:cs="Arial"/>
          <w:b/>
          <w:bCs/>
          <w:sz w:val="24"/>
          <w:szCs w:val="24"/>
        </w:rPr>
        <w:t>NATIONAL ASSEMBLY</w:t>
      </w:r>
    </w:p>
    <w:p w:rsidR="00F515CF" w:rsidRPr="00A23103" w:rsidRDefault="001304CF" w:rsidP="0018366D">
      <w:pPr>
        <w:spacing w:after="0" w:line="240" w:lineRule="auto"/>
        <w:jc w:val="center"/>
        <w:rPr>
          <w:rFonts w:ascii="Arial" w:eastAsia="Times New Roman" w:hAnsi="Arial" w:cs="Arial"/>
          <w:b/>
          <w:sz w:val="24"/>
          <w:szCs w:val="24"/>
        </w:rPr>
      </w:pPr>
      <w:r w:rsidRPr="00A23103">
        <w:rPr>
          <w:rFonts w:ascii="Arial" w:eastAsia="Times New Roman" w:hAnsi="Arial" w:cs="Arial"/>
          <w:b/>
          <w:sz w:val="24"/>
          <w:szCs w:val="24"/>
        </w:rPr>
        <w:t>W</w:t>
      </w:r>
      <w:r w:rsidR="003F27D2" w:rsidRPr="00A23103">
        <w:rPr>
          <w:rFonts w:ascii="Arial" w:eastAsia="Times New Roman" w:hAnsi="Arial" w:cs="Arial"/>
          <w:b/>
          <w:sz w:val="24"/>
          <w:szCs w:val="24"/>
        </w:rPr>
        <w:t>R</w:t>
      </w:r>
      <w:r w:rsidRPr="00A23103">
        <w:rPr>
          <w:rFonts w:ascii="Arial" w:eastAsia="Times New Roman" w:hAnsi="Arial" w:cs="Arial"/>
          <w:b/>
          <w:sz w:val="24"/>
          <w:szCs w:val="24"/>
        </w:rPr>
        <w:t>ITTEN</w:t>
      </w:r>
      <w:r w:rsidR="00F515CF" w:rsidRPr="00A23103">
        <w:rPr>
          <w:rFonts w:ascii="Arial" w:eastAsia="Times New Roman" w:hAnsi="Arial" w:cs="Arial"/>
          <w:b/>
          <w:sz w:val="24"/>
          <w:szCs w:val="24"/>
        </w:rPr>
        <w:t xml:space="preserve"> REPLY</w:t>
      </w:r>
    </w:p>
    <w:p w:rsidR="001168CA" w:rsidRPr="00A23103" w:rsidRDefault="001168CA" w:rsidP="0018366D">
      <w:pPr>
        <w:spacing w:after="0" w:line="240" w:lineRule="auto"/>
        <w:rPr>
          <w:rFonts w:ascii="Arial" w:eastAsia="Times New Roman" w:hAnsi="Arial" w:cs="Arial"/>
          <w:sz w:val="24"/>
          <w:szCs w:val="24"/>
        </w:rPr>
      </w:pPr>
    </w:p>
    <w:p w:rsidR="00FD7F03" w:rsidRPr="00A23103" w:rsidRDefault="00FD7F03" w:rsidP="0018366D">
      <w:pPr>
        <w:spacing w:after="0" w:line="240" w:lineRule="auto"/>
        <w:rPr>
          <w:rFonts w:ascii="Arial" w:eastAsia="Times New Roman" w:hAnsi="Arial" w:cs="Arial"/>
          <w:b/>
          <w:bCs/>
          <w:sz w:val="24"/>
          <w:szCs w:val="24"/>
        </w:rPr>
      </w:pPr>
    </w:p>
    <w:p w:rsidR="00F515CF" w:rsidRPr="00A23103" w:rsidRDefault="00F515CF" w:rsidP="0018366D">
      <w:pPr>
        <w:spacing w:after="0" w:line="240" w:lineRule="auto"/>
        <w:rPr>
          <w:rFonts w:ascii="Arial" w:eastAsia="Times New Roman" w:hAnsi="Arial" w:cs="Arial"/>
          <w:sz w:val="24"/>
          <w:szCs w:val="24"/>
        </w:rPr>
      </w:pPr>
      <w:r w:rsidRPr="00A23103">
        <w:rPr>
          <w:rFonts w:ascii="Arial" w:eastAsia="Times New Roman" w:hAnsi="Arial" w:cs="Arial"/>
          <w:b/>
          <w:bCs/>
          <w:sz w:val="24"/>
          <w:szCs w:val="24"/>
        </w:rPr>
        <w:t xml:space="preserve">QUESTION </w:t>
      </w:r>
      <w:r w:rsidR="00004681" w:rsidRPr="00A23103">
        <w:rPr>
          <w:rFonts w:ascii="Arial" w:eastAsia="Times New Roman" w:hAnsi="Arial" w:cs="Arial"/>
          <w:b/>
          <w:bCs/>
          <w:sz w:val="24"/>
          <w:szCs w:val="24"/>
        </w:rPr>
        <w:t>1</w:t>
      </w:r>
      <w:r w:rsidR="00D35094" w:rsidRPr="00A23103">
        <w:rPr>
          <w:rFonts w:ascii="Arial" w:eastAsia="Times New Roman" w:hAnsi="Arial" w:cs="Arial"/>
          <w:b/>
          <w:bCs/>
          <w:sz w:val="24"/>
          <w:szCs w:val="24"/>
        </w:rPr>
        <w:t>42</w:t>
      </w:r>
    </w:p>
    <w:p w:rsidR="00FF1348" w:rsidRPr="00A23103" w:rsidRDefault="00F515CF" w:rsidP="0018366D">
      <w:pPr>
        <w:spacing w:after="0" w:line="240" w:lineRule="auto"/>
        <w:rPr>
          <w:rFonts w:ascii="Arial" w:eastAsia="Times New Roman" w:hAnsi="Arial" w:cs="Arial"/>
          <w:sz w:val="24"/>
          <w:szCs w:val="24"/>
        </w:rPr>
      </w:pPr>
      <w:r w:rsidRPr="00A23103">
        <w:rPr>
          <w:rFonts w:ascii="Arial" w:eastAsia="Times New Roman" w:hAnsi="Arial" w:cs="Arial"/>
          <w:sz w:val="24"/>
          <w:szCs w:val="24"/>
        </w:rPr>
        <w:t> </w:t>
      </w:r>
    </w:p>
    <w:p w:rsidR="002355A7" w:rsidRPr="00A23103" w:rsidRDefault="00687C52" w:rsidP="0018366D">
      <w:pPr>
        <w:spacing w:after="0" w:line="240" w:lineRule="auto"/>
        <w:rPr>
          <w:rFonts w:ascii="Arial" w:eastAsia="Times New Roman" w:hAnsi="Arial" w:cs="Arial"/>
          <w:b/>
          <w:bCs/>
          <w:sz w:val="24"/>
          <w:szCs w:val="24"/>
          <w:u w:val="single"/>
        </w:rPr>
      </w:pPr>
      <w:r w:rsidRPr="00A23103">
        <w:rPr>
          <w:rFonts w:ascii="Arial" w:eastAsia="Times New Roman" w:hAnsi="Arial" w:cs="Arial"/>
          <w:b/>
          <w:bCs/>
          <w:sz w:val="24"/>
          <w:szCs w:val="24"/>
          <w:u w:val="single"/>
        </w:rPr>
        <w:t>IN</w:t>
      </w:r>
      <w:r w:rsidR="0021572E" w:rsidRPr="00A23103">
        <w:rPr>
          <w:rFonts w:ascii="Arial" w:eastAsia="Times New Roman" w:hAnsi="Arial" w:cs="Arial"/>
          <w:b/>
          <w:bCs/>
          <w:sz w:val="24"/>
          <w:szCs w:val="24"/>
          <w:u w:val="single"/>
        </w:rPr>
        <w:t xml:space="preserve">TERNAL QUESTION PAPER [No </w:t>
      </w:r>
      <w:r w:rsidR="00031BA9" w:rsidRPr="00A23103">
        <w:rPr>
          <w:rFonts w:ascii="Arial" w:eastAsia="Times New Roman" w:hAnsi="Arial" w:cs="Arial"/>
          <w:b/>
          <w:bCs/>
          <w:sz w:val="24"/>
          <w:szCs w:val="24"/>
          <w:u w:val="single"/>
        </w:rPr>
        <w:t>1</w:t>
      </w:r>
      <w:r w:rsidR="0031187C" w:rsidRPr="00A23103">
        <w:rPr>
          <w:rFonts w:ascii="Arial" w:eastAsia="Times New Roman" w:hAnsi="Arial" w:cs="Arial"/>
          <w:b/>
          <w:bCs/>
          <w:sz w:val="24"/>
          <w:szCs w:val="24"/>
          <w:u w:val="single"/>
        </w:rPr>
        <w:t>-20</w:t>
      </w:r>
      <w:r w:rsidR="004A6DEA" w:rsidRPr="00A23103">
        <w:rPr>
          <w:rFonts w:ascii="Arial" w:eastAsia="Times New Roman" w:hAnsi="Arial" w:cs="Arial"/>
          <w:b/>
          <w:bCs/>
          <w:sz w:val="24"/>
          <w:szCs w:val="24"/>
          <w:u w:val="single"/>
        </w:rPr>
        <w:t>2</w:t>
      </w:r>
      <w:r w:rsidR="00004681" w:rsidRPr="00A23103">
        <w:rPr>
          <w:rFonts w:ascii="Arial" w:eastAsia="Times New Roman" w:hAnsi="Arial" w:cs="Arial"/>
          <w:b/>
          <w:bCs/>
          <w:sz w:val="24"/>
          <w:szCs w:val="24"/>
          <w:u w:val="single"/>
        </w:rPr>
        <w:t>2</w:t>
      </w:r>
      <w:r w:rsidR="0034601D" w:rsidRPr="00A23103">
        <w:rPr>
          <w:rFonts w:ascii="Arial" w:eastAsia="Times New Roman" w:hAnsi="Arial" w:cs="Arial"/>
          <w:b/>
          <w:bCs/>
          <w:sz w:val="24"/>
          <w:szCs w:val="24"/>
          <w:u w:val="single"/>
        </w:rPr>
        <w:t xml:space="preserve"> </w:t>
      </w:r>
      <w:r w:rsidR="00E36039" w:rsidRPr="00A23103">
        <w:rPr>
          <w:rFonts w:ascii="Arial" w:eastAsia="Times New Roman" w:hAnsi="Arial" w:cs="Arial"/>
          <w:b/>
          <w:bCs/>
          <w:sz w:val="24"/>
          <w:szCs w:val="24"/>
          <w:u w:val="single"/>
        </w:rPr>
        <w:t>SIXTH</w:t>
      </w:r>
      <w:r w:rsidR="005F30F3" w:rsidRPr="00A23103">
        <w:rPr>
          <w:rFonts w:ascii="Arial" w:eastAsia="Times New Roman" w:hAnsi="Arial" w:cs="Arial"/>
          <w:b/>
          <w:bCs/>
          <w:sz w:val="24"/>
          <w:szCs w:val="24"/>
          <w:u w:val="single"/>
        </w:rPr>
        <w:t xml:space="preserve"> PARLIAMENT</w:t>
      </w:r>
      <w:proofErr w:type="gramStart"/>
      <w:r w:rsidR="00F515CF" w:rsidRPr="00A23103">
        <w:rPr>
          <w:rFonts w:ascii="Arial" w:eastAsia="Times New Roman" w:hAnsi="Arial" w:cs="Arial"/>
          <w:b/>
          <w:bCs/>
          <w:sz w:val="24"/>
          <w:szCs w:val="24"/>
          <w:u w:val="single"/>
        </w:rPr>
        <w:t>]</w:t>
      </w:r>
      <w:proofErr w:type="gramEnd"/>
      <w:r w:rsidR="00F515CF" w:rsidRPr="00A23103">
        <w:rPr>
          <w:rFonts w:ascii="Arial" w:eastAsia="Times New Roman" w:hAnsi="Arial" w:cs="Arial"/>
          <w:b/>
          <w:bCs/>
          <w:sz w:val="24"/>
          <w:szCs w:val="24"/>
          <w:u w:val="single"/>
        </w:rPr>
        <w:br/>
      </w:r>
      <w:r w:rsidR="00F83BBF" w:rsidRPr="00A23103">
        <w:rPr>
          <w:rFonts w:ascii="Arial" w:eastAsia="Times New Roman" w:hAnsi="Arial" w:cs="Arial"/>
          <w:b/>
          <w:bCs/>
          <w:sz w:val="24"/>
          <w:szCs w:val="24"/>
          <w:u w:val="single"/>
        </w:rPr>
        <w:t>DATE OF PUBLICATION: </w:t>
      </w:r>
      <w:r w:rsidR="00031BA9" w:rsidRPr="00A23103">
        <w:rPr>
          <w:rFonts w:ascii="Arial" w:eastAsia="Times New Roman" w:hAnsi="Arial" w:cs="Arial"/>
          <w:b/>
          <w:bCs/>
          <w:sz w:val="24"/>
          <w:szCs w:val="24"/>
          <w:u w:val="single"/>
        </w:rPr>
        <w:t>1</w:t>
      </w:r>
      <w:r w:rsidR="00004681" w:rsidRPr="00A23103">
        <w:rPr>
          <w:rFonts w:ascii="Arial" w:eastAsia="Times New Roman" w:hAnsi="Arial" w:cs="Arial"/>
          <w:b/>
          <w:bCs/>
          <w:sz w:val="24"/>
          <w:szCs w:val="24"/>
          <w:u w:val="single"/>
        </w:rPr>
        <w:t>0</w:t>
      </w:r>
      <w:r w:rsidR="00667C44" w:rsidRPr="00A23103">
        <w:rPr>
          <w:rFonts w:ascii="Arial" w:eastAsia="Times New Roman" w:hAnsi="Arial" w:cs="Arial"/>
          <w:b/>
          <w:bCs/>
          <w:sz w:val="24"/>
          <w:szCs w:val="24"/>
          <w:u w:val="single"/>
        </w:rPr>
        <w:t xml:space="preserve"> </w:t>
      </w:r>
      <w:r w:rsidR="004A6DEA" w:rsidRPr="00A23103">
        <w:rPr>
          <w:rFonts w:ascii="Arial" w:eastAsia="Times New Roman" w:hAnsi="Arial" w:cs="Arial"/>
          <w:b/>
          <w:bCs/>
          <w:sz w:val="24"/>
          <w:szCs w:val="24"/>
          <w:u w:val="single"/>
        </w:rPr>
        <w:t>FEBRUARY</w:t>
      </w:r>
      <w:r w:rsidR="00F515CF" w:rsidRPr="00A23103">
        <w:rPr>
          <w:rFonts w:ascii="Arial" w:eastAsia="Times New Roman" w:hAnsi="Arial" w:cs="Arial"/>
          <w:b/>
          <w:bCs/>
          <w:sz w:val="24"/>
          <w:szCs w:val="24"/>
          <w:u w:val="single"/>
        </w:rPr>
        <w:t> 20</w:t>
      </w:r>
      <w:r w:rsidR="004A6DEA" w:rsidRPr="00A23103">
        <w:rPr>
          <w:rFonts w:ascii="Arial" w:eastAsia="Times New Roman" w:hAnsi="Arial" w:cs="Arial"/>
          <w:b/>
          <w:bCs/>
          <w:sz w:val="24"/>
          <w:szCs w:val="24"/>
          <w:u w:val="single"/>
        </w:rPr>
        <w:t>2</w:t>
      </w:r>
      <w:r w:rsidR="008139AF" w:rsidRPr="00A23103">
        <w:rPr>
          <w:rFonts w:ascii="Arial" w:eastAsia="Times New Roman" w:hAnsi="Arial" w:cs="Arial"/>
          <w:b/>
          <w:bCs/>
          <w:sz w:val="24"/>
          <w:szCs w:val="24"/>
          <w:u w:val="single"/>
        </w:rPr>
        <w:t>2</w:t>
      </w:r>
    </w:p>
    <w:p w:rsidR="009078FB" w:rsidRPr="00A23103" w:rsidRDefault="009078FB" w:rsidP="0018366D">
      <w:pPr>
        <w:spacing w:after="0" w:line="240" w:lineRule="auto"/>
        <w:ind w:left="720" w:hanging="720"/>
        <w:jc w:val="both"/>
        <w:outlineLvl w:val="0"/>
        <w:rPr>
          <w:rFonts w:ascii="Arial" w:eastAsia="Times New Roman" w:hAnsi="Arial" w:cs="Arial"/>
          <w:b/>
          <w:sz w:val="24"/>
          <w:szCs w:val="24"/>
          <w:lang w:val="en-US"/>
        </w:rPr>
      </w:pPr>
    </w:p>
    <w:p w:rsidR="00D35094" w:rsidRPr="00A23103" w:rsidRDefault="00D35094" w:rsidP="0018366D">
      <w:pPr>
        <w:spacing w:after="0" w:line="240" w:lineRule="auto"/>
        <w:ind w:left="567" w:hanging="567"/>
        <w:jc w:val="both"/>
        <w:outlineLvl w:val="0"/>
        <w:rPr>
          <w:rFonts w:ascii="Arial" w:hAnsi="Arial" w:cs="Arial"/>
          <w:b/>
          <w:sz w:val="24"/>
          <w:szCs w:val="24"/>
        </w:rPr>
      </w:pPr>
      <w:r w:rsidRPr="00A23103">
        <w:rPr>
          <w:rFonts w:ascii="Arial" w:hAnsi="Arial" w:cs="Arial"/>
          <w:b/>
          <w:sz w:val="24"/>
          <w:szCs w:val="24"/>
        </w:rPr>
        <w:t>142.</w:t>
      </w:r>
      <w:r w:rsidRPr="00A23103">
        <w:rPr>
          <w:rFonts w:ascii="Arial" w:eastAsia="Times New Roman" w:hAnsi="Arial" w:cs="Arial"/>
          <w:b/>
          <w:sz w:val="24"/>
          <w:szCs w:val="24"/>
        </w:rPr>
        <w:t xml:space="preserve"> </w:t>
      </w:r>
      <w:r w:rsidRPr="00A23103">
        <w:rPr>
          <w:rFonts w:ascii="Arial" w:hAnsi="Arial" w:cs="Arial"/>
          <w:b/>
          <w:sz w:val="24"/>
          <w:szCs w:val="24"/>
        </w:rPr>
        <w:t>Mr J Engelbrecht (DA) to ask the Minister of Agriculture, Land Reform and Rural Development</w:t>
      </w:r>
      <w:r w:rsidR="00A3253D" w:rsidRPr="00A23103">
        <w:rPr>
          <w:rFonts w:ascii="Arial" w:hAnsi="Arial" w:cs="Arial"/>
          <w:b/>
          <w:sz w:val="24"/>
          <w:szCs w:val="24"/>
        </w:rPr>
        <w:fldChar w:fldCharType="begin"/>
      </w:r>
      <w:r w:rsidRPr="00A23103">
        <w:rPr>
          <w:rFonts w:ascii="Arial" w:hAnsi="Arial" w:cs="Arial"/>
          <w:sz w:val="24"/>
          <w:szCs w:val="24"/>
        </w:rPr>
        <w:instrText xml:space="preserve"> XE "</w:instrText>
      </w:r>
      <w:r w:rsidRPr="00A23103">
        <w:rPr>
          <w:rFonts w:ascii="Arial" w:hAnsi="Arial" w:cs="Arial"/>
          <w:b/>
          <w:sz w:val="24"/>
          <w:szCs w:val="24"/>
          <w:lang w:val="en-US"/>
        </w:rPr>
        <w:instrText>Agriculture, Land Reform and Rural Development</w:instrText>
      </w:r>
      <w:r w:rsidRPr="00A23103">
        <w:rPr>
          <w:rFonts w:ascii="Arial" w:hAnsi="Arial" w:cs="Arial"/>
          <w:sz w:val="24"/>
          <w:szCs w:val="24"/>
        </w:rPr>
        <w:instrText xml:space="preserve">" </w:instrText>
      </w:r>
      <w:r w:rsidR="00A3253D" w:rsidRPr="00A23103">
        <w:rPr>
          <w:rFonts w:ascii="Arial" w:hAnsi="Arial" w:cs="Arial"/>
          <w:b/>
          <w:sz w:val="24"/>
          <w:szCs w:val="24"/>
        </w:rPr>
        <w:fldChar w:fldCharType="end"/>
      </w:r>
      <w:r w:rsidRPr="00A23103">
        <w:rPr>
          <w:rFonts w:ascii="Arial" w:hAnsi="Arial" w:cs="Arial"/>
          <w:b/>
          <w:sz w:val="24"/>
          <w:szCs w:val="24"/>
        </w:rPr>
        <w:t xml:space="preserve">: </w:t>
      </w:r>
    </w:p>
    <w:p w:rsidR="00D35094" w:rsidRPr="00A23103" w:rsidRDefault="00D35094" w:rsidP="0018366D">
      <w:pPr>
        <w:spacing w:after="0" w:line="240" w:lineRule="auto"/>
        <w:ind w:left="709" w:hanging="709"/>
        <w:jc w:val="both"/>
        <w:outlineLvl w:val="0"/>
        <w:rPr>
          <w:rFonts w:ascii="Arial" w:hAnsi="Arial" w:cs="Arial"/>
          <w:sz w:val="24"/>
          <w:szCs w:val="24"/>
        </w:rPr>
      </w:pPr>
    </w:p>
    <w:p w:rsidR="00D35094" w:rsidRPr="00A23103" w:rsidRDefault="00D35094" w:rsidP="0018366D">
      <w:pPr>
        <w:pStyle w:val="ListParagraph"/>
        <w:numPr>
          <w:ilvl w:val="0"/>
          <w:numId w:val="2"/>
        </w:numPr>
        <w:spacing w:after="0" w:line="240" w:lineRule="auto"/>
        <w:ind w:left="567" w:hanging="567"/>
        <w:jc w:val="both"/>
        <w:outlineLvl w:val="0"/>
        <w:rPr>
          <w:rFonts w:ascii="Arial" w:hAnsi="Arial" w:cs="Arial"/>
          <w:sz w:val="24"/>
          <w:szCs w:val="24"/>
        </w:rPr>
      </w:pPr>
      <w:r w:rsidRPr="00A23103">
        <w:rPr>
          <w:rFonts w:ascii="Arial" w:hAnsi="Arial" w:cs="Arial"/>
          <w:sz w:val="24"/>
          <w:szCs w:val="24"/>
        </w:rPr>
        <w:t>Whether, with reference to the devastating effects that an outbreak of the African Horse Sickness (AHS) will have on the local industry, she has been informed of the shortage of supplies of the annual mandatory AHS vaccine in the Republic; if not, what is the position in this regard; if so, (a) on what date was she informed of the shortage and (b) what measures has she taken in this regard;</w:t>
      </w:r>
    </w:p>
    <w:p w:rsidR="00D35094" w:rsidRPr="00A23103" w:rsidRDefault="00D35094" w:rsidP="0018366D">
      <w:pPr>
        <w:pStyle w:val="ListParagraph"/>
        <w:spacing w:after="0" w:line="240" w:lineRule="auto"/>
        <w:ind w:left="1440"/>
        <w:jc w:val="both"/>
        <w:outlineLvl w:val="0"/>
        <w:rPr>
          <w:rFonts w:ascii="Arial" w:hAnsi="Arial" w:cs="Arial"/>
          <w:sz w:val="24"/>
          <w:szCs w:val="24"/>
        </w:rPr>
      </w:pPr>
    </w:p>
    <w:p w:rsidR="00D35094" w:rsidRPr="00A23103" w:rsidRDefault="00D35094" w:rsidP="0018366D">
      <w:pPr>
        <w:pStyle w:val="ListParagraph"/>
        <w:numPr>
          <w:ilvl w:val="0"/>
          <w:numId w:val="2"/>
        </w:numPr>
        <w:spacing w:after="0" w:line="240" w:lineRule="auto"/>
        <w:ind w:left="567" w:hanging="567"/>
        <w:jc w:val="both"/>
        <w:outlineLvl w:val="0"/>
        <w:rPr>
          <w:rFonts w:ascii="Arial" w:hAnsi="Arial" w:cs="Arial"/>
          <w:sz w:val="24"/>
          <w:szCs w:val="24"/>
        </w:rPr>
      </w:pPr>
      <w:r w:rsidRPr="00A23103">
        <w:rPr>
          <w:rFonts w:ascii="Arial" w:hAnsi="Arial" w:cs="Arial"/>
          <w:sz w:val="24"/>
          <w:szCs w:val="24"/>
        </w:rPr>
        <w:t xml:space="preserve">whether </w:t>
      </w:r>
      <w:proofErr w:type="spellStart"/>
      <w:r w:rsidRPr="00A23103">
        <w:rPr>
          <w:rFonts w:ascii="Arial" w:hAnsi="Arial" w:cs="Arial"/>
          <w:sz w:val="24"/>
          <w:szCs w:val="24"/>
        </w:rPr>
        <w:t>Onderstepoort</w:t>
      </w:r>
      <w:proofErr w:type="spellEnd"/>
      <w:r w:rsidRPr="00A23103">
        <w:rPr>
          <w:rFonts w:ascii="Arial" w:hAnsi="Arial" w:cs="Arial"/>
          <w:sz w:val="24"/>
          <w:szCs w:val="24"/>
        </w:rPr>
        <w:t xml:space="preserve"> Biological Products (OBP) took any urgent steps in response to the shortage in supplies to ensure that it can supply effective, safe and sufficient doses of the AHS vaccine in the Republic; if not, why not; if so, (a) what are the (</w:t>
      </w:r>
      <w:proofErr w:type="spellStart"/>
      <w:r w:rsidRPr="00A23103">
        <w:rPr>
          <w:rFonts w:ascii="Arial" w:hAnsi="Arial" w:cs="Arial"/>
          <w:sz w:val="24"/>
          <w:szCs w:val="24"/>
        </w:rPr>
        <w:t>i</w:t>
      </w:r>
      <w:proofErr w:type="spellEnd"/>
      <w:r w:rsidRPr="00A23103">
        <w:rPr>
          <w:rFonts w:ascii="Arial" w:hAnsi="Arial" w:cs="Arial"/>
          <w:sz w:val="24"/>
          <w:szCs w:val="24"/>
        </w:rPr>
        <w:t>) details of the urgent steps taken by the OBP and (ii) timelines in this regard and (b) by what date is it envisaged that the OBP will be in a position to supply effective, safe and sufficient doses of the AHS vaccine in the Republic;</w:t>
      </w:r>
    </w:p>
    <w:p w:rsidR="00D35094" w:rsidRPr="00A23103" w:rsidRDefault="00D35094" w:rsidP="0018366D">
      <w:pPr>
        <w:spacing w:after="0" w:line="240" w:lineRule="auto"/>
        <w:jc w:val="both"/>
        <w:outlineLvl w:val="0"/>
        <w:rPr>
          <w:rFonts w:ascii="Arial" w:hAnsi="Arial" w:cs="Arial"/>
          <w:sz w:val="24"/>
          <w:szCs w:val="24"/>
        </w:rPr>
      </w:pPr>
    </w:p>
    <w:p w:rsidR="00D35094" w:rsidRPr="00A23103" w:rsidRDefault="00D35094" w:rsidP="0018366D">
      <w:pPr>
        <w:pStyle w:val="ListParagraph"/>
        <w:numPr>
          <w:ilvl w:val="0"/>
          <w:numId w:val="2"/>
        </w:numPr>
        <w:spacing w:after="0" w:line="240" w:lineRule="auto"/>
        <w:ind w:left="567" w:hanging="567"/>
        <w:jc w:val="both"/>
        <w:outlineLvl w:val="0"/>
        <w:rPr>
          <w:rFonts w:ascii="Arial" w:hAnsi="Arial" w:cs="Arial"/>
          <w:sz w:val="24"/>
          <w:szCs w:val="24"/>
        </w:rPr>
      </w:pPr>
      <w:r w:rsidRPr="00A23103">
        <w:rPr>
          <w:rFonts w:ascii="Arial" w:hAnsi="Arial" w:cs="Arial"/>
          <w:sz w:val="24"/>
          <w:szCs w:val="24"/>
        </w:rPr>
        <w:t>whether her department intends to conclude a public-private partnership (PPP) in the (a) production and (b) sale of the AHS vaccine in order to ensure that there is no shortage in supplies of the AHS vaccine in the future; if not, why not; if so, what (</w:t>
      </w:r>
      <w:proofErr w:type="spellStart"/>
      <w:r w:rsidRPr="00A23103">
        <w:rPr>
          <w:rFonts w:ascii="Arial" w:hAnsi="Arial" w:cs="Arial"/>
          <w:sz w:val="24"/>
          <w:szCs w:val="24"/>
        </w:rPr>
        <w:t>i</w:t>
      </w:r>
      <w:proofErr w:type="spellEnd"/>
      <w:r w:rsidRPr="00A23103">
        <w:rPr>
          <w:rFonts w:ascii="Arial" w:hAnsi="Arial" w:cs="Arial"/>
          <w:sz w:val="24"/>
          <w:szCs w:val="24"/>
        </w:rPr>
        <w:t>) control measures will be put in place to ensure that all AHS vaccines produced and sold through a PPP meet the required animal health standards and (ii) are the further details in this regard;</w:t>
      </w:r>
    </w:p>
    <w:p w:rsidR="00D35094" w:rsidRPr="00A23103" w:rsidRDefault="00D35094" w:rsidP="0018366D">
      <w:pPr>
        <w:spacing w:after="0" w:line="240" w:lineRule="auto"/>
        <w:jc w:val="both"/>
        <w:outlineLvl w:val="0"/>
        <w:rPr>
          <w:rFonts w:ascii="Arial" w:hAnsi="Arial" w:cs="Arial"/>
          <w:sz w:val="24"/>
          <w:szCs w:val="24"/>
        </w:rPr>
      </w:pPr>
    </w:p>
    <w:p w:rsidR="00D35094" w:rsidRPr="00A23103" w:rsidRDefault="00D35094" w:rsidP="0018366D">
      <w:pPr>
        <w:spacing w:after="0" w:line="240" w:lineRule="auto"/>
        <w:ind w:left="567" w:hanging="567"/>
        <w:jc w:val="both"/>
        <w:outlineLvl w:val="0"/>
        <w:rPr>
          <w:rFonts w:ascii="Arial" w:hAnsi="Arial" w:cs="Arial"/>
          <w:sz w:val="24"/>
          <w:szCs w:val="24"/>
        </w:rPr>
      </w:pPr>
      <w:r w:rsidRPr="00A23103">
        <w:rPr>
          <w:rFonts w:ascii="Arial" w:hAnsi="Arial" w:cs="Arial"/>
          <w:sz w:val="24"/>
          <w:szCs w:val="24"/>
        </w:rPr>
        <w:t>(4)</w:t>
      </w:r>
      <w:r w:rsidRPr="00A23103">
        <w:rPr>
          <w:rFonts w:ascii="Arial" w:hAnsi="Arial" w:cs="Arial"/>
          <w:sz w:val="24"/>
          <w:szCs w:val="24"/>
        </w:rPr>
        <w:tab/>
        <w:t>whether her department will implement a mechanism that would make it possible to drastically shorten the time frame required for newly developed and tested vaccines to be registered in emergency situations in order to allow for mass production and use in a short period of time; if not, what is the position in this regard; if so, what are the relevant details?</w:t>
      </w:r>
      <w:r w:rsidRPr="00A23103">
        <w:rPr>
          <w:rFonts w:ascii="Arial" w:hAnsi="Arial" w:cs="Arial"/>
          <w:sz w:val="24"/>
          <w:szCs w:val="24"/>
        </w:rPr>
        <w:tab/>
      </w:r>
      <w:r w:rsidRPr="00A23103">
        <w:rPr>
          <w:rFonts w:ascii="Arial" w:hAnsi="Arial" w:cs="Arial"/>
          <w:sz w:val="24"/>
          <w:szCs w:val="24"/>
        </w:rPr>
        <w:tab/>
      </w:r>
      <w:r w:rsidRPr="00A23103">
        <w:rPr>
          <w:rFonts w:ascii="Arial" w:hAnsi="Arial" w:cs="Arial"/>
          <w:sz w:val="24"/>
          <w:szCs w:val="24"/>
        </w:rPr>
        <w:tab/>
        <w:t xml:space="preserve">                 </w:t>
      </w:r>
      <w:r w:rsidR="00270AAD">
        <w:rPr>
          <w:rFonts w:ascii="Arial" w:hAnsi="Arial" w:cs="Arial"/>
          <w:sz w:val="24"/>
          <w:szCs w:val="24"/>
        </w:rPr>
        <w:t xml:space="preserve">                                           </w:t>
      </w:r>
      <w:r w:rsidRPr="00A23103">
        <w:rPr>
          <w:rFonts w:ascii="Arial" w:eastAsia="Times New Roman" w:hAnsi="Arial" w:cs="Arial"/>
          <w:b/>
          <w:bCs/>
          <w:sz w:val="24"/>
          <w:szCs w:val="24"/>
          <w:lang w:eastAsia="en-GB"/>
        </w:rPr>
        <w:t>NW146E</w:t>
      </w:r>
    </w:p>
    <w:p w:rsidR="00167BF0" w:rsidRPr="00A23103" w:rsidRDefault="00167BF0" w:rsidP="0018366D">
      <w:pPr>
        <w:spacing w:after="0" w:line="240" w:lineRule="auto"/>
        <w:jc w:val="both"/>
        <w:rPr>
          <w:rFonts w:ascii="Arial" w:eastAsia="Times New Roman" w:hAnsi="Arial" w:cs="Arial"/>
          <w:sz w:val="24"/>
          <w:szCs w:val="24"/>
          <w:lang w:val="en-US"/>
        </w:rPr>
      </w:pPr>
    </w:p>
    <w:p w:rsidR="00167BF0" w:rsidRPr="00A23103" w:rsidRDefault="00167BF0" w:rsidP="0018366D">
      <w:pPr>
        <w:spacing w:after="0" w:line="240" w:lineRule="auto"/>
        <w:jc w:val="both"/>
        <w:rPr>
          <w:rFonts w:ascii="Arial" w:eastAsia="Times New Roman" w:hAnsi="Arial" w:cs="Arial"/>
          <w:sz w:val="24"/>
          <w:szCs w:val="24"/>
          <w:lang w:val="en-US"/>
        </w:rPr>
      </w:pPr>
    </w:p>
    <w:p w:rsidR="00E433A8" w:rsidRPr="00A23103" w:rsidRDefault="00E433A8" w:rsidP="003A4AB0">
      <w:pPr>
        <w:spacing w:after="0" w:line="240" w:lineRule="auto"/>
        <w:jc w:val="both"/>
        <w:rPr>
          <w:rFonts w:ascii="Arial" w:eastAsia="Times New Roman" w:hAnsi="Arial" w:cs="Arial"/>
          <w:sz w:val="24"/>
          <w:szCs w:val="24"/>
          <w:lang w:val="en-US"/>
        </w:rPr>
      </w:pPr>
      <w:r w:rsidRPr="00A23103">
        <w:rPr>
          <w:rFonts w:ascii="Arial" w:hAnsi="Arial" w:cs="Arial"/>
          <w:b/>
          <w:sz w:val="24"/>
          <w:szCs w:val="24"/>
        </w:rPr>
        <w:t xml:space="preserve">THE </w:t>
      </w:r>
      <w:r w:rsidR="00E36039" w:rsidRPr="00A23103">
        <w:rPr>
          <w:rFonts w:ascii="Arial" w:hAnsi="Arial" w:cs="Arial"/>
          <w:b/>
          <w:sz w:val="24"/>
          <w:szCs w:val="24"/>
        </w:rPr>
        <w:t>MINISTER OF AGRICULTURE, LAND REFORM AND RURAL DEVELOPMENT</w:t>
      </w:r>
      <w:r w:rsidRPr="00A23103">
        <w:rPr>
          <w:rFonts w:ascii="Arial" w:hAnsi="Arial" w:cs="Arial"/>
          <w:b/>
          <w:sz w:val="24"/>
          <w:szCs w:val="24"/>
        </w:rPr>
        <w:t>:</w:t>
      </w:r>
    </w:p>
    <w:p w:rsidR="0018366D" w:rsidRPr="00A23103" w:rsidRDefault="0018366D" w:rsidP="003A4AB0">
      <w:pPr>
        <w:spacing w:after="0" w:line="240" w:lineRule="auto"/>
        <w:jc w:val="both"/>
        <w:outlineLvl w:val="0"/>
        <w:rPr>
          <w:rFonts w:ascii="Arial" w:eastAsia="Times New Roman" w:hAnsi="Arial" w:cs="Arial"/>
          <w:sz w:val="24"/>
          <w:szCs w:val="24"/>
          <w:lang w:val="en-GB" w:eastAsia="en-GB"/>
        </w:rPr>
      </w:pPr>
    </w:p>
    <w:p w:rsidR="0018366D" w:rsidRPr="00A23103" w:rsidRDefault="0018366D" w:rsidP="003A4AB0">
      <w:pPr>
        <w:spacing w:after="0" w:line="240" w:lineRule="auto"/>
        <w:ind w:left="709" w:hanging="709"/>
        <w:contextualSpacing/>
        <w:jc w:val="both"/>
        <w:outlineLvl w:val="0"/>
        <w:rPr>
          <w:rFonts w:ascii="Arial" w:eastAsia="Times New Roman" w:hAnsi="Arial" w:cs="Arial"/>
          <w:sz w:val="24"/>
          <w:szCs w:val="24"/>
          <w:lang w:val="en-GB" w:eastAsia="en-GB"/>
        </w:rPr>
      </w:pPr>
      <w:r w:rsidRPr="00A23103">
        <w:rPr>
          <w:rFonts w:ascii="Arial" w:eastAsia="Times New Roman" w:hAnsi="Arial" w:cs="Arial"/>
          <w:sz w:val="24"/>
          <w:szCs w:val="24"/>
          <w:lang w:val="en-GB" w:eastAsia="en-GB"/>
        </w:rPr>
        <w:t>(1)(a) Yes. The Minister of Agriculture, Land Reform and Rural Development was informed of shortages of some vaccines (including AHS) by the National Animal Health Forum on 29 November 2021.</w:t>
      </w:r>
    </w:p>
    <w:p w:rsidR="0018366D" w:rsidRPr="00A23103" w:rsidRDefault="0018366D" w:rsidP="003A4AB0">
      <w:pPr>
        <w:spacing w:after="0" w:line="240" w:lineRule="auto"/>
        <w:ind w:left="360"/>
        <w:contextualSpacing/>
        <w:jc w:val="both"/>
        <w:outlineLvl w:val="0"/>
        <w:rPr>
          <w:rFonts w:ascii="Arial" w:eastAsia="Times New Roman" w:hAnsi="Arial" w:cs="Arial"/>
          <w:sz w:val="24"/>
          <w:szCs w:val="24"/>
          <w:lang w:val="en-GB" w:eastAsia="en-GB"/>
        </w:rPr>
      </w:pPr>
    </w:p>
    <w:p w:rsidR="0018366D" w:rsidRPr="000D5B34" w:rsidRDefault="0018366D" w:rsidP="00D42645">
      <w:pPr>
        <w:pStyle w:val="ListParagraph"/>
        <w:numPr>
          <w:ilvl w:val="0"/>
          <w:numId w:val="14"/>
        </w:numPr>
        <w:spacing w:after="0" w:line="240" w:lineRule="auto"/>
        <w:ind w:left="709" w:hanging="436"/>
        <w:jc w:val="both"/>
        <w:outlineLvl w:val="0"/>
        <w:rPr>
          <w:rFonts w:ascii="Arial" w:eastAsia="Times New Roman" w:hAnsi="Arial" w:cs="Arial"/>
          <w:sz w:val="24"/>
          <w:szCs w:val="24"/>
          <w:lang w:val="en-GB" w:eastAsia="en-GB"/>
        </w:rPr>
      </w:pPr>
      <w:r w:rsidRPr="000D5B34">
        <w:rPr>
          <w:rFonts w:ascii="Arial" w:eastAsia="Times New Roman" w:hAnsi="Arial" w:cs="Arial"/>
          <w:sz w:val="24"/>
          <w:szCs w:val="24"/>
          <w:lang w:val="en-GB" w:eastAsia="en-GB"/>
        </w:rPr>
        <w:t xml:space="preserve">The Minister engaged both entities </w:t>
      </w:r>
      <w:r w:rsidR="00693EFE" w:rsidRPr="000D5B34">
        <w:rPr>
          <w:rFonts w:ascii="Arial" w:eastAsia="Times New Roman" w:hAnsi="Arial" w:cs="Arial"/>
          <w:sz w:val="24"/>
          <w:szCs w:val="24"/>
          <w:lang w:val="en-GB" w:eastAsia="en-GB"/>
        </w:rPr>
        <w:t>i.e</w:t>
      </w:r>
      <w:r w:rsidR="000D5B34" w:rsidRPr="000D5B34">
        <w:rPr>
          <w:rFonts w:ascii="Arial" w:eastAsia="Times New Roman" w:hAnsi="Arial" w:cs="Arial"/>
          <w:sz w:val="24"/>
          <w:szCs w:val="24"/>
          <w:lang w:val="en-GB" w:eastAsia="en-GB"/>
        </w:rPr>
        <w:t>.</w:t>
      </w:r>
      <w:r w:rsidR="00693EFE" w:rsidRPr="000D5B34">
        <w:rPr>
          <w:rFonts w:ascii="Arial" w:eastAsia="Times New Roman" w:hAnsi="Arial" w:cs="Arial"/>
          <w:sz w:val="24"/>
          <w:szCs w:val="24"/>
          <w:lang w:val="en-GB" w:eastAsia="en-GB"/>
        </w:rPr>
        <w:t xml:space="preserve"> </w:t>
      </w:r>
      <w:r w:rsidRPr="000D5B34">
        <w:rPr>
          <w:rFonts w:ascii="Arial" w:eastAsia="Times New Roman" w:hAnsi="Arial" w:cs="Arial"/>
          <w:sz w:val="24"/>
          <w:szCs w:val="24"/>
          <w:lang w:val="en-GB" w:eastAsia="en-GB"/>
        </w:rPr>
        <w:t xml:space="preserve">the Agricultural Research Council (ARC) and the </w:t>
      </w:r>
      <w:proofErr w:type="spellStart"/>
      <w:r w:rsidRPr="000D5B34">
        <w:rPr>
          <w:rFonts w:ascii="Arial" w:eastAsia="Times New Roman" w:hAnsi="Arial" w:cs="Arial"/>
          <w:sz w:val="24"/>
          <w:szCs w:val="24"/>
          <w:lang w:val="en-GB" w:eastAsia="en-GB"/>
        </w:rPr>
        <w:t>Onderstepoort</w:t>
      </w:r>
      <w:proofErr w:type="spellEnd"/>
      <w:r w:rsidRPr="000D5B34">
        <w:rPr>
          <w:rFonts w:ascii="Arial" w:eastAsia="Times New Roman" w:hAnsi="Arial" w:cs="Arial"/>
          <w:sz w:val="24"/>
          <w:szCs w:val="24"/>
          <w:lang w:val="en-GB" w:eastAsia="en-GB"/>
        </w:rPr>
        <w:t xml:space="preserve"> Biological Products (OBP) a</w:t>
      </w:r>
      <w:r w:rsidR="00693EFE" w:rsidRPr="000D5B34">
        <w:rPr>
          <w:rFonts w:ascii="Arial" w:eastAsia="Times New Roman" w:hAnsi="Arial" w:cs="Arial"/>
          <w:sz w:val="24"/>
          <w:szCs w:val="24"/>
          <w:lang w:val="en-GB" w:eastAsia="en-GB"/>
        </w:rPr>
        <w:t>s well as</w:t>
      </w:r>
      <w:r w:rsidRPr="000D5B34">
        <w:rPr>
          <w:rFonts w:ascii="Arial" w:eastAsia="Times New Roman" w:hAnsi="Arial" w:cs="Arial"/>
          <w:sz w:val="24"/>
          <w:szCs w:val="24"/>
          <w:lang w:val="en-GB" w:eastAsia="en-GB"/>
        </w:rPr>
        <w:t xml:space="preserve"> Industry, including the </w:t>
      </w:r>
      <w:r w:rsidR="00693EFE" w:rsidRPr="000D5B34">
        <w:rPr>
          <w:rFonts w:ascii="Arial" w:eastAsia="Times New Roman" w:hAnsi="Arial" w:cs="Arial"/>
          <w:sz w:val="24"/>
          <w:szCs w:val="24"/>
          <w:lang w:val="en-GB" w:eastAsia="en-GB"/>
        </w:rPr>
        <w:t>A</w:t>
      </w:r>
      <w:r w:rsidRPr="000D5B34">
        <w:rPr>
          <w:rFonts w:ascii="Arial" w:eastAsia="Times New Roman" w:hAnsi="Arial" w:cs="Arial"/>
          <w:sz w:val="24"/>
          <w:szCs w:val="24"/>
          <w:lang w:val="en-GB" w:eastAsia="en-GB"/>
        </w:rPr>
        <w:t>nimal Health Forum and instructed that measures be put in place to ensure continuity in vaccine production and availability.</w:t>
      </w:r>
      <w:r w:rsidR="00270AAD" w:rsidRPr="000D5B34">
        <w:rPr>
          <w:rFonts w:ascii="Arial" w:eastAsia="Times New Roman" w:hAnsi="Arial" w:cs="Arial"/>
          <w:sz w:val="24"/>
          <w:szCs w:val="24"/>
          <w:lang w:val="en-GB" w:eastAsia="en-GB"/>
        </w:rPr>
        <w:t xml:space="preserve"> </w:t>
      </w:r>
      <w:r w:rsidRPr="000D5B34">
        <w:rPr>
          <w:rFonts w:ascii="Arial" w:eastAsia="Times New Roman" w:hAnsi="Arial" w:cs="Arial"/>
          <w:sz w:val="24"/>
          <w:szCs w:val="24"/>
          <w:lang w:val="en-GB" w:eastAsia="en-GB"/>
        </w:rPr>
        <w:t xml:space="preserve">The Minister further advised that there should be closer collaboration between the Agricultural Research Council’s </w:t>
      </w:r>
      <w:proofErr w:type="spellStart"/>
      <w:r w:rsidRPr="000D5B34">
        <w:rPr>
          <w:rFonts w:ascii="Arial" w:eastAsia="Times New Roman" w:hAnsi="Arial" w:cs="Arial"/>
          <w:sz w:val="24"/>
          <w:szCs w:val="24"/>
          <w:lang w:val="en-GB" w:eastAsia="en-GB"/>
        </w:rPr>
        <w:t>Onderstepoort</w:t>
      </w:r>
      <w:proofErr w:type="spellEnd"/>
      <w:r w:rsidRPr="000D5B34">
        <w:rPr>
          <w:rFonts w:ascii="Arial" w:eastAsia="Times New Roman" w:hAnsi="Arial" w:cs="Arial"/>
          <w:sz w:val="24"/>
          <w:szCs w:val="24"/>
          <w:lang w:val="en-GB" w:eastAsia="en-GB"/>
        </w:rPr>
        <w:t xml:space="preserve"> Veterinary Research and OBP. The Minister also engaged with </w:t>
      </w:r>
      <w:r w:rsidRPr="000D5B34">
        <w:rPr>
          <w:rFonts w:ascii="Arial" w:eastAsia="Times New Roman" w:hAnsi="Arial" w:cs="Arial"/>
          <w:sz w:val="24"/>
          <w:szCs w:val="24"/>
          <w:lang w:val="en-GB" w:eastAsia="en-GB"/>
        </w:rPr>
        <w:lastRenderedPageBreak/>
        <w:t>industry as recent</w:t>
      </w:r>
      <w:r w:rsidR="000D5B34">
        <w:rPr>
          <w:rFonts w:ascii="Arial" w:eastAsia="Times New Roman" w:hAnsi="Arial" w:cs="Arial"/>
          <w:sz w:val="24"/>
          <w:szCs w:val="24"/>
          <w:lang w:val="en-GB" w:eastAsia="en-GB"/>
        </w:rPr>
        <w:t>ly</w:t>
      </w:r>
      <w:r w:rsidRPr="000D5B34">
        <w:rPr>
          <w:rFonts w:ascii="Arial" w:eastAsia="Times New Roman" w:hAnsi="Arial" w:cs="Arial"/>
          <w:sz w:val="24"/>
          <w:szCs w:val="24"/>
          <w:lang w:val="en-GB" w:eastAsia="en-GB"/>
        </w:rPr>
        <w:t xml:space="preserve"> as 21 January 2022 </w:t>
      </w:r>
      <w:r w:rsidR="00693EFE" w:rsidRPr="000D5B34">
        <w:rPr>
          <w:rFonts w:ascii="Arial" w:eastAsia="Times New Roman" w:hAnsi="Arial" w:cs="Arial"/>
          <w:sz w:val="24"/>
          <w:szCs w:val="24"/>
          <w:lang w:val="en-GB" w:eastAsia="en-GB"/>
        </w:rPr>
        <w:t xml:space="preserve">where </w:t>
      </w:r>
      <w:r w:rsidRPr="000D5B34">
        <w:rPr>
          <w:rFonts w:ascii="Arial" w:eastAsia="Times New Roman" w:hAnsi="Arial" w:cs="Arial"/>
          <w:sz w:val="24"/>
          <w:szCs w:val="24"/>
          <w:lang w:val="en-GB" w:eastAsia="en-GB"/>
        </w:rPr>
        <w:t>the OBP provided updates on vaccine availability.</w:t>
      </w:r>
    </w:p>
    <w:p w:rsidR="0018366D" w:rsidRPr="00A23103" w:rsidRDefault="0018366D" w:rsidP="003A4AB0">
      <w:pPr>
        <w:spacing w:after="0" w:line="240" w:lineRule="auto"/>
        <w:ind w:left="567"/>
        <w:contextualSpacing/>
        <w:jc w:val="both"/>
        <w:outlineLvl w:val="0"/>
        <w:rPr>
          <w:rFonts w:ascii="Arial" w:eastAsia="Times New Roman" w:hAnsi="Arial" w:cs="Arial"/>
          <w:sz w:val="24"/>
          <w:szCs w:val="24"/>
          <w:lang w:val="en-GB" w:eastAsia="en-GB"/>
        </w:rPr>
      </w:pPr>
    </w:p>
    <w:p w:rsidR="0018366D" w:rsidRPr="00A23103" w:rsidRDefault="004B0DCA" w:rsidP="003A4AB0">
      <w:pPr>
        <w:pStyle w:val="ListParagraph"/>
        <w:numPr>
          <w:ilvl w:val="0"/>
          <w:numId w:val="15"/>
        </w:numPr>
        <w:spacing w:after="0" w:line="240" w:lineRule="auto"/>
        <w:ind w:left="567" w:hanging="567"/>
        <w:jc w:val="both"/>
        <w:outlineLvl w:val="0"/>
        <w:rPr>
          <w:rFonts w:ascii="Arial" w:eastAsia="Times New Roman" w:hAnsi="Arial" w:cs="Arial"/>
          <w:sz w:val="24"/>
          <w:szCs w:val="24"/>
          <w:lang w:val="en-GB" w:eastAsia="en-GB"/>
        </w:rPr>
      </w:pPr>
      <w:r>
        <w:rPr>
          <w:rFonts w:ascii="Arial" w:eastAsia="Times New Roman" w:hAnsi="Arial" w:cs="Arial"/>
          <w:sz w:val="24"/>
          <w:szCs w:val="24"/>
          <w:lang w:val="en-GB" w:eastAsia="en-GB"/>
        </w:rPr>
        <w:t>Yes, t</w:t>
      </w:r>
      <w:r w:rsidR="0018366D" w:rsidRPr="00A23103">
        <w:rPr>
          <w:rFonts w:ascii="Arial" w:eastAsia="Times New Roman" w:hAnsi="Arial" w:cs="Arial"/>
          <w:sz w:val="24"/>
          <w:szCs w:val="24"/>
          <w:lang w:val="en-GB" w:eastAsia="en-GB"/>
        </w:rPr>
        <w:t xml:space="preserve">he OBP has taken steps to prioritise AHS vaccine production. </w:t>
      </w:r>
      <w:r w:rsidR="000D5B34">
        <w:rPr>
          <w:rFonts w:ascii="Arial" w:eastAsia="Times New Roman" w:hAnsi="Arial" w:cs="Arial"/>
          <w:sz w:val="24"/>
          <w:szCs w:val="24"/>
          <w:lang w:val="en-GB" w:eastAsia="en-GB"/>
        </w:rPr>
        <w:t xml:space="preserve">Over and above </w:t>
      </w:r>
      <w:r>
        <w:rPr>
          <w:rFonts w:ascii="Arial" w:eastAsia="Times New Roman" w:hAnsi="Arial" w:cs="Arial"/>
          <w:sz w:val="24"/>
          <w:szCs w:val="24"/>
          <w:lang w:val="en-GB" w:eastAsia="en-GB"/>
        </w:rPr>
        <w:t>considering</w:t>
      </w:r>
      <w:r w:rsidR="000D5B34">
        <w:rPr>
          <w:rFonts w:ascii="Arial" w:eastAsia="Times New Roman" w:hAnsi="Arial" w:cs="Arial"/>
          <w:sz w:val="24"/>
          <w:szCs w:val="24"/>
          <w:lang w:val="en-GB" w:eastAsia="en-GB"/>
        </w:rPr>
        <w:t xml:space="preserve"> the possibility of public private partnerships for the development of vaccines, the OBP has undertaken the following</w:t>
      </w:r>
      <w:r w:rsidR="0018366D" w:rsidRPr="00A23103">
        <w:rPr>
          <w:rFonts w:ascii="Arial" w:eastAsia="Times New Roman" w:hAnsi="Arial" w:cs="Arial"/>
          <w:sz w:val="24"/>
          <w:szCs w:val="24"/>
          <w:lang w:val="en-GB" w:eastAsia="en-GB"/>
        </w:rPr>
        <w:t>:</w:t>
      </w:r>
    </w:p>
    <w:p w:rsidR="0018366D" w:rsidRPr="00A23103" w:rsidRDefault="0018366D" w:rsidP="008872FB">
      <w:pPr>
        <w:spacing w:after="0" w:line="240" w:lineRule="auto"/>
        <w:ind w:left="1260" w:hanging="720"/>
        <w:contextualSpacing/>
        <w:jc w:val="both"/>
        <w:rPr>
          <w:rFonts w:ascii="Arial" w:eastAsia="Times New Roman" w:hAnsi="Arial" w:cs="Arial"/>
          <w:sz w:val="24"/>
          <w:szCs w:val="24"/>
          <w:lang w:val="en-GB" w:eastAsia="en-GB"/>
        </w:rPr>
      </w:pPr>
      <w:r w:rsidRPr="00A23103">
        <w:rPr>
          <w:rFonts w:ascii="Arial" w:eastAsia="Times New Roman" w:hAnsi="Arial" w:cs="Arial"/>
          <w:sz w:val="24"/>
          <w:szCs w:val="24"/>
          <w:lang w:val="en-GB" w:eastAsia="en-GB"/>
        </w:rPr>
        <w:t>(a)(</w:t>
      </w:r>
      <w:proofErr w:type="spellStart"/>
      <w:r w:rsidRPr="00A23103">
        <w:rPr>
          <w:rFonts w:ascii="Arial" w:eastAsia="Times New Roman" w:hAnsi="Arial" w:cs="Arial"/>
          <w:sz w:val="24"/>
          <w:szCs w:val="24"/>
          <w:lang w:val="en-GB" w:eastAsia="en-GB"/>
        </w:rPr>
        <w:t>i</w:t>
      </w:r>
      <w:proofErr w:type="spellEnd"/>
      <w:r w:rsidRPr="00A23103">
        <w:rPr>
          <w:rFonts w:ascii="Arial" w:eastAsia="Times New Roman" w:hAnsi="Arial" w:cs="Arial"/>
          <w:sz w:val="24"/>
          <w:szCs w:val="24"/>
          <w:lang w:val="en-GB" w:eastAsia="en-GB"/>
        </w:rPr>
        <w:t xml:space="preserve">) </w:t>
      </w:r>
      <w:r w:rsidR="008872FB">
        <w:rPr>
          <w:rFonts w:ascii="Arial" w:eastAsia="Times New Roman" w:hAnsi="Arial" w:cs="Arial"/>
          <w:sz w:val="24"/>
          <w:szCs w:val="24"/>
          <w:lang w:val="en-GB" w:eastAsia="en-GB"/>
        </w:rPr>
        <w:tab/>
      </w:r>
      <w:r w:rsidRPr="00A23103">
        <w:rPr>
          <w:rFonts w:ascii="Arial" w:eastAsia="Times New Roman" w:hAnsi="Arial" w:cs="Arial"/>
          <w:sz w:val="24"/>
          <w:szCs w:val="24"/>
          <w:lang w:val="en-GB" w:eastAsia="en-GB"/>
        </w:rPr>
        <w:t>Revision of production schedule (December 2021) to address urgent vaccine shortages</w:t>
      </w:r>
    </w:p>
    <w:p w:rsidR="0018366D" w:rsidRDefault="00583597" w:rsidP="008872FB">
      <w:pPr>
        <w:spacing w:after="0" w:line="240" w:lineRule="auto"/>
        <w:ind w:left="1260" w:hanging="450"/>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(ii</w:t>
      </w:r>
      <w:r w:rsidR="0018366D" w:rsidRPr="00A23103">
        <w:rPr>
          <w:rFonts w:ascii="Arial" w:eastAsia="Times New Roman" w:hAnsi="Arial" w:cs="Arial"/>
          <w:sz w:val="24"/>
          <w:szCs w:val="24"/>
          <w:lang w:val="en-GB" w:eastAsia="en-GB"/>
        </w:rPr>
        <w:t xml:space="preserve">)  </w:t>
      </w:r>
      <w:r w:rsidR="008872FB">
        <w:rPr>
          <w:rFonts w:ascii="Arial" w:eastAsia="Times New Roman" w:hAnsi="Arial" w:cs="Arial"/>
          <w:sz w:val="24"/>
          <w:szCs w:val="24"/>
          <w:lang w:val="en-GB" w:eastAsia="en-GB"/>
        </w:rPr>
        <w:tab/>
      </w:r>
      <w:r w:rsidR="000D5B34">
        <w:rPr>
          <w:rFonts w:ascii="Arial" w:eastAsia="Times New Roman" w:hAnsi="Arial" w:cs="Arial"/>
          <w:sz w:val="24"/>
          <w:szCs w:val="24"/>
          <w:lang w:val="en-GB" w:eastAsia="en-GB"/>
        </w:rPr>
        <w:t>Development and implementation of a s</w:t>
      </w:r>
      <w:r w:rsidR="0018366D" w:rsidRPr="00A23103">
        <w:rPr>
          <w:rFonts w:ascii="Arial" w:eastAsia="Times New Roman" w:hAnsi="Arial" w:cs="Arial"/>
          <w:sz w:val="24"/>
          <w:szCs w:val="24"/>
          <w:lang w:val="en-GB" w:eastAsia="en-GB"/>
        </w:rPr>
        <w:t>hort term maintenance plan to attend to critical equipment impacting negatively on vaccine production (December 2021)</w:t>
      </w:r>
    </w:p>
    <w:p w:rsidR="003A4AB0" w:rsidRPr="00A23103" w:rsidRDefault="003A4AB0" w:rsidP="003A4AB0">
      <w:pPr>
        <w:spacing w:after="0" w:line="240" w:lineRule="auto"/>
        <w:ind w:left="851"/>
        <w:contextualSpacing/>
        <w:jc w:val="both"/>
        <w:rPr>
          <w:rFonts w:ascii="Arial" w:eastAsia="Times New Roman" w:hAnsi="Arial" w:cs="Arial"/>
          <w:sz w:val="24"/>
          <w:szCs w:val="24"/>
          <w:lang w:val="en-GB" w:eastAsia="en-GB"/>
        </w:rPr>
      </w:pPr>
    </w:p>
    <w:p w:rsidR="003A4AB0" w:rsidRPr="003A4AB0" w:rsidRDefault="0018366D" w:rsidP="003A4AB0">
      <w:pPr>
        <w:pStyle w:val="ListParagraph"/>
        <w:numPr>
          <w:ilvl w:val="0"/>
          <w:numId w:val="16"/>
        </w:numPr>
        <w:tabs>
          <w:tab w:val="left" w:pos="993"/>
          <w:tab w:val="left" w:pos="1418"/>
        </w:tabs>
        <w:spacing w:after="0" w:line="240" w:lineRule="auto"/>
        <w:ind w:left="993" w:hanging="426"/>
        <w:jc w:val="both"/>
        <w:rPr>
          <w:rFonts w:ascii="Arial" w:eastAsia="Times New Roman" w:hAnsi="Arial" w:cs="Arial"/>
          <w:sz w:val="24"/>
          <w:szCs w:val="24"/>
          <w:lang w:val="en-GB" w:eastAsia="en-GB"/>
        </w:rPr>
      </w:pPr>
      <w:r w:rsidRPr="003A4AB0">
        <w:rPr>
          <w:rFonts w:ascii="Arial" w:eastAsia="Times New Roman" w:hAnsi="Arial" w:cs="Arial"/>
          <w:sz w:val="24"/>
          <w:szCs w:val="24"/>
          <w:lang w:val="en-GB" w:eastAsia="en-GB"/>
        </w:rPr>
        <w:t xml:space="preserve">Below </w:t>
      </w:r>
      <w:r w:rsidR="004B0DCA">
        <w:rPr>
          <w:rFonts w:ascii="Arial" w:eastAsia="Times New Roman" w:hAnsi="Arial" w:cs="Arial"/>
          <w:sz w:val="24"/>
          <w:szCs w:val="24"/>
          <w:lang w:val="en-GB" w:eastAsia="en-GB"/>
        </w:rPr>
        <w:t>are</w:t>
      </w:r>
      <w:r w:rsidRPr="003A4AB0">
        <w:rPr>
          <w:rFonts w:ascii="Arial" w:eastAsia="Times New Roman" w:hAnsi="Arial" w:cs="Arial"/>
          <w:sz w:val="24"/>
          <w:szCs w:val="24"/>
          <w:lang w:val="en-GB" w:eastAsia="en-GB"/>
        </w:rPr>
        <w:t xml:space="preserve"> the time</w:t>
      </w:r>
      <w:r w:rsidR="004B0DCA">
        <w:rPr>
          <w:rFonts w:ascii="Arial" w:eastAsia="Times New Roman" w:hAnsi="Arial" w:cs="Arial"/>
          <w:sz w:val="24"/>
          <w:szCs w:val="24"/>
          <w:lang w:val="en-GB" w:eastAsia="en-GB"/>
        </w:rPr>
        <w:t xml:space="preserve"> lines</w:t>
      </w:r>
      <w:r w:rsidRPr="003A4AB0">
        <w:rPr>
          <w:rFonts w:ascii="Arial" w:eastAsia="Times New Roman" w:hAnsi="Arial" w:cs="Arial"/>
          <w:sz w:val="24"/>
          <w:szCs w:val="24"/>
          <w:lang w:val="en-GB" w:eastAsia="en-GB"/>
        </w:rPr>
        <w:t xml:space="preserve"> provided by </w:t>
      </w:r>
      <w:r w:rsidR="004B0DCA">
        <w:rPr>
          <w:rFonts w:ascii="Arial" w:eastAsia="Times New Roman" w:hAnsi="Arial" w:cs="Arial"/>
          <w:sz w:val="24"/>
          <w:szCs w:val="24"/>
          <w:lang w:val="en-GB" w:eastAsia="en-GB"/>
        </w:rPr>
        <w:t xml:space="preserve">the </w:t>
      </w:r>
      <w:r w:rsidRPr="003A4AB0">
        <w:rPr>
          <w:rFonts w:ascii="Arial" w:eastAsia="Times New Roman" w:hAnsi="Arial" w:cs="Arial"/>
          <w:sz w:val="24"/>
          <w:szCs w:val="24"/>
          <w:lang w:val="en-GB" w:eastAsia="en-GB"/>
        </w:rPr>
        <w:t xml:space="preserve">OBP on availability of the AHS vaccine since urgent steps were taken </w:t>
      </w:r>
      <w:r w:rsidR="004B0DCA">
        <w:rPr>
          <w:rFonts w:ascii="Arial" w:eastAsia="Times New Roman" w:hAnsi="Arial" w:cs="Arial"/>
          <w:sz w:val="24"/>
          <w:szCs w:val="24"/>
          <w:lang w:val="en-GB" w:eastAsia="en-GB"/>
        </w:rPr>
        <w:t>to address shortages</w:t>
      </w:r>
      <w:r w:rsidRPr="003A4AB0">
        <w:rPr>
          <w:rFonts w:ascii="Arial" w:eastAsia="Times New Roman" w:hAnsi="Arial" w:cs="Arial"/>
          <w:sz w:val="24"/>
          <w:szCs w:val="24"/>
          <w:lang w:val="en-GB" w:eastAsia="en-GB"/>
        </w:rPr>
        <w:t xml:space="preserve">: </w:t>
      </w:r>
    </w:p>
    <w:p w:rsidR="003A4AB0" w:rsidRDefault="0018366D" w:rsidP="003A4AB0">
      <w:pPr>
        <w:numPr>
          <w:ilvl w:val="0"/>
          <w:numId w:val="5"/>
        </w:numPr>
        <w:spacing w:after="0" w:line="240" w:lineRule="auto"/>
        <w:ind w:left="1134" w:hanging="76"/>
        <w:contextualSpacing/>
        <w:jc w:val="both"/>
        <w:rPr>
          <w:rFonts w:ascii="Arial" w:eastAsia="Times New Roman" w:hAnsi="Arial" w:cs="Arial"/>
          <w:sz w:val="24"/>
          <w:szCs w:val="24"/>
          <w:lang w:val="en-GB" w:eastAsia="en-GB"/>
        </w:rPr>
      </w:pPr>
      <w:r w:rsidRPr="003A4AB0">
        <w:rPr>
          <w:rFonts w:ascii="Arial" w:eastAsia="Times New Roman" w:hAnsi="Arial" w:cs="Arial"/>
          <w:sz w:val="24"/>
          <w:szCs w:val="24"/>
          <w:lang w:val="en-GB" w:eastAsia="en-GB"/>
        </w:rPr>
        <w:t xml:space="preserve">December 2021 – </w:t>
      </w:r>
      <w:r w:rsidR="004B0DCA">
        <w:rPr>
          <w:rFonts w:ascii="Arial" w:eastAsia="Times New Roman" w:hAnsi="Arial" w:cs="Arial"/>
          <w:sz w:val="24"/>
          <w:szCs w:val="24"/>
          <w:lang w:val="en-GB" w:eastAsia="en-GB"/>
        </w:rPr>
        <w:t xml:space="preserve">AHS </w:t>
      </w:r>
      <w:r w:rsidRPr="003A4AB0">
        <w:rPr>
          <w:rFonts w:ascii="Arial" w:eastAsia="Times New Roman" w:hAnsi="Arial" w:cs="Arial"/>
          <w:sz w:val="24"/>
          <w:szCs w:val="24"/>
          <w:lang w:val="en-GB" w:eastAsia="en-GB"/>
        </w:rPr>
        <w:t>was available</w:t>
      </w:r>
    </w:p>
    <w:p w:rsidR="003A4AB0" w:rsidRDefault="0018366D" w:rsidP="003A4AB0">
      <w:pPr>
        <w:numPr>
          <w:ilvl w:val="0"/>
          <w:numId w:val="5"/>
        </w:numPr>
        <w:spacing w:after="0" w:line="240" w:lineRule="auto"/>
        <w:ind w:left="1134" w:hanging="76"/>
        <w:contextualSpacing/>
        <w:jc w:val="both"/>
        <w:rPr>
          <w:rFonts w:ascii="Arial" w:eastAsia="Times New Roman" w:hAnsi="Arial" w:cs="Arial"/>
          <w:sz w:val="24"/>
          <w:szCs w:val="24"/>
          <w:lang w:val="en-GB" w:eastAsia="en-GB"/>
        </w:rPr>
      </w:pPr>
      <w:r w:rsidRPr="003A4AB0">
        <w:rPr>
          <w:rFonts w:ascii="Arial" w:eastAsia="Times New Roman" w:hAnsi="Arial" w:cs="Arial"/>
          <w:sz w:val="24"/>
          <w:szCs w:val="24"/>
          <w:lang w:val="en-GB" w:eastAsia="en-GB"/>
        </w:rPr>
        <w:t xml:space="preserve">January 2022 – </w:t>
      </w:r>
      <w:r w:rsidR="004B0DCA">
        <w:rPr>
          <w:rFonts w:ascii="Arial" w:eastAsia="Times New Roman" w:hAnsi="Arial" w:cs="Arial"/>
          <w:sz w:val="24"/>
          <w:szCs w:val="24"/>
          <w:lang w:val="en-GB" w:eastAsia="en-GB"/>
        </w:rPr>
        <w:t xml:space="preserve">AHS was </w:t>
      </w:r>
      <w:r w:rsidRPr="003A4AB0">
        <w:rPr>
          <w:rFonts w:ascii="Arial" w:eastAsia="Times New Roman" w:hAnsi="Arial" w:cs="Arial"/>
          <w:sz w:val="24"/>
          <w:szCs w:val="24"/>
          <w:lang w:val="en-GB" w:eastAsia="en-GB"/>
        </w:rPr>
        <w:t xml:space="preserve">not available </w:t>
      </w:r>
      <w:r w:rsidR="004B0DCA">
        <w:rPr>
          <w:rFonts w:ascii="Arial" w:eastAsia="Times New Roman" w:hAnsi="Arial" w:cs="Arial"/>
          <w:sz w:val="24"/>
          <w:szCs w:val="24"/>
          <w:lang w:val="en-GB" w:eastAsia="en-GB"/>
        </w:rPr>
        <w:t xml:space="preserve">due to </w:t>
      </w:r>
      <w:r w:rsidRPr="003A4AB0">
        <w:rPr>
          <w:rFonts w:ascii="Arial" w:eastAsia="Times New Roman" w:hAnsi="Arial" w:cs="Arial"/>
          <w:sz w:val="24"/>
          <w:szCs w:val="24"/>
          <w:lang w:val="en-GB" w:eastAsia="en-GB"/>
        </w:rPr>
        <w:t>equipment failure</w:t>
      </w:r>
    </w:p>
    <w:p w:rsidR="0018366D" w:rsidRPr="003A4AB0" w:rsidRDefault="0018366D" w:rsidP="003A4AB0">
      <w:pPr>
        <w:numPr>
          <w:ilvl w:val="0"/>
          <w:numId w:val="5"/>
        </w:numPr>
        <w:spacing w:after="0" w:line="240" w:lineRule="auto"/>
        <w:ind w:left="1134" w:hanging="76"/>
        <w:contextualSpacing/>
        <w:jc w:val="both"/>
        <w:rPr>
          <w:rFonts w:ascii="Arial" w:eastAsia="Times New Roman" w:hAnsi="Arial" w:cs="Arial"/>
          <w:sz w:val="24"/>
          <w:szCs w:val="24"/>
          <w:lang w:val="en-GB" w:eastAsia="en-GB"/>
        </w:rPr>
      </w:pPr>
      <w:r w:rsidRPr="003A4AB0">
        <w:rPr>
          <w:rFonts w:ascii="Arial" w:eastAsia="Times New Roman" w:hAnsi="Arial" w:cs="Arial"/>
          <w:sz w:val="24"/>
          <w:szCs w:val="24"/>
          <w:lang w:val="en-GB" w:eastAsia="en-GB"/>
        </w:rPr>
        <w:t xml:space="preserve">February 2022 – </w:t>
      </w:r>
      <w:r w:rsidR="004B0DCA">
        <w:rPr>
          <w:rFonts w:ascii="Arial" w:eastAsia="Times New Roman" w:hAnsi="Arial" w:cs="Arial"/>
          <w:sz w:val="24"/>
          <w:szCs w:val="24"/>
          <w:lang w:val="en-GB" w:eastAsia="en-GB"/>
        </w:rPr>
        <w:t xml:space="preserve">AHS was </w:t>
      </w:r>
      <w:r w:rsidRPr="003A4AB0">
        <w:rPr>
          <w:rFonts w:ascii="Arial" w:eastAsia="Times New Roman" w:hAnsi="Arial" w:cs="Arial"/>
          <w:sz w:val="24"/>
          <w:szCs w:val="24"/>
          <w:lang w:val="en-GB" w:eastAsia="en-GB"/>
        </w:rPr>
        <w:t xml:space="preserve">available </w:t>
      </w:r>
      <w:r w:rsidR="004B0DCA">
        <w:rPr>
          <w:rFonts w:ascii="Arial" w:eastAsia="Times New Roman" w:hAnsi="Arial" w:cs="Arial"/>
          <w:sz w:val="24"/>
          <w:szCs w:val="24"/>
          <w:lang w:val="en-GB" w:eastAsia="en-GB"/>
        </w:rPr>
        <w:t xml:space="preserve">as of the </w:t>
      </w:r>
      <w:r w:rsidRPr="003A4AB0">
        <w:rPr>
          <w:rFonts w:ascii="Arial" w:eastAsia="Times New Roman" w:hAnsi="Arial" w:cs="Arial"/>
          <w:sz w:val="24"/>
          <w:szCs w:val="24"/>
          <w:lang w:val="en-GB" w:eastAsia="en-GB"/>
        </w:rPr>
        <w:t>4</w:t>
      </w:r>
      <w:r w:rsidRPr="003A4AB0">
        <w:rPr>
          <w:rFonts w:ascii="Arial" w:eastAsia="Times New Roman" w:hAnsi="Arial" w:cs="Arial"/>
          <w:sz w:val="24"/>
          <w:szCs w:val="24"/>
          <w:vertAlign w:val="superscript"/>
          <w:lang w:val="en-GB" w:eastAsia="en-GB"/>
        </w:rPr>
        <w:t>th</w:t>
      </w:r>
      <w:r w:rsidRPr="003A4AB0">
        <w:rPr>
          <w:rFonts w:ascii="Arial" w:eastAsia="Times New Roman" w:hAnsi="Arial" w:cs="Arial"/>
          <w:sz w:val="24"/>
          <w:szCs w:val="24"/>
          <w:lang w:val="en-GB" w:eastAsia="en-GB"/>
        </w:rPr>
        <w:t xml:space="preserve"> week </w:t>
      </w:r>
      <w:r w:rsidR="004B0DCA">
        <w:rPr>
          <w:rFonts w:ascii="Arial" w:eastAsia="Times New Roman" w:hAnsi="Arial" w:cs="Arial"/>
          <w:sz w:val="24"/>
          <w:szCs w:val="24"/>
          <w:lang w:val="en-GB" w:eastAsia="en-GB"/>
        </w:rPr>
        <w:t>of</w:t>
      </w:r>
      <w:r w:rsidR="00693EFE">
        <w:rPr>
          <w:rFonts w:ascii="Arial" w:eastAsia="Times New Roman" w:hAnsi="Arial" w:cs="Arial"/>
          <w:sz w:val="24"/>
          <w:szCs w:val="24"/>
          <w:lang w:val="en-GB" w:eastAsia="en-GB"/>
        </w:rPr>
        <w:t xml:space="preserve"> </w:t>
      </w:r>
      <w:r w:rsidRPr="003A4AB0">
        <w:rPr>
          <w:rFonts w:ascii="Arial" w:eastAsia="Times New Roman" w:hAnsi="Arial" w:cs="Arial"/>
          <w:sz w:val="24"/>
          <w:szCs w:val="24"/>
          <w:lang w:val="en-GB" w:eastAsia="en-GB"/>
        </w:rPr>
        <w:t>February</w:t>
      </w:r>
    </w:p>
    <w:p w:rsidR="0018366D" w:rsidRPr="00A23103" w:rsidRDefault="0018366D" w:rsidP="003A4AB0">
      <w:pPr>
        <w:spacing w:after="0" w:line="240" w:lineRule="auto"/>
        <w:ind w:left="927"/>
        <w:jc w:val="both"/>
        <w:rPr>
          <w:rFonts w:ascii="Arial" w:eastAsia="Times New Roman" w:hAnsi="Arial" w:cs="Arial"/>
          <w:sz w:val="24"/>
          <w:szCs w:val="24"/>
          <w:lang w:val="en-GB" w:eastAsia="en-GB"/>
        </w:rPr>
      </w:pPr>
    </w:p>
    <w:p w:rsidR="0018366D" w:rsidRPr="00270AAD" w:rsidRDefault="00270AAD" w:rsidP="00410AA4">
      <w:pPr>
        <w:spacing w:after="0" w:line="240" w:lineRule="auto"/>
        <w:ind w:left="1560" w:hanging="1560"/>
        <w:jc w:val="both"/>
        <w:outlineLvl w:val="0"/>
        <w:rPr>
          <w:rFonts w:ascii="Arial" w:eastAsia="Times New Roman" w:hAnsi="Arial" w:cs="Arial"/>
          <w:sz w:val="24"/>
          <w:szCs w:val="24"/>
          <w:lang w:val="en-GB" w:eastAsia="en-GB"/>
        </w:rPr>
      </w:pPr>
      <w:r>
        <w:rPr>
          <w:rFonts w:ascii="Arial" w:eastAsia="Times New Roman" w:hAnsi="Arial" w:cs="Arial"/>
          <w:sz w:val="24"/>
          <w:szCs w:val="24"/>
          <w:lang w:val="en-GB" w:eastAsia="en-GB"/>
        </w:rPr>
        <w:t>(3)(a)</w:t>
      </w:r>
      <w:proofErr w:type="gramStart"/>
      <w:r>
        <w:rPr>
          <w:rFonts w:ascii="Arial" w:eastAsia="Times New Roman" w:hAnsi="Arial" w:cs="Arial"/>
          <w:sz w:val="24"/>
          <w:szCs w:val="24"/>
          <w:lang w:val="en-GB" w:eastAsia="en-GB"/>
        </w:rPr>
        <w:t>,(</w:t>
      </w:r>
      <w:proofErr w:type="gramEnd"/>
      <w:r>
        <w:rPr>
          <w:rFonts w:ascii="Arial" w:eastAsia="Times New Roman" w:hAnsi="Arial" w:cs="Arial"/>
          <w:sz w:val="24"/>
          <w:szCs w:val="24"/>
          <w:lang w:val="en-GB" w:eastAsia="en-GB"/>
        </w:rPr>
        <w:t>b)</w:t>
      </w:r>
      <w:r w:rsidR="00410AA4">
        <w:rPr>
          <w:rFonts w:ascii="Arial" w:eastAsia="Times New Roman" w:hAnsi="Arial" w:cs="Arial"/>
          <w:sz w:val="24"/>
          <w:szCs w:val="24"/>
          <w:lang w:val="en-GB" w:eastAsia="en-GB"/>
        </w:rPr>
        <w:t>(</w:t>
      </w:r>
      <w:proofErr w:type="spellStart"/>
      <w:r w:rsidR="00410AA4">
        <w:rPr>
          <w:rFonts w:ascii="Arial" w:eastAsia="Times New Roman" w:hAnsi="Arial" w:cs="Arial"/>
          <w:sz w:val="24"/>
          <w:szCs w:val="24"/>
          <w:lang w:val="en-GB" w:eastAsia="en-GB"/>
        </w:rPr>
        <w:t>i</w:t>
      </w:r>
      <w:proofErr w:type="spellEnd"/>
      <w:r w:rsidR="00410AA4">
        <w:rPr>
          <w:rFonts w:ascii="Arial" w:eastAsia="Times New Roman" w:hAnsi="Arial" w:cs="Arial"/>
          <w:sz w:val="24"/>
          <w:szCs w:val="24"/>
          <w:lang w:val="en-GB" w:eastAsia="en-GB"/>
        </w:rPr>
        <w:t>),(ii)</w:t>
      </w:r>
      <w:r w:rsidR="00410AA4">
        <w:rPr>
          <w:rFonts w:ascii="Arial" w:eastAsia="Times New Roman" w:hAnsi="Arial" w:cs="Arial"/>
          <w:sz w:val="24"/>
          <w:szCs w:val="24"/>
          <w:lang w:val="en-GB" w:eastAsia="en-GB"/>
        </w:rPr>
        <w:tab/>
      </w:r>
      <w:r w:rsidR="004B0DCA">
        <w:rPr>
          <w:rFonts w:ascii="Arial" w:eastAsia="Times New Roman" w:hAnsi="Arial" w:cs="Arial"/>
          <w:sz w:val="24"/>
          <w:szCs w:val="24"/>
          <w:lang w:val="en-GB" w:eastAsia="en-GB"/>
        </w:rPr>
        <w:t>While consideration is being given to this, t</w:t>
      </w:r>
      <w:r w:rsidR="0018366D" w:rsidRPr="00270AAD">
        <w:rPr>
          <w:rFonts w:ascii="Arial" w:eastAsia="Times New Roman" w:hAnsi="Arial" w:cs="Arial"/>
          <w:sz w:val="24"/>
          <w:szCs w:val="24"/>
          <w:lang w:val="en-GB" w:eastAsia="en-GB"/>
        </w:rPr>
        <w:t xml:space="preserve">here have not been any active discussions on a public-private partnership arrangement with any company on the production and sale of AHS vaccine. However, </w:t>
      </w:r>
      <w:r w:rsidR="004B0DCA">
        <w:rPr>
          <w:rFonts w:ascii="Arial" w:eastAsia="Times New Roman" w:hAnsi="Arial" w:cs="Arial"/>
          <w:sz w:val="24"/>
          <w:szCs w:val="24"/>
          <w:lang w:val="en-GB" w:eastAsia="en-GB"/>
        </w:rPr>
        <w:t xml:space="preserve">related to </w:t>
      </w:r>
      <w:r w:rsidR="0018366D" w:rsidRPr="00270AAD">
        <w:rPr>
          <w:rFonts w:ascii="Arial" w:eastAsia="Times New Roman" w:hAnsi="Arial" w:cs="Arial"/>
          <w:sz w:val="24"/>
          <w:szCs w:val="24"/>
          <w:lang w:val="en-GB" w:eastAsia="en-GB"/>
        </w:rPr>
        <w:t>further studies on the virus itself, there are existing arrangement with other S</w:t>
      </w:r>
      <w:r w:rsidR="00C0244D">
        <w:rPr>
          <w:rFonts w:ascii="Arial" w:eastAsia="Times New Roman" w:hAnsi="Arial" w:cs="Arial"/>
          <w:sz w:val="24"/>
          <w:szCs w:val="24"/>
          <w:lang w:val="en-GB" w:eastAsia="en-GB"/>
        </w:rPr>
        <w:t>tate Owned Enterprises</w:t>
      </w:r>
      <w:r w:rsidR="0018366D" w:rsidRPr="00270AAD">
        <w:rPr>
          <w:rFonts w:ascii="Arial" w:eastAsia="Times New Roman" w:hAnsi="Arial" w:cs="Arial"/>
          <w:sz w:val="24"/>
          <w:szCs w:val="24"/>
          <w:lang w:val="en-GB" w:eastAsia="en-GB"/>
        </w:rPr>
        <w:t xml:space="preserve"> like the A</w:t>
      </w:r>
      <w:r w:rsidR="00113894">
        <w:rPr>
          <w:rFonts w:ascii="Arial" w:eastAsia="Times New Roman" w:hAnsi="Arial" w:cs="Arial"/>
          <w:sz w:val="24"/>
          <w:szCs w:val="24"/>
          <w:lang w:val="en-GB" w:eastAsia="en-GB"/>
        </w:rPr>
        <w:t xml:space="preserve">gricultural </w:t>
      </w:r>
      <w:r w:rsidR="0018366D" w:rsidRPr="00270AAD">
        <w:rPr>
          <w:rFonts w:ascii="Arial" w:eastAsia="Times New Roman" w:hAnsi="Arial" w:cs="Arial"/>
          <w:sz w:val="24"/>
          <w:szCs w:val="24"/>
          <w:lang w:val="en-GB" w:eastAsia="en-GB"/>
        </w:rPr>
        <w:t>R</w:t>
      </w:r>
      <w:r w:rsidR="00113894">
        <w:rPr>
          <w:rFonts w:ascii="Arial" w:eastAsia="Times New Roman" w:hAnsi="Arial" w:cs="Arial"/>
          <w:sz w:val="24"/>
          <w:szCs w:val="24"/>
          <w:lang w:val="en-GB" w:eastAsia="en-GB"/>
        </w:rPr>
        <w:t xml:space="preserve">esearch </w:t>
      </w:r>
      <w:r w:rsidR="0018366D" w:rsidRPr="00270AAD">
        <w:rPr>
          <w:rFonts w:ascii="Arial" w:eastAsia="Times New Roman" w:hAnsi="Arial" w:cs="Arial"/>
          <w:sz w:val="24"/>
          <w:szCs w:val="24"/>
          <w:lang w:val="en-GB" w:eastAsia="en-GB"/>
        </w:rPr>
        <w:t>C</w:t>
      </w:r>
      <w:r w:rsidR="00113894">
        <w:rPr>
          <w:rFonts w:ascii="Arial" w:eastAsia="Times New Roman" w:hAnsi="Arial" w:cs="Arial"/>
          <w:sz w:val="24"/>
          <w:szCs w:val="24"/>
          <w:lang w:val="en-GB" w:eastAsia="en-GB"/>
        </w:rPr>
        <w:t xml:space="preserve">ouncil’s </w:t>
      </w:r>
      <w:proofErr w:type="spellStart"/>
      <w:r w:rsidR="00113894">
        <w:rPr>
          <w:rFonts w:ascii="Arial" w:eastAsia="Times New Roman" w:hAnsi="Arial" w:cs="Arial"/>
          <w:sz w:val="24"/>
          <w:szCs w:val="24"/>
          <w:lang w:val="en-GB" w:eastAsia="en-GB"/>
        </w:rPr>
        <w:t>Onderstepoort</w:t>
      </w:r>
      <w:proofErr w:type="spellEnd"/>
      <w:r w:rsidR="00113894">
        <w:rPr>
          <w:rFonts w:ascii="Arial" w:eastAsia="Times New Roman" w:hAnsi="Arial" w:cs="Arial"/>
          <w:sz w:val="24"/>
          <w:szCs w:val="24"/>
          <w:lang w:val="en-GB" w:eastAsia="en-GB"/>
        </w:rPr>
        <w:t xml:space="preserve"> Veterinary Research </w:t>
      </w:r>
      <w:bookmarkStart w:id="0" w:name="_GoBack"/>
      <w:bookmarkEnd w:id="0"/>
      <w:r w:rsidR="0018366D" w:rsidRPr="00270AAD">
        <w:rPr>
          <w:rFonts w:ascii="Arial" w:eastAsia="Times New Roman" w:hAnsi="Arial" w:cs="Arial"/>
          <w:sz w:val="24"/>
          <w:szCs w:val="24"/>
          <w:lang w:val="en-GB" w:eastAsia="en-GB"/>
        </w:rPr>
        <w:t>on research to enhance the effectiveness of the vaccine itself.</w:t>
      </w:r>
    </w:p>
    <w:p w:rsidR="0018366D" w:rsidRPr="00A23103" w:rsidRDefault="0018366D" w:rsidP="003A4AB0">
      <w:pPr>
        <w:spacing w:after="0" w:line="240" w:lineRule="auto"/>
        <w:jc w:val="both"/>
        <w:outlineLvl w:val="0"/>
        <w:rPr>
          <w:rFonts w:ascii="Arial" w:eastAsia="Times New Roman" w:hAnsi="Arial" w:cs="Arial"/>
          <w:sz w:val="24"/>
          <w:szCs w:val="24"/>
          <w:lang w:val="en-GB" w:eastAsia="en-GB"/>
        </w:rPr>
      </w:pPr>
    </w:p>
    <w:p w:rsidR="000B7E81" w:rsidRPr="00410AA4" w:rsidRDefault="0018366D" w:rsidP="00410AA4">
      <w:pPr>
        <w:pStyle w:val="ListParagraph"/>
        <w:numPr>
          <w:ilvl w:val="0"/>
          <w:numId w:val="2"/>
        </w:numPr>
        <w:spacing w:after="0" w:line="240" w:lineRule="auto"/>
        <w:ind w:left="567" w:hanging="567"/>
        <w:jc w:val="both"/>
        <w:rPr>
          <w:rFonts w:ascii="Arial" w:eastAsia="Times New Roman" w:hAnsi="Arial" w:cs="Arial"/>
          <w:sz w:val="24"/>
          <w:szCs w:val="24"/>
          <w:lang w:val="en-GB" w:eastAsia="en-GB"/>
        </w:rPr>
      </w:pPr>
      <w:r w:rsidRPr="00410AA4">
        <w:rPr>
          <w:rFonts w:ascii="Arial" w:eastAsia="Times New Roman" w:hAnsi="Arial" w:cs="Arial"/>
          <w:sz w:val="24"/>
          <w:szCs w:val="24"/>
          <w:lang w:val="en-GB" w:eastAsia="en-ZA"/>
        </w:rPr>
        <w:t xml:space="preserve">In exceptional circumstances, where there is no other product for the intended use, the Department may fast track the review of registration applications in terms of the </w:t>
      </w:r>
      <w:r w:rsidRPr="00410AA4">
        <w:rPr>
          <w:rFonts w:ascii="Arial" w:eastAsia="Times New Roman" w:hAnsi="Arial" w:cs="Arial"/>
          <w:sz w:val="24"/>
          <w:szCs w:val="24"/>
          <w:lang w:val="en-GB" w:eastAsia="en-GB"/>
        </w:rPr>
        <w:t xml:space="preserve">Fertilizers, Farm Feeds, Agricultural Remedies and Stock Remedies Act, 1947 (Act No 36 of 1947).  Where such products meet the requirement in terms of safety, efficacy and quality, registration may be granted within </w:t>
      </w:r>
      <w:r w:rsidR="00693EFE" w:rsidRPr="00410AA4">
        <w:rPr>
          <w:rFonts w:ascii="Arial" w:eastAsia="Times New Roman" w:hAnsi="Arial" w:cs="Arial"/>
          <w:sz w:val="24"/>
          <w:szCs w:val="24"/>
          <w:lang w:val="en-GB" w:eastAsia="en-GB"/>
        </w:rPr>
        <w:t xml:space="preserve">a </w:t>
      </w:r>
      <w:r w:rsidRPr="00410AA4">
        <w:rPr>
          <w:rFonts w:ascii="Arial" w:eastAsia="Times New Roman" w:hAnsi="Arial" w:cs="Arial"/>
          <w:sz w:val="24"/>
          <w:szCs w:val="24"/>
          <w:lang w:val="en-GB" w:eastAsia="en-GB"/>
        </w:rPr>
        <w:t>short time frame.</w:t>
      </w:r>
      <w:r w:rsidR="00270AAD" w:rsidRPr="00410AA4">
        <w:rPr>
          <w:rFonts w:ascii="Arial" w:eastAsia="Times New Roman" w:hAnsi="Arial" w:cs="Arial"/>
          <w:sz w:val="24"/>
          <w:szCs w:val="24"/>
          <w:lang w:val="en-GB" w:eastAsia="en-GB"/>
        </w:rPr>
        <w:t xml:space="preserve"> </w:t>
      </w:r>
      <w:r w:rsidRPr="00410AA4">
        <w:rPr>
          <w:rFonts w:ascii="Arial" w:eastAsia="Times New Roman" w:hAnsi="Arial" w:cs="Arial"/>
          <w:sz w:val="24"/>
          <w:szCs w:val="24"/>
          <w:lang w:val="en-GB" w:eastAsia="en-GB"/>
        </w:rPr>
        <w:t>The details of speeding up the evaluations include the relevant industry making the request to speed up the evaluations, s</w:t>
      </w:r>
      <w:r w:rsidR="00583597" w:rsidRPr="00410AA4">
        <w:rPr>
          <w:rFonts w:ascii="Arial" w:eastAsia="Times New Roman" w:hAnsi="Arial" w:cs="Arial"/>
          <w:sz w:val="24"/>
          <w:szCs w:val="24"/>
          <w:lang w:val="en-GB" w:eastAsia="en-GB"/>
        </w:rPr>
        <w:t>upport of the need</w:t>
      </w:r>
      <w:r w:rsidRPr="00410AA4">
        <w:rPr>
          <w:rFonts w:ascii="Arial" w:eastAsia="Times New Roman" w:hAnsi="Arial" w:cs="Arial"/>
          <w:sz w:val="24"/>
          <w:szCs w:val="24"/>
          <w:lang w:val="en-GB" w:eastAsia="en-GB"/>
        </w:rPr>
        <w:t xml:space="preserve"> to make the vaccine available by the Director of Animal Health and consultations with potential manufactures of the that vaccine if available in the country and consideration by the </w:t>
      </w:r>
      <w:r w:rsidR="00693EFE" w:rsidRPr="00410AA4">
        <w:rPr>
          <w:rFonts w:ascii="Arial" w:eastAsia="Times New Roman" w:hAnsi="Arial" w:cs="Arial"/>
          <w:sz w:val="24"/>
          <w:szCs w:val="24"/>
          <w:lang w:val="en-GB" w:eastAsia="en-GB"/>
        </w:rPr>
        <w:t>R</w:t>
      </w:r>
      <w:r w:rsidRPr="00410AA4">
        <w:rPr>
          <w:rFonts w:ascii="Arial" w:eastAsia="Times New Roman" w:hAnsi="Arial" w:cs="Arial"/>
          <w:sz w:val="24"/>
          <w:szCs w:val="24"/>
          <w:lang w:val="en-GB" w:eastAsia="en-GB"/>
        </w:rPr>
        <w:t xml:space="preserve">egistrar of </w:t>
      </w:r>
      <w:r w:rsidR="001D64D6" w:rsidRPr="00410AA4">
        <w:rPr>
          <w:rFonts w:ascii="Arial" w:hAnsi="Arial" w:cs="Arial"/>
          <w:color w:val="202124"/>
          <w:sz w:val="24"/>
          <w:szCs w:val="24"/>
          <w:shd w:val="clear" w:color="auto" w:fill="FFFFFF"/>
        </w:rPr>
        <w:t>Fertilizers, Farm Feeds, Seeds and Remedies</w:t>
      </w:r>
      <w:r w:rsidR="001D64D6" w:rsidRPr="00410AA4">
        <w:rPr>
          <w:color w:val="202124"/>
          <w:shd w:val="clear" w:color="auto" w:fill="FFFFFF"/>
        </w:rPr>
        <w:t xml:space="preserve"> </w:t>
      </w:r>
      <w:r w:rsidRPr="00410AA4">
        <w:rPr>
          <w:rFonts w:ascii="Arial" w:eastAsia="Times New Roman" w:hAnsi="Arial" w:cs="Arial"/>
          <w:sz w:val="24"/>
          <w:szCs w:val="24"/>
          <w:lang w:val="en-GB" w:eastAsia="en-GB"/>
        </w:rPr>
        <w:t>Act 36 to urgently deal with the evaluation.</w:t>
      </w:r>
    </w:p>
    <w:p w:rsidR="000B7E81" w:rsidRDefault="000B7E81" w:rsidP="00CC38F1">
      <w:pPr>
        <w:pStyle w:val="NoSpacing"/>
        <w:tabs>
          <w:tab w:val="left" w:pos="142"/>
        </w:tabs>
        <w:jc w:val="both"/>
        <w:rPr>
          <w:rFonts w:ascii="Arial" w:hAnsi="Arial" w:cs="Arial"/>
          <w:b/>
          <w:sz w:val="24"/>
          <w:szCs w:val="24"/>
        </w:rPr>
      </w:pPr>
    </w:p>
    <w:sectPr w:rsidR="000B7E81" w:rsidSect="00693EFE">
      <w:pgSz w:w="11906" w:h="16838"/>
      <w:pgMar w:top="993"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B7250FB"/>
    <w:multiLevelType w:val="hybridMultilevel"/>
    <w:tmpl w:val="44D02D06"/>
    <w:lvl w:ilvl="0" w:tplc="4DE8444A">
      <w:numFmt w:val="bullet"/>
      <w:lvlText w:val="-"/>
      <w:lvlJc w:val="left"/>
      <w:pPr>
        <w:ind w:left="1494" w:hanging="360"/>
      </w:pPr>
      <w:rPr>
        <w:rFonts w:ascii="Arial" w:eastAsia="Times New Roman"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
    <w:nsid w:val="12B27216"/>
    <w:multiLevelType w:val="hybridMultilevel"/>
    <w:tmpl w:val="1DEC4D14"/>
    <w:lvl w:ilvl="0" w:tplc="1C090003">
      <w:start w:val="1"/>
      <w:numFmt w:val="bullet"/>
      <w:lvlText w:val="o"/>
      <w:lvlJc w:val="left"/>
      <w:pPr>
        <w:ind w:left="1854" w:hanging="360"/>
      </w:pPr>
      <w:rPr>
        <w:rFonts w:ascii="Courier New" w:hAnsi="Courier New" w:cs="Courier New"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
    <w:nsid w:val="1F0660FA"/>
    <w:multiLevelType w:val="hybridMultilevel"/>
    <w:tmpl w:val="5FAEEB0A"/>
    <w:lvl w:ilvl="0" w:tplc="8FE4BB4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5F2EEF"/>
    <w:multiLevelType w:val="hybridMultilevel"/>
    <w:tmpl w:val="467EA588"/>
    <w:lvl w:ilvl="0" w:tplc="DFB47A68">
      <w:start w:val="2"/>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nsid w:val="23C025E1"/>
    <w:multiLevelType w:val="hybridMultilevel"/>
    <w:tmpl w:val="B4B2B4E0"/>
    <w:lvl w:ilvl="0" w:tplc="3B3A94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81436B1"/>
    <w:multiLevelType w:val="hybridMultilevel"/>
    <w:tmpl w:val="6A887BD0"/>
    <w:lvl w:ilvl="0" w:tplc="94E0C2D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021992"/>
    <w:multiLevelType w:val="hybridMultilevel"/>
    <w:tmpl w:val="339C7656"/>
    <w:lvl w:ilvl="0" w:tplc="A4164F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B54DDC"/>
    <w:multiLevelType w:val="hybridMultilevel"/>
    <w:tmpl w:val="82EC06BE"/>
    <w:lvl w:ilvl="0" w:tplc="1C090017">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5F62D1"/>
    <w:multiLevelType w:val="hybridMultilevel"/>
    <w:tmpl w:val="C31CBA72"/>
    <w:lvl w:ilvl="0" w:tplc="7DF0D12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604489"/>
    <w:multiLevelType w:val="hybridMultilevel"/>
    <w:tmpl w:val="F8906010"/>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nsid w:val="6EAF74B1"/>
    <w:multiLevelType w:val="hybridMultilevel"/>
    <w:tmpl w:val="9B7C8D8C"/>
    <w:lvl w:ilvl="0" w:tplc="70A03A36">
      <w:start w:val="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F9E44E1"/>
    <w:multiLevelType w:val="hybridMultilevel"/>
    <w:tmpl w:val="7A047434"/>
    <w:lvl w:ilvl="0" w:tplc="7E784C8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73863212"/>
    <w:multiLevelType w:val="hybridMultilevel"/>
    <w:tmpl w:val="34F62018"/>
    <w:lvl w:ilvl="0" w:tplc="A8C4FFC8">
      <w:start w:val="4"/>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5">
    <w:nsid w:val="75405F4D"/>
    <w:multiLevelType w:val="hybridMultilevel"/>
    <w:tmpl w:val="AEC8D5D8"/>
    <w:lvl w:ilvl="0" w:tplc="6B400722">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3"/>
  </w:num>
  <w:num w:numId="5">
    <w:abstractNumId w:val="14"/>
  </w:num>
  <w:num w:numId="6">
    <w:abstractNumId w:val="5"/>
  </w:num>
  <w:num w:numId="7">
    <w:abstractNumId w:val="7"/>
  </w:num>
  <w:num w:numId="8">
    <w:abstractNumId w:val="10"/>
  </w:num>
  <w:num w:numId="9">
    <w:abstractNumId w:val="11"/>
  </w:num>
  <w:num w:numId="10">
    <w:abstractNumId w:val="2"/>
  </w:num>
  <w:num w:numId="11">
    <w:abstractNumId w:val="1"/>
  </w:num>
  <w:num w:numId="12">
    <w:abstractNumId w:val="15"/>
  </w:num>
  <w:num w:numId="13">
    <w:abstractNumId w:val="12"/>
  </w:num>
  <w:num w:numId="14">
    <w:abstractNumId w:val="3"/>
  </w:num>
  <w:num w:numId="15">
    <w:abstractNumId w:val="6"/>
  </w:num>
  <w:num w:numId="1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5B34"/>
    <w:rsid w:val="000E1870"/>
    <w:rsid w:val="000F0921"/>
    <w:rsid w:val="00101158"/>
    <w:rsid w:val="00112595"/>
    <w:rsid w:val="00113894"/>
    <w:rsid w:val="001168CA"/>
    <w:rsid w:val="00122668"/>
    <w:rsid w:val="001304CF"/>
    <w:rsid w:val="00137772"/>
    <w:rsid w:val="00141744"/>
    <w:rsid w:val="00143147"/>
    <w:rsid w:val="0015243C"/>
    <w:rsid w:val="00154941"/>
    <w:rsid w:val="001653A5"/>
    <w:rsid w:val="00167BF0"/>
    <w:rsid w:val="00173910"/>
    <w:rsid w:val="0018366D"/>
    <w:rsid w:val="001B7997"/>
    <w:rsid w:val="001D3245"/>
    <w:rsid w:val="001D3373"/>
    <w:rsid w:val="001D64D6"/>
    <w:rsid w:val="001D76F9"/>
    <w:rsid w:val="001E1CEE"/>
    <w:rsid w:val="001E7DD3"/>
    <w:rsid w:val="001F4174"/>
    <w:rsid w:val="001F5771"/>
    <w:rsid w:val="002146A3"/>
    <w:rsid w:val="0021572E"/>
    <w:rsid w:val="0022655D"/>
    <w:rsid w:val="002355A7"/>
    <w:rsid w:val="00270AAD"/>
    <w:rsid w:val="00272107"/>
    <w:rsid w:val="00280CDD"/>
    <w:rsid w:val="00290E28"/>
    <w:rsid w:val="00297E5F"/>
    <w:rsid w:val="002A00D0"/>
    <w:rsid w:val="002C5DC3"/>
    <w:rsid w:val="002C7165"/>
    <w:rsid w:val="002D7DCF"/>
    <w:rsid w:val="002F31C6"/>
    <w:rsid w:val="002F540F"/>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A4AB0"/>
    <w:rsid w:val="003C11E4"/>
    <w:rsid w:val="003D1330"/>
    <w:rsid w:val="003D548B"/>
    <w:rsid w:val="003E310F"/>
    <w:rsid w:val="003F27D2"/>
    <w:rsid w:val="004031A4"/>
    <w:rsid w:val="004034CA"/>
    <w:rsid w:val="00410AA4"/>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19C3"/>
    <w:rsid w:val="004A38A0"/>
    <w:rsid w:val="004A6DEA"/>
    <w:rsid w:val="004B0DCA"/>
    <w:rsid w:val="004B23D6"/>
    <w:rsid w:val="004B6CE7"/>
    <w:rsid w:val="004C2EBF"/>
    <w:rsid w:val="004C4BDE"/>
    <w:rsid w:val="004C5DCF"/>
    <w:rsid w:val="004C721E"/>
    <w:rsid w:val="004F25D4"/>
    <w:rsid w:val="004F33BF"/>
    <w:rsid w:val="004F452F"/>
    <w:rsid w:val="004F4F02"/>
    <w:rsid w:val="005057D6"/>
    <w:rsid w:val="00511BE9"/>
    <w:rsid w:val="00512497"/>
    <w:rsid w:val="00532C91"/>
    <w:rsid w:val="00554B5D"/>
    <w:rsid w:val="00556504"/>
    <w:rsid w:val="0056490D"/>
    <w:rsid w:val="00567BDA"/>
    <w:rsid w:val="00583597"/>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216EC"/>
    <w:rsid w:val="00631065"/>
    <w:rsid w:val="00631E49"/>
    <w:rsid w:val="0063216C"/>
    <w:rsid w:val="006362A0"/>
    <w:rsid w:val="00661A1E"/>
    <w:rsid w:val="00665264"/>
    <w:rsid w:val="00667C44"/>
    <w:rsid w:val="00667CFA"/>
    <w:rsid w:val="00677FBF"/>
    <w:rsid w:val="00687C52"/>
    <w:rsid w:val="00693EFE"/>
    <w:rsid w:val="00695C3D"/>
    <w:rsid w:val="006A0159"/>
    <w:rsid w:val="006A2F95"/>
    <w:rsid w:val="006B1C73"/>
    <w:rsid w:val="006B2D09"/>
    <w:rsid w:val="006B47E2"/>
    <w:rsid w:val="006C0FDA"/>
    <w:rsid w:val="006C2653"/>
    <w:rsid w:val="006D28DF"/>
    <w:rsid w:val="006D413B"/>
    <w:rsid w:val="006D49DA"/>
    <w:rsid w:val="006E3647"/>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D1274"/>
    <w:rsid w:val="007E51A6"/>
    <w:rsid w:val="007E626A"/>
    <w:rsid w:val="007F7664"/>
    <w:rsid w:val="007F7926"/>
    <w:rsid w:val="008006F8"/>
    <w:rsid w:val="0080321D"/>
    <w:rsid w:val="008058C7"/>
    <w:rsid w:val="0080788F"/>
    <w:rsid w:val="00807D64"/>
    <w:rsid w:val="00810041"/>
    <w:rsid w:val="008139AF"/>
    <w:rsid w:val="00820FBB"/>
    <w:rsid w:val="0082253A"/>
    <w:rsid w:val="00827468"/>
    <w:rsid w:val="008317A9"/>
    <w:rsid w:val="008328A6"/>
    <w:rsid w:val="00854733"/>
    <w:rsid w:val="00877601"/>
    <w:rsid w:val="00877B3F"/>
    <w:rsid w:val="00877FFE"/>
    <w:rsid w:val="008872FB"/>
    <w:rsid w:val="00890974"/>
    <w:rsid w:val="008966A1"/>
    <w:rsid w:val="008A2C9C"/>
    <w:rsid w:val="008A4FB7"/>
    <w:rsid w:val="008B4F52"/>
    <w:rsid w:val="008B5050"/>
    <w:rsid w:val="008D3AF8"/>
    <w:rsid w:val="008D57F4"/>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5720"/>
    <w:rsid w:val="009E7F7A"/>
    <w:rsid w:val="009F0324"/>
    <w:rsid w:val="009F69BF"/>
    <w:rsid w:val="00A061B1"/>
    <w:rsid w:val="00A11407"/>
    <w:rsid w:val="00A11E1B"/>
    <w:rsid w:val="00A12546"/>
    <w:rsid w:val="00A170D1"/>
    <w:rsid w:val="00A23103"/>
    <w:rsid w:val="00A3253D"/>
    <w:rsid w:val="00A5099E"/>
    <w:rsid w:val="00A5760D"/>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71E7C"/>
    <w:rsid w:val="00B72514"/>
    <w:rsid w:val="00B8633E"/>
    <w:rsid w:val="00B97E5C"/>
    <w:rsid w:val="00BB0024"/>
    <w:rsid w:val="00BB2068"/>
    <w:rsid w:val="00BB2FDE"/>
    <w:rsid w:val="00BC2F11"/>
    <w:rsid w:val="00BC55EF"/>
    <w:rsid w:val="00C0244D"/>
    <w:rsid w:val="00C02862"/>
    <w:rsid w:val="00C120FE"/>
    <w:rsid w:val="00C123AE"/>
    <w:rsid w:val="00C14953"/>
    <w:rsid w:val="00C358F6"/>
    <w:rsid w:val="00C366DC"/>
    <w:rsid w:val="00C47238"/>
    <w:rsid w:val="00C83915"/>
    <w:rsid w:val="00C94A47"/>
    <w:rsid w:val="00CA1537"/>
    <w:rsid w:val="00CA3FC5"/>
    <w:rsid w:val="00CA5627"/>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35094"/>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56D4"/>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B6C22"/>
    <w:rsid w:val="00EC5761"/>
    <w:rsid w:val="00EC621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styleId="CommentReference">
    <w:name w:val="annotation reference"/>
    <w:basedOn w:val="DefaultParagraphFont"/>
    <w:uiPriority w:val="99"/>
    <w:semiHidden/>
    <w:unhideWhenUsed/>
    <w:rsid w:val="00693EFE"/>
    <w:rPr>
      <w:sz w:val="16"/>
      <w:szCs w:val="16"/>
    </w:rPr>
  </w:style>
  <w:style w:type="paragraph" w:styleId="CommentText">
    <w:name w:val="annotation text"/>
    <w:basedOn w:val="Normal"/>
    <w:link w:val="CommentTextChar"/>
    <w:uiPriority w:val="99"/>
    <w:semiHidden/>
    <w:unhideWhenUsed/>
    <w:rsid w:val="00693EFE"/>
    <w:pPr>
      <w:spacing w:line="240" w:lineRule="auto"/>
    </w:pPr>
    <w:rPr>
      <w:sz w:val="20"/>
      <w:szCs w:val="20"/>
    </w:rPr>
  </w:style>
  <w:style w:type="character" w:customStyle="1" w:styleId="CommentTextChar">
    <w:name w:val="Comment Text Char"/>
    <w:basedOn w:val="DefaultParagraphFont"/>
    <w:link w:val="CommentText"/>
    <w:uiPriority w:val="99"/>
    <w:semiHidden/>
    <w:rsid w:val="00693EFE"/>
    <w:rPr>
      <w:sz w:val="20"/>
      <w:szCs w:val="20"/>
    </w:rPr>
  </w:style>
  <w:style w:type="paragraph" w:styleId="CommentSubject">
    <w:name w:val="annotation subject"/>
    <w:basedOn w:val="CommentText"/>
    <w:next w:val="CommentText"/>
    <w:link w:val="CommentSubjectChar"/>
    <w:uiPriority w:val="99"/>
    <w:semiHidden/>
    <w:unhideWhenUsed/>
    <w:rsid w:val="00693EFE"/>
    <w:rPr>
      <w:b/>
      <w:bCs/>
    </w:rPr>
  </w:style>
  <w:style w:type="character" w:customStyle="1" w:styleId="CommentSubjectChar">
    <w:name w:val="Comment Subject Char"/>
    <w:basedOn w:val="CommentTextChar"/>
    <w:link w:val="CommentSubject"/>
    <w:uiPriority w:val="99"/>
    <w:semiHidden/>
    <w:rsid w:val="00693EFE"/>
    <w:rPr>
      <w:b/>
      <w:bCs/>
      <w:sz w:val="20"/>
      <w:szCs w:val="20"/>
    </w:rPr>
  </w:style>
  <w:style w:type="paragraph" w:styleId="BalloonText">
    <w:name w:val="Balloon Text"/>
    <w:basedOn w:val="Normal"/>
    <w:link w:val="BalloonTextChar"/>
    <w:uiPriority w:val="99"/>
    <w:semiHidden/>
    <w:unhideWhenUsed/>
    <w:rsid w:val="0069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C6F6-867E-48B7-BF1D-DC99E4AC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2022-03-23T09:54:00Z</cp:lastPrinted>
  <dcterms:created xsi:type="dcterms:W3CDTF">2022-03-24T10:16:00Z</dcterms:created>
  <dcterms:modified xsi:type="dcterms:W3CDTF">2022-03-24T10:16:00Z</dcterms:modified>
</cp:coreProperties>
</file>