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402249" w:rsidP="009E7E58">
      <w:pPr>
        <w:jc w:val="center"/>
        <w:rPr>
          <w:rFonts w:cs="Arial"/>
          <w:sz w:val="12"/>
          <w:lang w:val="en-ZA" w:eastAsia="en-GB"/>
        </w:rPr>
      </w:pPr>
      <w:hyperlink r:id="rId11"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FD393E" w:rsidP="007E6F52">
      <w:pPr>
        <w:jc w:val="center"/>
        <w:rPr>
          <w:rFonts w:cs="Arial"/>
          <w:b/>
          <w:szCs w:val="24"/>
          <w:lang w:val="en-US"/>
        </w:rPr>
      </w:pPr>
      <w:r>
        <w:rPr>
          <w:rFonts w:cs="Arial"/>
          <w:b/>
          <w:szCs w:val="24"/>
          <w:lang w:val="en-US"/>
        </w:rPr>
        <w:t>WRITTEN/</w:t>
      </w:r>
      <w:r w:rsidR="005C61A5">
        <w:rPr>
          <w:rFonts w:cs="Arial"/>
          <w:b/>
          <w:szCs w:val="24"/>
          <w:lang w:val="en-US"/>
        </w:rPr>
        <w:t>ORAL</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4A3F68">
      <w:pPr>
        <w:ind w:left="1440" w:firstLine="720"/>
        <w:outlineLvl w:val="0"/>
        <w:rPr>
          <w:rFonts w:eastAsia="Calibri" w:cs="Arial"/>
          <w:b/>
          <w:szCs w:val="24"/>
          <w:lang w:val="af-ZA"/>
        </w:rPr>
      </w:pPr>
      <w:r>
        <w:rPr>
          <w:rFonts w:cs="Arial"/>
          <w:b/>
          <w:szCs w:val="24"/>
          <w:lang w:val="en-US"/>
        </w:rPr>
        <w:t xml:space="preserve">QUESTION NUMBER: </w:t>
      </w:r>
      <w:r w:rsidR="00FD393E">
        <w:rPr>
          <w:rFonts w:cs="Arial"/>
          <w:b/>
          <w:szCs w:val="24"/>
          <w:lang w:val="en-US"/>
        </w:rPr>
        <w:t>1417/</w:t>
      </w:r>
      <w:r w:rsidR="00857D40">
        <w:rPr>
          <w:rFonts w:cs="Arial"/>
          <w:b/>
          <w:szCs w:val="24"/>
          <w:lang w:val="en-US"/>
        </w:rPr>
        <w:t>224</w:t>
      </w:r>
      <w:r w:rsidR="002A5795">
        <w:rPr>
          <w:rFonts w:cs="Arial"/>
          <w:b/>
          <w:szCs w:val="24"/>
          <w:lang w:val="en-US"/>
        </w:rPr>
        <w:t xml:space="preserve"> </w:t>
      </w:r>
      <w:r w:rsidR="00857D40">
        <w:rPr>
          <w:rFonts w:cs="Arial"/>
          <w:b/>
          <w:szCs w:val="24"/>
          <w:lang w:val="en-US"/>
        </w:rPr>
        <w:t>[NO1503</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AD7132" w:rsidRDefault="00AD7132" w:rsidP="00AD7132">
      <w:pPr>
        <w:rPr>
          <w:rFonts w:ascii="Arial Black" w:hAnsi="Arial Black"/>
          <w:szCs w:val="24"/>
        </w:rPr>
      </w:pPr>
    </w:p>
    <w:p w:rsidR="00857D40" w:rsidRPr="00877725" w:rsidRDefault="00FD393E" w:rsidP="00857D40">
      <w:pPr>
        <w:spacing w:before="100" w:beforeAutospacing="1" w:after="100" w:afterAutospacing="1"/>
        <w:ind w:left="709" w:hanging="709"/>
        <w:jc w:val="both"/>
        <w:rPr>
          <w:rFonts w:cs="Arial"/>
          <w:szCs w:val="24"/>
          <w:lang w:val="en-US"/>
        </w:rPr>
      </w:pPr>
      <w:r>
        <w:rPr>
          <w:rFonts w:cs="Arial"/>
          <w:b/>
          <w:noProof/>
          <w:szCs w:val="24"/>
        </w:rPr>
        <w:t>1417[</w:t>
      </w:r>
      <w:r w:rsidR="00857D40" w:rsidRPr="00877725">
        <w:rPr>
          <w:rFonts w:cs="Arial"/>
          <w:b/>
          <w:noProof/>
          <w:szCs w:val="24"/>
        </w:rPr>
        <w:sym w:font="Wingdings 2" w:char="F0EA"/>
      </w:r>
      <w:r w:rsidR="00857D40" w:rsidRPr="00877725">
        <w:rPr>
          <w:rFonts w:cs="Arial"/>
          <w:b/>
          <w:noProof/>
          <w:szCs w:val="24"/>
        </w:rPr>
        <w:t>224</w:t>
      </w:r>
      <w:r>
        <w:rPr>
          <w:rFonts w:cs="Arial"/>
          <w:b/>
          <w:noProof/>
          <w:szCs w:val="24"/>
        </w:rPr>
        <w:t>]</w:t>
      </w:r>
      <w:bookmarkStart w:id="0" w:name="_GoBack"/>
      <w:bookmarkEnd w:id="0"/>
      <w:r w:rsidR="00857D40" w:rsidRPr="00877725">
        <w:rPr>
          <w:rFonts w:cs="Arial"/>
          <w:b/>
          <w:noProof/>
          <w:szCs w:val="24"/>
        </w:rPr>
        <w:t>.</w:t>
      </w:r>
      <w:r w:rsidR="00857D40" w:rsidRPr="00877725">
        <w:rPr>
          <w:rFonts w:cs="Arial"/>
          <w:b/>
          <w:noProof/>
          <w:szCs w:val="24"/>
        </w:rPr>
        <w:tab/>
      </w:r>
      <w:r w:rsidR="00857D40" w:rsidRPr="00877725">
        <w:rPr>
          <w:rFonts w:cs="Arial"/>
          <w:b/>
          <w:bCs/>
          <w:szCs w:val="24"/>
          <w:lang w:val="en-US"/>
        </w:rPr>
        <w:t xml:space="preserve">Mr M Bagraim (DA) to </w:t>
      </w:r>
      <w:r w:rsidR="00857D40" w:rsidRPr="00877725">
        <w:rPr>
          <w:rFonts w:cs="Arial"/>
          <w:b/>
          <w:bCs/>
          <w:szCs w:val="24"/>
        </w:rPr>
        <w:t xml:space="preserve">ask </w:t>
      </w:r>
      <w:r w:rsidR="00857D40" w:rsidRPr="00877725">
        <w:rPr>
          <w:rFonts w:cs="Arial"/>
          <w:b/>
          <w:bCs/>
          <w:szCs w:val="24"/>
          <w:lang w:val="en-US"/>
        </w:rPr>
        <w:t>the Minister of Employment and Labour</w:t>
      </w:r>
      <w:r w:rsidR="00402249" w:rsidRPr="00877725">
        <w:rPr>
          <w:rFonts w:cs="Arial"/>
          <w:b/>
          <w:bCs/>
          <w:szCs w:val="24"/>
          <w:lang w:val="en-US"/>
        </w:rPr>
        <w:fldChar w:fldCharType="begin"/>
      </w:r>
      <w:r w:rsidR="00857D40" w:rsidRPr="00877725">
        <w:rPr>
          <w:rFonts w:cs="Arial"/>
        </w:rPr>
        <w:instrText xml:space="preserve"> XE "</w:instrText>
      </w:r>
      <w:r w:rsidR="00857D40" w:rsidRPr="00877725">
        <w:rPr>
          <w:rFonts w:cs="Arial"/>
          <w:b/>
          <w:szCs w:val="24"/>
        </w:rPr>
        <w:instrText>Minister of Employment and Labour</w:instrText>
      </w:r>
      <w:r w:rsidR="00857D40" w:rsidRPr="00877725">
        <w:rPr>
          <w:rFonts w:cs="Arial"/>
        </w:rPr>
        <w:instrText xml:space="preserve">" </w:instrText>
      </w:r>
      <w:r w:rsidR="00402249" w:rsidRPr="00877725">
        <w:rPr>
          <w:rFonts w:cs="Arial"/>
          <w:b/>
          <w:bCs/>
          <w:szCs w:val="24"/>
          <w:lang w:val="en-US"/>
        </w:rPr>
        <w:fldChar w:fldCharType="end"/>
      </w:r>
      <w:r w:rsidR="00857D40" w:rsidRPr="00877725">
        <w:rPr>
          <w:rFonts w:cs="Arial"/>
          <w:b/>
          <w:bCs/>
          <w:szCs w:val="24"/>
          <w:lang w:val="en-US"/>
        </w:rPr>
        <w:t>:</w:t>
      </w:r>
    </w:p>
    <w:p w:rsidR="00857D40" w:rsidRDefault="00857D40" w:rsidP="00857D40">
      <w:pPr>
        <w:pBdr>
          <w:bottom w:val="single" w:sz="6" w:space="1" w:color="auto"/>
        </w:pBdr>
        <w:spacing w:before="100" w:beforeAutospacing="1" w:after="100" w:afterAutospacing="1" w:line="360" w:lineRule="auto"/>
        <w:ind w:left="720"/>
        <w:jc w:val="both"/>
        <w:rPr>
          <w:rFonts w:cs="Arial"/>
          <w:color w:val="000000"/>
          <w:sz w:val="20"/>
          <w:szCs w:val="24"/>
        </w:rPr>
      </w:pPr>
      <w:r w:rsidRPr="00877725">
        <w:rPr>
          <w:rFonts w:cs="Arial"/>
          <w:szCs w:val="24"/>
        </w:rPr>
        <w:t xml:space="preserve">Whether he has been advised that the provisions of the Employment Equity Amendment Act, Act 4 of 2022, which allow him to set specific employment targets for sectors, might encourage employers to pursue manufacturing operations outside of the Republic and/or to computerise, mechanise and/or restructure their operations if they cannot meet the specified set </w:t>
      </w:r>
      <w:r w:rsidRPr="00877725">
        <w:rPr>
          <w:rFonts w:cs="Arial"/>
          <w:szCs w:val="24"/>
          <w:lang w:eastAsia="en-ZA"/>
        </w:rPr>
        <w:t>targets</w:t>
      </w:r>
      <w:r w:rsidRPr="00877725">
        <w:rPr>
          <w:rFonts w:cs="Arial"/>
          <w:szCs w:val="24"/>
        </w:rPr>
        <w:t>, which would lead to higher levels of unemployment and/or the loss of job opportunities in the Republic; if not, what is the position in this regard; if so, what are the relevant details</w:t>
      </w:r>
      <w:r w:rsidRPr="00877725">
        <w:rPr>
          <w:rFonts w:cs="Arial"/>
          <w:color w:val="000000"/>
          <w:szCs w:val="24"/>
        </w:rPr>
        <w:t>?</w:t>
      </w:r>
      <w:r w:rsidRPr="00877725">
        <w:rPr>
          <w:rFonts w:cs="Arial"/>
          <w:color w:val="000000"/>
          <w:szCs w:val="24"/>
        </w:rPr>
        <w:tab/>
      </w:r>
      <w:r w:rsidRPr="00877725">
        <w:rPr>
          <w:rFonts w:cs="Arial"/>
          <w:color w:val="000000"/>
          <w:szCs w:val="24"/>
        </w:rPr>
        <w:tab/>
      </w:r>
      <w:r w:rsidRPr="00877725">
        <w:rPr>
          <w:rFonts w:cs="Arial"/>
          <w:color w:val="000000"/>
          <w:szCs w:val="24"/>
        </w:rPr>
        <w:tab/>
      </w:r>
      <w:r w:rsidRPr="00877725">
        <w:rPr>
          <w:rFonts w:cs="Arial"/>
          <w:color w:val="000000"/>
          <w:sz w:val="20"/>
          <w:szCs w:val="24"/>
        </w:rPr>
        <w:t>NO1503E</w:t>
      </w:r>
    </w:p>
    <w:p w:rsidR="006E583B" w:rsidRDefault="00B3347A" w:rsidP="003F7010">
      <w:pPr>
        <w:spacing w:before="100" w:beforeAutospacing="1" w:after="100" w:afterAutospacing="1" w:line="259" w:lineRule="auto"/>
        <w:jc w:val="both"/>
        <w:outlineLvl w:val="0"/>
        <w:rPr>
          <w:rFonts w:ascii="Arial Black" w:eastAsiaTheme="minorHAnsi" w:hAnsi="Arial Black"/>
          <w:sz w:val="28"/>
          <w:szCs w:val="28"/>
          <w:lang w:val="en-ZA"/>
        </w:rPr>
      </w:pPr>
      <w:r>
        <w:rPr>
          <w:rFonts w:ascii="Arial Black" w:eastAsiaTheme="minorHAnsi" w:hAnsi="Arial Black"/>
          <w:sz w:val="28"/>
          <w:szCs w:val="28"/>
          <w:lang w:val="en-ZA"/>
        </w:rPr>
        <w:t>REPLY</w:t>
      </w:r>
      <w:r w:rsidR="004A3F68">
        <w:rPr>
          <w:rFonts w:ascii="Arial Black" w:eastAsiaTheme="minorHAnsi" w:hAnsi="Arial Black"/>
          <w:sz w:val="28"/>
          <w:szCs w:val="28"/>
          <w:lang w:val="en-ZA"/>
        </w:rPr>
        <w:t>:</w:t>
      </w:r>
    </w:p>
    <w:p w:rsidR="00BA16C9" w:rsidRDefault="007564E5" w:rsidP="0004178A">
      <w:pPr>
        <w:spacing w:before="100" w:beforeAutospacing="1" w:after="100" w:afterAutospacing="1" w:line="360" w:lineRule="auto"/>
        <w:jc w:val="both"/>
        <w:outlineLvl w:val="0"/>
        <w:rPr>
          <w:rFonts w:eastAsiaTheme="minorHAnsi" w:cs="Arial"/>
          <w:szCs w:val="24"/>
          <w:lang w:val="en-ZA"/>
        </w:rPr>
      </w:pPr>
      <w:r>
        <w:rPr>
          <w:rFonts w:eastAsiaTheme="minorHAnsi" w:cs="Arial"/>
          <w:szCs w:val="24"/>
          <w:lang w:val="en-ZA"/>
        </w:rPr>
        <w:t xml:space="preserve">It is important to highlight that thus far, there is no empirical evidence to indicate that the employment equity amendments in relation of regulation of sector EE targets might have unintended consequences on employment or in encouraging employers to change their operations to pursue </w:t>
      </w:r>
      <w:r w:rsidR="007E43B3">
        <w:rPr>
          <w:rFonts w:eastAsiaTheme="minorHAnsi" w:cs="Arial"/>
          <w:szCs w:val="24"/>
          <w:lang w:val="en-ZA"/>
        </w:rPr>
        <w:t xml:space="preserve">restructuring or </w:t>
      </w:r>
      <w:r>
        <w:rPr>
          <w:rFonts w:eastAsiaTheme="minorHAnsi" w:cs="Arial"/>
          <w:szCs w:val="24"/>
          <w:lang w:val="en-ZA"/>
        </w:rPr>
        <w:t>computerise and /or mechanise operations. N</w:t>
      </w:r>
      <w:r w:rsidR="0004178A">
        <w:rPr>
          <w:rFonts w:eastAsiaTheme="minorHAnsi" w:cs="Arial"/>
          <w:szCs w:val="24"/>
          <w:lang w:val="en-ZA"/>
        </w:rPr>
        <w:t>oteworthy is that, investors and all employers</w:t>
      </w:r>
      <w:r>
        <w:rPr>
          <w:rFonts w:eastAsiaTheme="minorHAnsi" w:cs="Arial"/>
          <w:szCs w:val="24"/>
          <w:lang w:val="en-ZA"/>
        </w:rPr>
        <w:t xml:space="preserve"> operating</w:t>
      </w:r>
      <w:r w:rsidR="0004178A">
        <w:rPr>
          <w:rFonts w:eastAsiaTheme="minorHAnsi" w:cs="Arial"/>
          <w:szCs w:val="24"/>
          <w:lang w:val="en-ZA"/>
        </w:rPr>
        <w:t xml:space="preserve"> within the Republic are required to comply with national labour laws.</w:t>
      </w:r>
      <w:r>
        <w:rPr>
          <w:rFonts w:eastAsiaTheme="minorHAnsi" w:cs="Arial"/>
          <w:szCs w:val="24"/>
          <w:lang w:val="en-ZA"/>
        </w:rPr>
        <w:t xml:space="preserve"> </w:t>
      </w:r>
    </w:p>
    <w:p w:rsidR="00BA16C9" w:rsidRPr="00935F59" w:rsidRDefault="00935F59" w:rsidP="00935F59">
      <w:pPr>
        <w:spacing w:before="100" w:beforeAutospacing="1" w:after="100" w:afterAutospacing="1" w:line="360" w:lineRule="auto"/>
        <w:jc w:val="both"/>
        <w:outlineLvl w:val="0"/>
        <w:rPr>
          <w:rFonts w:eastAsiaTheme="minorHAnsi" w:cs="Arial"/>
          <w:b/>
          <w:szCs w:val="24"/>
          <w:lang w:val="en-ZA"/>
        </w:rPr>
      </w:pPr>
      <w:r w:rsidRPr="00935F59">
        <w:rPr>
          <w:rFonts w:eastAsiaTheme="minorHAnsi" w:cs="Arial"/>
          <w:b/>
          <w:szCs w:val="24"/>
          <w:lang w:val="en-ZA"/>
        </w:rPr>
        <w:lastRenderedPageBreak/>
        <w:t>END</w:t>
      </w:r>
    </w:p>
    <w:sectPr w:rsidR="00BA16C9" w:rsidRPr="00935F59" w:rsidSect="00337B29">
      <w:footerReference w:type="default" r:id="rId12"/>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48" w:rsidRDefault="00F63C48" w:rsidP="00646E39">
      <w:r>
        <w:separator/>
      </w:r>
    </w:p>
  </w:endnote>
  <w:endnote w:type="continuationSeparator" w:id="0">
    <w:p w:rsidR="00F63C48" w:rsidRDefault="00F63C48"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402249">
    <w:pPr>
      <w:pStyle w:val="Footer"/>
      <w:jc w:val="center"/>
    </w:pPr>
    <w:r>
      <w:fldChar w:fldCharType="begin"/>
    </w:r>
    <w:r w:rsidR="00646E39">
      <w:instrText xml:space="preserve"> PAGE   \* MERGEFORMAT </w:instrText>
    </w:r>
    <w:r>
      <w:fldChar w:fldCharType="separate"/>
    </w:r>
    <w:r w:rsidR="00F63C48">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48" w:rsidRDefault="00F63C48" w:rsidP="00646E39">
      <w:r>
        <w:separator/>
      </w:r>
    </w:p>
  </w:footnote>
  <w:footnote w:type="continuationSeparator" w:id="0">
    <w:p w:rsidR="00F63C48" w:rsidRDefault="00F63C48"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rsids>
    <w:rsidRoot w:val="001872A7"/>
    <w:rsid w:val="000034D3"/>
    <w:rsid w:val="00006125"/>
    <w:rsid w:val="0004178A"/>
    <w:rsid w:val="0004639E"/>
    <w:rsid w:val="00053969"/>
    <w:rsid w:val="00053D39"/>
    <w:rsid w:val="00060BC9"/>
    <w:rsid w:val="0007006C"/>
    <w:rsid w:val="00070E30"/>
    <w:rsid w:val="000A415E"/>
    <w:rsid w:val="000B46BB"/>
    <w:rsid w:val="000E3E84"/>
    <w:rsid w:val="000F7E10"/>
    <w:rsid w:val="001160E8"/>
    <w:rsid w:val="00132042"/>
    <w:rsid w:val="0013744A"/>
    <w:rsid w:val="00146B10"/>
    <w:rsid w:val="001872A7"/>
    <w:rsid w:val="0019085B"/>
    <w:rsid w:val="00197D8E"/>
    <w:rsid w:val="001B2B88"/>
    <w:rsid w:val="001D27D1"/>
    <w:rsid w:val="00210A29"/>
    <w:rsid w:val="00210E97"/>
    <w:rsid w:val="00216684"/>
    <w:rsid w:val="002244FC"/>
    <w:rsid w:val="00227098"/>
    <w:rsid w:val="0024010C"/>
    <w:rsid w:val="0024226A"/>
    <w:rsid w:val="0024731E"/>
    <w:rsid w:val="00273234"/>
    <w:rsid w:val="002864BC"/>
    <w:rsid w:val="00287415"/>
    <w:rsid w:val="002A5795"/>
    <w:rsid w:val="002D38A3"/>
    <w:rsid w:val="002E2FA2"/>
    <w:rsid w:val="002F52D6"/>
    <w:rsid w:val="00303EA7"/>
    <w:rsid w:val="00303FE9"/>
    <w:rsid w:val="003229FB"/>
    <w:rsid w:val="003303BE"/>
    <w:rsid w:val="00337B29"/>
    <w:rsid w:val="00343F84"/>
    <w:rsid w:val="00356381"/>
    <w:rsid w:val="00390295"/>
    <w:rsid w:val="003946AA"/>
    <w:rsid w:val="003960C1"/>
    <w:rsid w:val="0039754E"/>
    <w:rsid w:val="003C2B89"/>
    <w:rsid w:val="003C538B"/>
    <w:rsid w:val="003E7F6C"/>
    <w:rsid w:val="003F2860"/>
    <w:rsid w:val="003F3DBF"/>
    <w:rsid w:val="003F7010"/>
    <w:rsid w:val="00402249"/>
    <w:rsid w:val="0041333B"/>
    <w:rsid w:val="004141F5"/>
    <w:rsid w:val="00472A7F"/>
    <w:rsid w:val="00473D97"/>
    <w:rsid w:val="00484429"/>
    <w:rsid w:val="00491D11"/>
    <w:rsid w:val="00491FC8"/>
    <w:rsid w:val="004945A0"/>
    <w:rsid w:val="004A3F68"/>
    <w:rsid w:val="004B0E63"/>
    <w:rsid w:val="004B0E6E"/>
    <w:rsid w:val="004B134A"/>
    <w:rsid w:val="004D1B84"/>
    <w:rsid w:val="004D3E5D"/>
    <w:rsid w:val="004D7AAE"/>
    <w:rsid w:val="004F066C"/>
    <w:rsid w:val="0051244B"/>
    <w:rsid w:val="005207F0"/>
    <w:rsid w:val="00531FBB"/>
    <w:rsid w:val="0053563B"/>
    <w:rsid w:val="00540E0B"/>
    <w:rsid w:val="005454F7"/>
    <w:rsid w:val="00551E1A"/>
    <w:rsid w:val="0057390A"/>
    <w:rsid w:val="00575313"/>
    <w:rsid w:val="00582630"/>
    <w:rsid w:val="00582FD3"/>
    <w:rsid w:val="0059153A"/>
    <w:rsid w:val="005A270F"/>
    <w:rsid w:val="005B0B22"/>
    <w:rsid w:val="005B55F0"/>
    <w:rsid w:val="005C61A5"/>
    <w:rsid w:val="005D3E3A"/>
    <w:rsid w:val="005D4FC4"/>
    <w:rsid w:val="005E13B4"/>
    <w:rsid w:val="00611C65"/>
    <w:rsid w:val="00624906"/>
    <w:rsid w:val="006412B8"/>
    <w:rsid w:val="00646E39"/>
    <w:rsid w:val="00682242"/>
    <w:rsid w:val="00683A8C"/>
    <w:rsid w:val="00685BB1"/>
    <w:rsid w:val="006A3CC4"/>
    <w:rsid w:val="006B2322"/>
    <w:rsid w:val="006B3814"/>
    <w:rsid w:val="006B59F9"/>
    <w:rsid w:val="006B66A3"/>
    <w:rsid w:val="006C3EF5"/>
    <w:rsid w:val="006E583B"/>
    <w:rsid w:val="00701F0B"/>
    <w:rsid w:val="00720156"/>
    <w:rsid w:val="00722237"/>
    <w:rsid w:val="00723C32"/>
    <w:rsid w:val="00730938"/>
    <w:rsid w:val="00736601"/>
    <w:rsid w:val="007426A8"/>
    <w:rsid w:val="00751E21"/>
    <w:rsid w:val="007564E5"/>
    <w:rsid w:val="007706D6"/>
    <w:rsid w:val="00773011"/>
    <w:rsid w:val="00785E74"/>
    <w:rsid w:val="007B5AD1"/>
    <w:rsid w:val="007D4C5C"/>
    <w:rsid w:val="007D51CE"/>
    <w:rsid w:val="007D67F5"/>
    <w:rsid w:val="007E3ECB"/>
    <w:rsid w:val="007E43B3"/>
    <w:rsid w:val="007E6F52"/>
    <w:rsid w:val="007F08E0"/>
    <w:rsid w:val="007F7723"/>
    <w:rsid w:val="008106C5"/>
    <w:rsid w:val="00810C11"/>
    <w:rsid w:val="00821AAF"/>
    <w:rsid w:val="0084624F"/>
    <w:rsid w:val="0084742A"/>
    <w:rsid w:val="00847E4B"/>
    <w:rsid w:val="00857D40"/>
    <w:rsid w:val="008620F8"/>
    <w:rsid w:val="008715ED"/>
    <w:rsid w:val="009107C6"/>
    <w:rsid w:val="00917A69"/>
    <w:rsid w:val="00925F3F"/>
    <w:rsid w:val="009307B3"/>
    <w:rsid w:val="0093224E"/>
    <w:rsid w:val="00933E1F"/>
    <w:rsid w:val="00935F59"/>
    <w:rsid w:val="00961B84"/>
    <w:rsid w:val="009A5204"/>
    <w:rsid w:val="009B0C6D"/>
    <w:rsid w:val="009B14B2"/>
    <w:rsid w:val="009B779E"/>
    <w:rsid w:val="009D7180"/>
    <w:rsid w:val="009E7E58"/>
    <w:rsid w:val="009F46AD"/>
    <w:rsid w:val="009F48F8"/>
    <w:rsid w:val="009F4CA6"/>
    <w:rsid w:val="00A14D0A"/>
    <w:rsid w:val="00A176B6"/>
    <w:rsid w:val="00A17A42"/>
    <w:rsid w:val="00A301A5"/>
    <w:rsid w:val="00A32CCC"/>
    <w:rsid w:val="00A55C17"/>
    <w:rsid w:val="00A601AA"/>
    <w:rsid w:val="00A76353"/>
    <w:rsid w:val="00AA3CC4"/>
    <w:rsid w:val="00AB7EDD"/>
    <w:rsid w:val="00AC0747"/>
    <w:rsid w:val="00AC170C"/>
    <w:rsid w:val="00AD7132"/>
    <w:rsid w:val="00AD7C35"/>
    <w:rsid w:val="00AE2D7E"/>
    <w:rsid w:val="00AF5608"/>
    <w:rsid w:val="00B0592D"/>
    <w:rsid w:val="00B3347A"/>
    <w:rsid w:val="00B371F7"/>
    <w:rsid w:val="00B506F8"/>
    <w:rsid w:val="00B65168"/>
    <w:rsid w:val="00B70947"/>
    <w:rsid w:val="00B711C5"/>
    <w:rsid w:val="00B725A1"/>
    <w:rsid w:val="00B86FFB"/>
    <w:rsid w:val="00B95ED7"/>
    <w:rsid w:val="00BA16C9"/>
    <w:rsid w:val="00BB0477"/>
    <w:rsid w:val="00BB75DA"/>
    <w:rsid w:val="00BC26EE"/>
    <w:rsid w:val="00C0505E"/>
    <w:rsid w:val="00C15480"/>
    <w:rsid w:val="00C53B4E"/>
    <w:rsid w:val="00C60A5C"/>
    <w:rsid w:val="00C66E3E"/>
    <w:rsid w:val="00C75C93"/>
    <w:rsid w:val="00C97CF2"/>
    <w:rsid w:val="00CA6885"/>
    <w:rsid w:val="00CB422B"/>
    <w:rsid w:val="00CB5515"/>
    <w:rsid w:val="00CE4338"/>
    <w:rsid w:val="00CF0FEF"/>
    <w:rsid w:val="00CF7D7F"/>
    <w:rsid w:val="00D12DCC"/>
    <w:rsid w:val="00D13158"/>
    <w:rsid w:val="00D208A6"/>
    <w:rsid w:val="00D238CE"/>
    <w:rsid w:val="00D46D12"/>
    <w:rsid w:val="00D64996"/>
    <w:rsid w:val="00D66930"/>
    <w:rsid w:val="00D833A0"/>
    <w:rsid w:val="00D91831"/>
    <w:rsid w:val="00DC4EA3"/>
    <w:rsid w:val="00E21954"/>
    <w:rsid w:val="00E26639"/>
    <w:rsid w:val="00E335AE"/>
    <w:rsid w:val="00E46C6E"/>
    <w:rsid w:val="00E47DA5"/>
    <w:rsid w:val="00E516AA"/>
    <w:rsid w:val="00E60511"/>
    <w:rsid w:val="00E62F07"/>
    <w:rsid w:val="00E65D3A"/>
    <w:rsid w:val="00E7319D"/>
    <w:rsid w:val="00E81CCC"/>
    <w:rsid w:val="00E83359"/>
    <w:rsid w:val="00E87985"/>
    <w:rsid w:val="00E91253"/>
    <w:rsid w:val="00E91284"/>
    <w:rsid w:val="00E95CE7"/>
    <w:rsid w:val="00EB7C76"/>
    <w:rsid w:val="00EC55AD"/>
    <w:rsid w:val="00F302F1"/>
    <w:rsid w:val="00F415DD"/>
    <w:rsid w:val="00F43048"/>
    <w:rsid w:val="00F63C48"/>
    <w:rsid w:val="00F729D0"/>
    <w:rsid w:val="00F77351"/>
    <w:rsid w:val="00F817EC"/>
    <w:rsid w:val="00FB44EE"/>
    <w:rsid w:val="00FC653D"/>
    <w:rsid w:val="00FD10C7"/>
    <w:rsid w:val="00FD393E"/>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uiPriority w:val="99"/>
    <w:rsid w:val="00216684"/>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rsid w:val="00216684"/>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bour.gov.z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14A4079E0E54C9BE464135731BF7B" ma:contentTypeVersion="11" ma:contentTypeDescription="Create a new document." ma:contentTypeScope="" ma:versionID="184e94352d9c620abaa888bf1422b27e">
  <xsd:schema xmlns:xsd="http://www.w3.org/2001/XMLSchema" xmlns:xs="http://www.w3.org/2001/XMLSchema" xmlns:p="http://schemas.microsoft.com/office/2006/metadata/properties" xmlns:ns3="3121e5c4-c710-4ea0-984e-5856282c6ef3" targetNamespace="http://schemas.microsoft.com/office/2006/metadata/properties" ma:root="true" ma:fieldsID="c0b65f3b6d186e7d3fd9c78d0bfe5c8d" ns3:_="">
    <xsd:import namespace="3121e5c4-c710-4ea0-984e-5856282c6e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e5c4-c710-4ea0-984e-5856282c6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60320-28C0-4BF4-BBB2-0472489F7FC2}">
  <ds:schemaRefs>
    <ds:schemaRef ds:uri="http://schemas.microsoft.com/sharepoint/v3/contenttype/forms"/>
  </ds:schemaRefs>
</ds:datastoreItem>
</file>

<file path=customXml/itemProps2.xml><?xml version="1.0" encoding="utf-8"?>
<ds:datastoreItem xmlns:ds="http://schemas.openxmlformats.org/officeDocument/2006/customXml" ds:itemID="{AB4E33FB-4DE2-40BE-84FE-731D4AC52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e5c4-c710-4ea0-984e-5856282c6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6A447-FCFB-407E-9A82-3592F4D80C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1605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USER</cp:lastModifiedBy>
  <cp:revision>2</cp:revision>
  <cp:lastPrinted>2019-06-04T15:52:00Z</cp:lastPrinted>
  <dcterms:created xsi:type="dcterms:W3CDTF">2023-05-16T13:07:00Z</dcterms:created>
  <dcterms:modified xsi:type="dcterms:W3CDTF">2023-05-16T13:07:00Z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0x01010003D14A4079E0E54C9BE464135731BF7B</vt:lpwstr>
  </property>
</Properties>
</file>