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B87010" w:rsidRDefault="00F515CF" w:rsidP="00193846">
      <w:pPr>
        <w:spacing w:after="0" w:line="240" w:lineRule="auto"/>
        <w:jc w:val="center"/>
        <w:rPr>
          <w:rFonts w:ascii="Arial" w:eastAsia="Times New Roman" w:hAnsi="Arial" w:cs="Arial"/>
          <w:sz w:val="24"/>
          <w:szCs w:val="24"/>
        </w:rPr>
      </w:pPr>
      <w:bookmarkStart w:id="0" w:name="_GoBack"/>
      <w:bookmarkEnd w:id="0"/>
      <w:r w:rsidRPr="00B87010">
        <w:rPr>
          <w:rFonts w:ascii="Arial" w:eastAsia="Times New Roman" w:hAnsi="Arial" w:cs="Arial"/>
          <w:b/>
          <w:bCs/>
          <w:sz w:val="24"/>
          <w:szCs w:val="24"/>
        </w:rPr>
        <w:t>NATIONAL ASSEMBLY</w:t>
      </w:r>
    </w:p>
    <w:p w:rsidR="00F515CF" w:rsidRPr="00B87010" w:rsidRDefault="001304CF" w:rsidP="00193846">
      <w:pPr>
        <w:spacing w:after="0" w:line="240" w:lineRule="auto"/>
        <w:jc w:val="center"/>
        <w:rPr>
          <w:rFonts w:ascii="Arial" w:eastAsia="Times New Roman" w:hAnsi="Arial" w:cs="Arial"/>
          <w:b/>
          <w:sz w:val="24"/>
          <w:szCs w:val="24"/>
        </w:rPr>
      </w:pPr>
      <w:r w:rsidRPr="00B87010">
        <w:rPr>
          <w:rFonts w:ascii="Arial" w:eastAsia="Times New Roman" w:hAnsi="Arial" w:cs="Arial"/>
          <w:b/>
          <w:sz w:val="24"/>
          <w:szCs w:val="24"/>
        </w:rPr>
        <w:t>W</w:t>
      </w:r>
      <w:r w:rsidR="003F27D2" w:rsidRPr="00B87010">
        <w:rPr>
          <w:rFonts w:ascii="Arial" w:eastAsia="Times New Roman" w:hAnsi="Arial" w:cs="Arial"/>
          <w:b/>
          <w:sz w:val="24"/>
          <w:szCs w:val="24"/>
        </w:rPr>
        <w:t>R</w:t>
      </w:r>
      <w:r w:rsidRPr="00B87010">
        <w:rPr>
          <w:rFonts w:ascii="Arial" w:eastAsia="Times New Roman" w:hAnsi="Arial" w:cs="Arial"/>
          <w:b/>
          <w:sz w:val="24"/>
          <w:szCs w:val="24"/>
        </w:rPr>
        <w:t>ITTEN</w:t>
      </w:r>
      <w:r w:rsidR="00F515CF" w:rsidRPr="00B87010">
        <w:rPr>
          <w:rFonts w:ascii="Arial" w:eastAsia="Times New Roman" w:hAnsi="Arial" w:cs="Arial"/>
          <w:b/>
          <w:sz w:val="24"/>
          <w:szCs w:val="24"/>
        </w:rPr>
        <w:t xml:space="preserve"> REPLY</w:t>
      </w:r>
    </w:p>
    <w:p w:rsidR="001168CA" w:rsidRPr="00B87010" w:rsidRDefault="001168CA" w:rsidP="00193846">
      <w:pPr>
        <w:spacing w:after="0" w:line="240" w:lineRule="auto"/>
        <w:rPr>
          <w:rFonts w:ascii="Arial" w:eastAsia="Times New Roman" w:hAnsi="Arial" w:cs="Arial"/>
          <w:sz w:val="24"/>
          <w:szCs w:val="24"/>
        </w:rPr>
      </w:pPr>
    </w:p>
    <w:p w:rsidR="00FD7F03" w:rsidRPr="00B87010" w:rsidRDefault="00FD7F03" w:rsidP="00193846">
      <w:pPr>
        <w:spacing w:after="0" w:line="240" w:lineRule="auto"/>
        <w:rPr>
          <w:rFonts w:ascii="Arial" w:eastAsia="Times New Roman" w:hAnsi="Arial" w:cs="Arial"/>
          <w:b/>
          <w:bCs/>
          <w:sz w:val="24"/>
          <w:szCs w:val="24"/>
        </w:rPr>
      </w:pPr>
    </w:p>
    <w:p w:rsidR="00F515CF" w:rsidRPr="00FB238C" w:rsidRDefault="00F515CF" w:rsidP="000322C7">
      <w:pPr>
        <w:spacing w:after="0" w:line="240" w:lineRule="auto"/>
        <w:rPr>
          <w:rFonts w:ascii="Arial" w:eastAsia="Times New Roman" w:hAnsi="Arial" w:cs="Arial"/>
          <w:sz w:val="24"/>
          <w:szCs w:val="24"/>
        </w:rPr>
      </w:pPr>
      <w:r w:rsidRPr="00FB238C">
        <w:rPr>
          <w:rFonts w:ascii="Arial" w:eastAsia="Times New Roman" w:hAnsi="Arial" w:cs="Arial"/>
          <w:b/>
          <w:bCs/>
          <w:sz w:val="24"/>
          <w:szCs w:val="24"/>
        </w:rPr>
        <w:t xml:space="preserve">QUESTION </w:t>
      </w:r>
      <w:r w:rsidR="0066022A" w:rsidRPr="00FB238C">
        <w:rPr>
          <w:rFonts w:ascii="Arial" w:eastAsia="Times New Roman" w:hAnsi="Arial" w:cs="Arial"/>
          <w:b/>
          <w:bCs/>
          <w:sz w:val="24"/>
          <w:szCs w:val="24"/>
        </w:rPr>
        <w:t>1</w:t>
      </w:r>
      <w:r w:rsidR="00B87010" w:rsidRPr="00FB238C">
        <w:rPr>
          <w:rFonts w:ascii="Arial" w:eastAsia="Times New Roman" w:hAnsi="Arial" w:cs="Arial"/>
          <w:b/>
          <w:bCs/>
          <w:sz w:val="24"/>
          <w:szCs w:val="24"/>
        </w:rPr>
        <w:t>410</w:t>
      </w:r>
    </w:p>
    <w:p w:rsidR="00FF1348" w:rsidRPr="00FB238C" w:rsidRDefault="00F515CF" w:rsidP="000322C7">
      <w:pPr>
        <w:spacing w:after="0" w:line="240" w:lineRule="auto"/>
        <w:rPr>
          <w:rFonts w:ascii="Arial" w:eastAsia="Times New Roman" w:hAnsi="Arial" w:cs="Arial"/>
          <w:sz w:val="24"/>
          <w:szCs w:val="24"/>
        </w:rPr>
      </w:pPr>
      <w:r w:rsidRPr="00FB238C">
        <w:rPr>
          <w:rFonts w:ascii="Arial" w:eastAsia="Times New Roman" w:hAnsi="Arial" w:cs="Arial"/>
          <w:sz w:val="24"/>
          <w:szCs w:val="24"/>
        </w:rPr>
        <w:t> </w:t>
      </w:r>
    </w:p>
    <w:p w:rsidR="002355A7" w:rsidRPr="00FB238C" w:rsidRDefault="00687C52" w:rsidP="000322C7">
      <w:pPr>
        <w:spacing w:after="0" w:line="240" w:lineRule="auto"/>
        <w:rPr>
          <w:rFonts w:ascii="Arial" w:eastAsia="Times New Roman" w:hAnsi="Arial" w:cs="Arial"/>
          <w:b/>
          <w:bCs/>
          <w:sz w:val="24"/>
          <w:szCs w:val="24"/>
          <w:u w:val="single"/>
        </w:rPr>
      </w:pPr>
      <w:r w:rsidRPr="00FB238C">
        <w:rPr>
          <w:rFonts w:ascii="Arial" w:eastAsia="Times New Roman" w:hAnsi="Arial" w:cs="Arial"/>
          <w:b/>
          <w:bCs/>
          <w:sz w:val="24"/>
          <w:szCs w:val="24"/>
          <w:u w:val="single"/>
        </w:rPr>
        <w:t>IN</w:t>
      </w:r>
      <w:r w:rsidR="0021572E" w:rsidRPr="00FB238C">
        <w:rPr>
          <w:rFonts w:ascii="Arial" w:eastAsia="Times New Roman" w:hAnsi="Arial" w:cs="Arial"/>
          <w:b/>
          <w:bCs/>
          <w:sz w:val="24"/>
          <w:szCs w:val="24"/>
          <w:u w:val="single"/>
        </w:rPr>
        <w:t xml:space="preserve">TERNAL QUESTION PAPER [No </w:t>
      </w:r>
      <w:r w:rsidR="0066022A" w:rsidRPr="00FB238C">
        <w:rPr>
          <w:rFonts w:ascii="Arial" w:eastAsia="Times New Roman" w:hAnsi="Arial" w:cs="Arial"/>
          <w:b/>
          <w:bCs/>
          <w:sz w:val="24"/>
          <w:szCs w:val="24"/>
          <w:u w:val="single"/>
        </w:rPr>
        <w:t>2</w:t>
      </w:r>
      <w:r w:rsidR="005E0E57" w:rsidRPr="00FB238C">
        <w:rPr>
          <w:rFonts w:ascii="Arial" w:eastAsia="Times New Roman" w:hAnsi="Arial" w:cs="Arial"/>
          <w:b/>
          <w:bCs/>
          <w:sz w:val="24"/>
          <w:szCs w:val="24"/>
          <w:u w:val="single"/>
        </w:rPr>
        <w:t>4</w:t>
      </w:r>
      <w:r w:rsidR="0031187C" w:rsidRPr="00FB238C">
        <w:rPr>
          <w:rFonts w:ascii="Arial" w:eastAsia="Times New Roman" w:hAnsi="Arial" w:cs="Arial"/>
          <w:b/>
          <w:bCs/>
          <w:sz w:val="24"/>
          <w:szCs w:val="24"/>
          <w:u w:val="single"/>
        </w:rPr>
        <w:t>-20</w:t>
      </w:r>
      <w:r w:rsidR="004A6DEA" w:rsidRPr="00FB238C">
        <w:rPr>
          <w:rFonts w:ascii="Arial" w:eastAsia="Times New Roman" w:hAnsi="Arial" w:cs="Arial"/>
          <w:b/>
          <w:bCs/>
          <w:sz w:val="24"/>
          <w:szCs w:val="24"/>
          <w:u w:val="single"/>
        </w:rPr>
        <w:t>20</w:t>
      </w:r>
      <w:r w:rsidR="00E36039" w:rsidRPr="00FB238C">
        <w:rPr>
          <w:rFonts w:ascii="Arial" w:eastAsia="Times New Roman" w:hAnsi="Arial" w:cs="Arial"/>
          <w:b/>
          <w:bCs/>
          <w:sz w:val="24"/>
          <w:szCs w:val="24"/>
          <w:u w:val="single"/>
        </w:rPr>
        <w:t>SIXTH</w:t>
      </w:r>
      <w:r w:rsidR="005F30F3" w:rsidRPr="00FB238C">
        <w:rPr>
          <w:rFonts w:ascii="Arial" w:eastAsia="Times New Roman" w:hAnsi="Arial" w:cs="Arial"/>
          <w:b/>
          <w:bCs/>
          <w:sz w:val="24"/>
          <w:szCs w:val="24"/>
          <w:u w:val="single"/>
        </w:rPr>
        <w:t xml:space="preserve"> PARLIAMENT</w:t>
      </w:r>
      <w:r w:rsidR="00F515CF" w:rsidRPr="00FB238C">
        <w:rPr>
          <w:rFonts w:ascii="Arial" w:eastAsia="Times New Roman" w:hAnsi="Arial" w:cs="Arial"/>
          <w:b/>
          <w:bCs/>
          <w:sz w:val="24"/>
          <w:szCs w:val="24"/>
          <w:u w:val="single"/>
        </w:rPr>
        <w:t>]</w:t>
      </w:r>
      <w:r w:rsidR="00F515CF" w:rsidRPr="00FB238C">
        <w:rPr>
          <w:rFonts w:ascii="Arial" w:eastAsia="Times New Roman" w:hAnsi="Arial" w:cs="Arial"/>
          <w:b/>
          <w:bCs/>
          <w:sz w:val="24"/>
          <w:szCs w:val="24"/>
          <w:u w:val="single"/>
        </w:rPr>
        <w:br/>
      </w:r>
      <w:r w:rsidR="00F83BBF" w:rsidRPr="00FB238C">
        <w:rPr>
          <w:rFonts w:ascii="Arial" w:eastAsia="Times New Roman" w:hAnsi="Arial" w:cs="Arial"/>
          <w:b/>
          <w:bCs/>
          <w:sz w:val="24"/>
          <w:szCs w:val="24"/>
          <w:u w:val="single"/>
        </w:rPr>
        <w:t>DATE OF PUBLICATION: </w:t>
      </w:r>
      <w:r w:rsidR="005E0E57" w:rsidRPr="00FB238C">
        <w:rPr>
          <w:rFonts w:ascii="Arial" w:eastAsia="Times New Roman" w:hAnsi="Arial" w:cs="Arial"/>
          <w:b/>
          <w:bCs/>
          <w:sz w:val="24"/>
          <w:szCs w:val="24"/>
          <w:u w:val="single"/>
        </w:rPr>
        <w:t>03</w:t>
      </w:r>
      <w:r w:rsidR="008B4183" w:rsidRPr="00FB238C">
        <w:rPr>
          <w:rFonts w:ascii="Arial" w:eastAsia="Times New Roman" w:hAnsi="Arial" w:cs="Arial"/>
          <w:b/>
          <w:bCs/>
          <w:sz w:val="24"/>
          <w:szCs w:val="24"/>
          <w:u w:val="single"/>
        </w:rPr>
        <w:t>J</w:t>
      </w:r>
      <w:r w:rsidR="005E0E57" w:rsidRPr="00FB238C">
        <w:rPr>
          <w:rFonts w:ascii="Arial" w:eastAsia="Times New Roman" w:hAnsi="Arial" w:cs="Arial"/>
          <w:b/>
          <w:bCs/>
          <w:sz w:val="24"/>
          <w:szCs w:val="24"/>
          <w:u w:val="single"/>
        </w:rPr>
        <w:t>ULY</w:t>
      </w:r>
      <w:r w:rsidR="00F515CF" w:rsidRPr="00FB238C">
        <w:rPr>
          <w:rFonts w:ascii="Arial" w:eastAsia="Times New Roman" w:hAnsi="Arial" w:cs="Arial"/>
          <w:b/>
          <w:bCs/>
          <w:sz w:val="24"/>
          <w:szCs w:val="24"/>
          <w:u w:val="single"/>
        </w:rPr>
        <w:t> 20</w:t>
      </w:r>
      <w:r w:rsidR="004A6DEA" w:rsidRPr="00FB238C">
        <w:rPr>
          <w:rFonts w:ascii="Arial" w:eastAsia="Times New Roman" w:hAnsi="Arial" w:cs="Arial"/>
          <w:b/>
          <w:bCs/>
          <w:sz w:val="24"/>
          <w:szCs w:val="24"/>
          <w:u w:val="single"/>
        </w:rPr>
        <w:t>20</w:t>
      </w:r>
    </w:p>
    <w:p w:rsidR="00EE5915" w:rsidRPr="00FB238C" w:rsidRDefault="00EE5915" w:rsidP="000322C7">
      <w:pPr>
        <w:spacing w:after="0" w:line="240" w:lineRule="auto"/>
        <w:rPr>
          <w:rFonts w:ascii="Arial" w:eastAsia="Times New Roman" w:hAnsi="Arial" w:cs="Arial"/>
          <w:b/>
          <w:bCs/>
          <w:sz w:val="24"/>
          <w:szCs w:val="24"/>
          <w:lang w:val="en-US" w:eastAsia="en-ZA"/>
        </w:rPr>
      </w:pPr>
    </w:p>
    <w:p w:rsidR="00B87010" w:rsidRDefault="00B87010" w:rsidP="000322C7">
      <w:pPr>
        <w:spacing w:after="0" w:line="240" w:lineRule="auto"/>
        <w:jc w:val="both"/>
        <w:rPr>
          <w:rFonts w:ascii="Arial" w:hAnsi="Arial" w:cs="Arial"/>
          <w:b/>
          <w:sz w:val="24"/>
          <w:szCs w:val="24"/>
        </w:rPr>
      </w:pPr>
      <w:r w:rsidRPr="00FB238C">
        <w:rPr>
          <w:rFonts w:ascii="Arial" w:hAnsi="Arial" w:cs="Arial"/>
          <w:b/>
          <w:sz w:val="24"/>
          <w:szCs w:val="24"/>
        </w:rPr>
        <w:t>1410. Mr D Joseph (DA) to ask the Minister of Agriculture, Land Reform and Rural Development</w:t>
      </w:r>
      <w:r w:rsidR="00874A40" w:rsidRPr="00FB238C">
        <w:rPr>
          <w:rFonts w:ascii="Arial" w:hAnsi="Arial" w:cs="Arial"/>
          <w:b/>
          <w:sz w:val="24"/>
          <w:szCs w:val="24"/>
        </w:rPr>
        <w:fldChar w:fldCharType="begin"/>
      </w:r>
      <w:r w:rsidRPr="00FB238C">
        <w:rPr>
          <w:rFonts w:ascii="Arial" w:hAnsi="Arial" w:cs="Arial"/>
          <w:sz w:val="24"/>
          <w:szCs w:val="24"/>
        </w:rPr>
        <w:instrText xml:space="preserve"> XE "</w:instrText>
      </w:r>
      <w:r w:rsidRPr="00FB238C">
        <w:rPr>
          <w:rFonts w:ascii="Arial" w:hAnsi="Arial" w:cs="Arial"/>
          <w:b/>
          <w:sz w:val="24"/>
          <w:szCs w:val="24"/>
        </w:rPr>
        <w:instrText>Agriculture, Land Reform and Rural Development</w:instrText>
      </w:r>
      <w:r w:rsidRPr="00FB238C">
        <w:rPr>
          <w:rFonts w:ascii="Arial" w:hAnsi="Arial" w:cs="Arial"/>
          <w:sz w:val="24"/>
          <w:szCs w:val="24"/>
        </w:rPr>
        <w:instrText xml:space="preserve">" </w:instrText>
      </w:r>
      <w:r w:rsidR="00874A40" w:rsidRPr="00FB238C">
        <w:rPr>
          <w:rFonts w:ascii="Arial" w:hAnsi="Arial" w:cs="Arial"/>
          <w:b/>
          <w:sz w:val="24"/>
          <w:szCs w:val="24"/>
        </w:rPr>
        <w:fldChar w:fldCharType="end"/>
      </w:r>
      <w:r w:rsidRPr="00FB238C">
        <w:rPr>
          <w:rFonts w:ascii="Arial" w:hAnsi="Arial" w:cs="Arial"/>
          <w:b/>
          <w:sz w:val="24"/>
          <w:szCs w:val="24"/>
        </w:rPr>
        <w:t>:</w:t>
      </w:r>
    </w:p>
    <w:p w:rsidR="009A1CBB" w:rsidRPr="00FB238C" w:rsidRDefault="009A1CBB" w:rsidP="000322C7">
      <w:pPr>
        <w:spacing w:after="0" w:line="240" w:lineRule="auto"/>
        <w:jc w:val="both"/>
        <w:rPr>
          <w:rFonts w:ascii="Arial" w:hAnsi="Arial" w:cs="Arial"/>
          <w:b/>
          <w:sz w:val="24"/>
          <w:szCs w:val="24"/>
        </w:rPr>
      </w:pPr>
    </w:p>
    <w:p w:rsidR="00B87010" w:rsidRPr="00FB238C" w:rsidRDefault="00B87010" w:rsidP="000322C7">
      <w:pPr>
        <w:spacing w:after="0" w:line="240" w:lineRule="auto"/>
        <w:jc w:val="both"/>
        <w:outlineLvl w:val="0"/>
        <w:rPr>
          <w:rFonts w:ascii="Arial" w:hAnsi="Arial" w:cs="Arial"/>
          <w:sz w:val="24"/>
          <w:szCs w:val="24"/>
        </w:rPr>
      </w:pPr>
      <w:r w:rsidRPr="00FB238C">
        <w:rPr>
          <w:rFonts w:ascii="Arial" w:hAnsi="Arial" w:cs="Arial"/>
          <w:sz w:val="24"/>
          <w:szCs w:val="24"/>
        </w:rPr>
        <w:t xml:space="preserve">Whether she intends to introduce amending legislation to allow for the suspension of section 25(7) of the Constitution of the Republic of South Africa, 1996, to make provision for the dispossessed property of Khoisan communities prior to 19 June 1913; if not, what is the position in this regard; if so, what are the relevant details?    </w:t>
      </w:r>
      <w:r w:rsidRPr="00FB238C">
        <w:rPr>
          <w:rFonts w:ascii="Arial" w:hAnsi="Arial" w:cs="Arial"/>
          <w:b/>
          <w:color w:val="000000"/>
          <w:sz w:val="24"/>
          <w:szCs w:val="24"/>
        </w:rPr>
        <w:t>NW1781E</w:t>
      </w:r>
    </w:p>
    <w:p w:rsidR="00F26E55" w:rsidRPr="00FB238C" w:rsidRDefault="00F26E55" w:rsidP="000322C7">
      <w:pPr>
        <w:spacing w:after="0" w:line="240" w:lineRule="auto"/>
        <w:rPr>
          <w:rFonts w:ascii="Arial" w:hAnsi="Arial" w:cs="Arial"/>
          <w:b/>
          <w:sz w:val="24"/>
          <w:szCs w:val="24"/>
        </w:rPr>
      </w:pPr>
    </w:p>
    <w:p w:rsidR="00F26E55" w:rsidRPr="00FB238C" w:rsidRDefault="00F26E55" w:rsidP="000322C7">
      <w:pPr>
        <w:spacing w:after="0" w:line="240" w:lineRule="auto"/>
        <w:rPr>
          <w:rFonts w:ascii="Arial" w:hAnsi="Arial" w:cs="Arial"/>
          <w:b/>
          <w:sz w:val="24"/>
          <w:szCs w:val="24"/>
        </w:rPr>
      </w:pPr>
    </w:p>
    <w:p w:rsidR="00E433A8" w:rsidRPr="00944532" w:rsidRDefault="00E433A8" w:rsidP="000322C7">
      <w:pPr>
        <w:spacing w:after="0" w:line="240" w:lineRule="auto"/>
        <w:rPr>
          <w:rFonts w:ascii="Arial" w:eastAsia="Times New Roman" w:hAnsi="Arial" w:cs="Arial"/>
          <w:sz w:val="24"/>
          <w:szCs w:val="24"/>
          <w:lang w:val="en-US" w:eastAsia="en-ZA"/>
        </w:rPr>
      </w:pPr>
      <w:r w:rsidRPr="00944532">
        <w:rPr>
          <w:rFonts w:ascii="Arial" w:hAnsi="Arial" w:cs="Arial"/>
          <w:b/>
          <w:sz w:val="24"/>
          <w:szCs w:val="24"/>
        </w:rPr>
        <w:t xml:space="preserve">THE </w:t>
      </w:r>
      <w:r w:rsidR="00E36039" w:rsidRPr="00944532">
        <w:rPr>
          <w:rFonts w:ascii="Arial" w:hAnsi="Arial" w:cs="Arial"/>
          <w:b/>
          <w:sz w:val="24"/>
          <w:szCs w:val="24"/>
        </w:rPr>
        <w:t>MINISTER OF AGRICULTURE, LAND REFORM AND RURAL DEVELOPMENT</w:t>
      </w:r>
      <w:r w:rsidRPr="00944532">
        <w:rPr>
          <w:rFonts w:ascii="Arial" w:hAnsi="Arial" w:cs="Arial"/>
          <w:b/>
          <w:sz w:val="24"/>
          <w:szCs w:val="24"/>
        </w:rPr>
        <w:t>:</w:t>
      </w:r>
    </w:p>
    <w:p w:rsidR="004A71D5" w:rsidRPr="00944532" w:rsidRDefault="004A71D5" w:rsidP="000322C7">
      <w:pPr>
        <w:pStyle w:val="NoSpacing"/>
        <w:tabs>
          <w:tab w:val="left" w:pos="142"/>
        </w:tabs>
        <w:jc w:val="both"/>
        <w:rPr>
          <w:rFonts w:ascii="Arial" w:hAnsi="Arial" w:cs="Arial"/>
          <w:sz w:val="24"/>
          <w:szCs w:val="24"/>
        </w:rPr>
      </w:pPr>
    </w:p>
    <w:p w:rsidR="000322C7" w:rsidRPr="000322C7" w:rsidRDefault="000322C7" w:rsidP="000322C7">
      <w:pPr>
        <w:spacing w:after="0" w:line="240" w:lineRule="auto"/>
        <w:jc w:val="both"/>
        <w:rPr>
          <w:rFonts w:ascii="Arial" w:hAnsi="Arial" w:cs="Arial"/>
          <w:iCs/>
          <w:sz w:val="24"/>
          <w:szCs w:val="24"/>
        </w:rPr>
      </w:pPr>
      <w:r w:rsidRPr="000322C7">
        <w:rPr>
          <w:rFonts w:ascii="Arial" w:hAnsi="Arial" w:cs="Arial"/>
          <w:iCs/>
          <w:sz w:val="24"/>
          <w:szCs w:val="24"/>
        </w:rPr>
        <w:t>No, the Minister does not intend to introduce legislation to allow for the suspension of section 25(7) of the Constitution of the Republic of South Africa, 1996 to make provision for the dispossessed property of Khoisan communities prior to 19 June 1913. The Minister is of the view that any legislation that seeks to suspend or amend any section of the Constitution must be introduced by a committee of Parliament as contemplated in section 73(2) read together with section 74 of the Constitution. However, in redistributing land to communities in general, the Minister is not limited by the 19 June 1913 date applicable to restitution in terms of section 25(7) of the Constitution.  </w:t>
      </w:r>
    </w:p>
    <w:p w:rsidR="000B7E81" w:rsidRPr="00FB238C" w:rsidRDefault="000B7E81" w:rsidP="00944532">
      <w:pPr>
        <w:pStyle w:val="NoSpacing"/>
        <w:tabs>
          <w:tab w:val="left" w:pos="142"/>
        </w:tabs>
        <w:jc w:val="both"/>
        <w:rPr>
          <w:rFonts w:ascii="ArialMT" w:hAnsi="ArialMT" w:cs="ArialMT"/>
          <w:sz w:val="24"/>
          <w:szCs w:val="24"/>
        </w:rPr>
      </w:pPr>
    </w:p>
    <w:sectPr w:rsidR="000B7E81" w:rsidRPr="00FB238C"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04A7537"/>
    <w:multiLevelType w:val="hybridMultilevel"/>
    <w:tmpl w:val="2B56D4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C5B5D71"/>
    <w:multiLevelType w:val="hybridMultilevel"/>
    <w:tmpl w:val="433E0688"/>
    <w:lvl w:ilvl="0" w:tplc="E31C566E">
      <w:start w:val="5"/>
      <w:numFmt w:val="bullet"/>
      <w:lvlText w:val="-"/>
      <w:lvlJc w:val="left"/>
      <w:pPr>
        <w:ind w:left="720" w:hanging="360"/>
      </w:pPr>
      <w:rPr>
        <w:rFonts w:ascii="ArialMT" w:eastAsiaTheme="minorHAnsi" w:hAnsi="ArialMT" w:cs="Aria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6"/>
  </w:num>
  <w:num w:numId="2">
    <w:abstractNumId w:val="3"/>
  </w:num>
  <w:num w:numId="3">
    <w:abstractNumId w:val="6"/>
  </w:num>
  <w:num w:numId="4">
    <w:abstractNumId w:val="20"/>
  </w:num>
  <w:num w:numId="5">
    <w:abstractNumId w:val="2"/>
  </w:num>
  <w:num w:numId="6">
    <w:abstractNumId w:val="12"/>
  </w:num>
  <w:num w:numId="7">
    <w:abstractNumId w:val="21"/>
  </w:num>
  <w:num w:numId="8">
    <w:abstractNumId w:val="0"/>
  </w:num>
  <w:num w:numId="9">
    <w:abstractNumId w:val="8"/>
  </w:num>
  <w:num w:numId="10">
    <w:abstractNumId w:val="19"/>
  </w:num>
  <w:num w:numId="11">
    <w:abstractNumId w:val="13"/>
  </w:num>
  <w:num w:numId="12">
    <w:abstractNumId w:val="1"/>
  </w:num>
  <w:num w:numId="13">
    <w:abstractNumId w:val="7"/>
  </w:num>
  <w:num w:numId="14">
    <w:abstractNumId w:val="18"/>
  </w:num>
  <w:num w:numId="15">
    <w:abstractNumId w:val="14"/>
  </w:num>
  <w:num w:numId="16">
    <w:abstractNumId w:val="5"/>
  </w:num>
  <w:num w:numId="17">
    <w:abstractNumId w:val="10"/>
  </w:num>
  <w:num w:numId="18">
    <w:abstractNumId w:val="11"/>
  </w:num>
  <w:num w:numId="19">
    <w:abstractNumId w:val="9"/>
  </w:num>
  <w:num w:numId="20">
    <w:abstractNumId w:val="15"/>
  </w:num>
  <w:num w:numId="21">
    <w:abstractNumId w:val="4"/>
  </w:num>
  <w:num w:numId="22">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21130"/>
    <w:rsid w:val="00030CD2"/>
    <w:rsid w:val="000322C7"/>
    <w:rsid w:val="00032651"/>
    <w:rsid w:val="00033FB6"/>
    <w:rsid w:val="000368F2"/>
    <w:rsid w:val="0006729B"/>
    <w:rsid w:val="00076067"/>
    <w:rsid w:val="000768E6"/>
    <w:rsid w:val="00076CD1"/>
    <w:rsid w:val="00092346"/>
    <w:rsid w:val="0009330F"/>
    <w:rsid w:val="000950D1"/>
    <w:rsid w:val="000A3D83"/>
    <w:rsid w:val="000A7018"/>
    <w:rsid w:val="000B09DE"/>
    <w:rsid w:val="000B0A91"/>
    <w:rsid w:val="000B57DE"/>
    <w:rsid w:val="000B7E81"/>
    <w:rsid w:val="000C56A8"/>
    <w:rsid w:val="000D2721"/>
    <w:rsid w:val="000E1870"/>
    <w:rsid w:val="000F0921"/>
    <w:rsid w:val="00101158"/>
    <w:rsid w:val="00112595"/>
    <w:rsid w:val="001168CA"/>
    <w:rsid w:val="00122668"/>
    <w:rsid w:val="001304CF"/>
    <w:rsid w:val="00137772"/>
    <w:rsid w:val="00141744"/>
    <w:rsid w:val="00143147"/>
    <w:rsid w:val="0015243C"/>
    <w:rsid w:val="00154941"/>
    <w:rsid w:val="001653A5"/>
    <w:rsid w:val="00173910"/>
    <w:rsid w:val="00193846"/>
    <w:rsid w:val="001B7997"/>
    <w:rsid w:val="001D3245"/>
    <w:rsid w:val="001D3373"/>
    <w:rsid w:val="001D5C1B"/>
    <w:rsid w:val="001D76F9"/>
    <w:rsid w:val="001E1CEE"/>
    <w:rsid w:val="001E7DD3"/>
    <w:rsid w:val="001F4174"/>
    <w:rsid w:val="001F5771"/>
    <w:rsid w:val="002146A3"/>
    <w:rsid w:val="0021572E"/>
    <w:rsid w:val="0022655D"/>
    <w:rsid w:val="00234BE4"/>
    <w:rsid w:val="002355A7"/>
    <w:rsid w:val="00276CAA"/>
    <w:rsid w:val="00280CDD"/>
    <w:rsid w:val="00290E28"/>
    <w:rsid w:val="00297E5F"/>
    <w:rsid w:val="002A00D0"/>
    <w:rsid w:val="002C5DC3"/>
    <w:rsid w:val="002D0495"/>
    <w:rsid w:val="002D7DCF"/>
    <w:rsid w:val="002E0C58"/>
    <w:rsid w:val="002F31C6"/>
    <w:rsid w:val="0031187C"/>
    <w:rsid w:val="003121C9"/>
    <w:rsid w:val="003143D9"/>
    <w:rsid w:val="003216A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560E"/>
    <w:rsid w:val="00427162"/>
    <w:rsid w:val="00431D0C"/>
    <w:rsid w:val="0043438A"/>
    <w:rsid w:val="0044241E"/>
    <w:rsid w:val="0044699A"/>
    <w:rsid w:val="004502CE"/>
    <w:rsid w:val="004521E7"/>
    <w:rsid w:val="00456125"/>
    <w:rsid w:val="00473A47"/>
    <w:rsid w:val="00475929"/>
    <w:rsid w:val="004835D2"/>
    <w:rsid w:val="00485314"/>
    <w:rsid w:val="004877BD"/>
    <w:rsid w:val="004A38A0"/>
    <w:rsid w:val="004A6DEA"/>
    <w:rsid w:val="004A71D5"/>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6728"/>
    <w:rsid w:val="00554B5D"/>
    <w:rsid w:val="00556504"/>
    <w:rsid w:val="0056490D"/>
    <w:rsid w:val="00567BDA"/>
    <w:rsid w:val="0058378C"/>
    <w:rsid w:val="00593B26"/>
    <w:rsid w:val="005A6CE2"/>
    <w:rsid w:val="005B0567"/>
    <w:rsid w:val="005B1644"/>
    <w:rsid w:val="005C117F"/>
    <w:rsid w:val="005C2439"/>
    <w:rsid w:val="005C6330"/>
    <w:rsid w:val="005C7255"/>
    <w:rsid w:val="005C7CAD"/>
    <w:rsid w:val="005D29E0"/>
    <w:rsid w:val="005D6E12"/>
    <w:rsid w:val="005E0E57"/>
    <w:rsid w:val="005F30F3"/>
    <w:rsid w:val="005F5053"/>
    <w:rsid w:val="005F5E0D"/>
    <w:rsid w:val="0060380D"/>
    <w:rsid w:val="006102B9"/>
    <w:rsid w:val="00612F05"/>
    <w:rsid w:val="00616333"/>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7FBF"/>
    <w:rsid w:val="00685026"/>
    <w:rsid w:val="00687C52"/>
    <w:rsid w:val="00695C3D"/>
    <w:rsid w:val="00697BA5"/>
    <w:rsid w:val="006A0159"/>
    <w:rsid w:val="006A2F95"/>
    <w:rsid w:val="006A3A41"/>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96173"/>
    <w:rsid w:val="007A557F"/>
    <w:rsid w:val="007C43AC"/>
    <w:rsid w:val="007C5DF5"/>
    <w:rsid w:val="007E3A5F"/>
    <w:rsid w:val="007E51A6"/>
    <w:rsid w:val="007E626A"/>
    <w:rsid w:val="007F0CE1"/>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74A40"/>
    <w:rsid w:val="00876248"/>
    <w:rsid w:val="00877601"/>
    <w:rsid w:val="00877FFE"/>
    <w:rsid w:val="00890974"/>
    <w:rsid w:val="00891C73"/>
    <w:rsid w:val="008966A1"/>
    <w:rsid w:val="008A2C9C"/>
    <w:rsid w:val="008A4FB7"/>
    <w:rsid w:val="008A5D51"/>
    <w:rsid w:val="008B4183"/>
    <w:rsid w:val="008B4F52"/>
    <w:rsid w:val="008B5050"/>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4532"/>
    <w:rsid w:val="009457EF"/>
    <w:rsid w:val="00956AE7"/>
    <w:rsid w:val="009621BB"/>
    <w:rsid w:val="0097678F"/>
    <w:rsid w:val="00977F57"/>
    <w:rsid w:val="009823D6"/>
    <w:rsid w:val="00995E51"/>
    <w:rsid w:val="009A133D"/>
    <w:rsid w:val="009A1CBB"/>
    <w:rsid w:val="009B00AA"/>
    <w:rsid w:val="009C1DC2"/>
    <w:rsid w:val="009D06BE"/>
    <w:rsid w:val="009D3774"/>
    <w:rsid w:val="009D5720"/>
    <w:rsid w:val="009E7F7A"/>
    <w:rsid w:val="009F0324"/>
    <w:rsid w:val="009F69BF"/>
    <w:rsid w:val="00A061B1"/>
    <w:rsid w:val="00A07A2B"/>
    <w:rsid w:val="00A11407"/>
    <w:rsid w:val="00A12546"/>
    <w:rsid w:val="00A5099E"/>
    <w:rsid w:val="00A5760D"/>
    <w:rsid w:val="00A757DA"/>
    <w:rsid w:val="00A811CD"/>
    <w:rsid w:val="00AA440F"/>
    <w:rsid w:val="00AA7EF8"/>
    <w:rsid w:val="00AA7F90"/>
    <w:rsid w:val="00AB204B"/>
    <w:rsid w:val="00AC01E8"/>
    <w:rsid w:val="00AE3B9A"/>
    <w:rsid w:val="00AF29BA"/>
    <w:rsid w:val="00AF5D3E"/>
    <w:rsid w:val="00B01282"/>
    <w:rsid w:val="00B125DB"/>
    <w:rsid w:val="00B23562"/>
    <w:rsid w:val="00B27A1B"/>
    <w:rsid w:val="00B33396"/>
    <w:rsid w:val="00B35E24"/>
    <w:rsid w:val="00B47578"/>
    <w:rsid w:val="00B71E7C"/>
    <w:rsid w:val="00B72514"/>
    <w:rsid w:val="00B8633E"/>
    <w:rsid w:val="00B87010"/>
    <w:rsid w:val="00B97E5C"/>
    <w:rsid w:val="00BB0024"/>
    <w:rsid w:val="00BB2068"/>
    <w:rsid w:val="00BB2FDE"/>
    <w:rsid w:val="00BC2F11"/>
    <w:rsid w:val="00C051D6"/>
    <w:rsid w:val="00C120FE"/>
    <w:rsid w:val="00C123AE"/>
    <w:rsid w:val="00C14953"/>
    <w:rsid w:val="00C358F6"/>
    <w:rsid w:val="00C366DC"/>
    <w:rsid w:val="00C47238"/>
    <w:rsid w:val="00C7139C"/>
    <w:rsid w:val="00C74FEA"/>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6E3E"/>
    <w:rsid w:val="00D16FA3"/>
    <w:rsid w:val="00D17A5F"/>
    <w:rsid w:val="00D4758D"/>
    <w:rsid w:val="00D66976"/>
    <w:rsid w:val="00D67FFE"/>
    <w:rsid w:val="00D767A4"/>
    <w:rsid w:val="00D850B2"/>
    <w:rsid w:val="00D86E2C"/>
    <w:rsid w:val="00D87A79"/>
    <w:rsid w:val="00D97EFF"/>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25C"/>
    <w:rsid w:val="00E433A8"/>
    <w:rsid w:val="00E55957"/>
    <w:rsid w:val="00E648A4"/>
    <w:rsid w:val="00E82455"/>
    <w:rsid w:val="00E94873"/>
    <w:rsid w:val="00E96F22"/>
    <w:rsid w:val="00EB298B"/>
    <w:rsid w:val="00EB5DF3"/>
    <w:rsid w:val="00EC6216"/>
    <w:rsid w:val="00EE534B"/>
    <w:rsid w:val="00EE5915"/>
    <w:rsid w:val="00EF1D88"/>
    <w:rsid w:val="00EF468C"/>
    <w:rsid w:val="00EF4DD8"/>
    <w:rsid w:val="00F10306"/>
    <w:rsid w:val="00F24EA3"/>
    <w:rsid w:val="00F26E55"/>
    <w:rsid w:val="00F33DE3"/>
    <w:rsid w:val="00F346B2"/>
    <w:rsid w:val="00F41D98"/>
    <w:rsid w:val="00F448C5"/>
    <w:rsid w:val="00F515CF"/>
    <w:rsid w:val="00F52366"/>
    <w:rsid w:val="00F6615B"/>
    <w:rsid w:val="00F8320C"/>
    <w:rsid w:val="00F832DB"/>
    <w:rsid w:val="00F83BBF"/>
    <w:rsid w:val="00F87BF1"/>
    <w:rsid w:val="00F973DE"/>
    <w:rsid w:val="00FA2B35"/>
    <w:rsid w:val="00FA4F67"/>
    <w:rsid w:val="00FA5553"/>
    <w:rsid w:val="00FB08ED"/>
    <w:rsid w:val="00FB0C30"/>
    <w:rsid w:val="00FB1669"/>
    <w:rsid w:val="00FB238C"/>
    <w:rsid w:val="00FC54FF"/>
    <w:rsid w:val="00FC653F"/>
    <w:rsid w:val="00FD068D"/>
    <w:rsid w:val="00FD7F03"/>
    <w:rsid w:val="00FE21FB"/>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87597">
      <w:bodyDiv w:val="1"/>
      <w:marLeft w:val="0"/>
      <w:marRight w:val="0"/>
      <w:marTop w:val="0"/>
      <w:marBottom w:val="0"/>
      <w:divBdr>
        <w:top w:val="none" w:sz="0" w:space="0" w:color="auto"/>
        <w:left w:val="none" w:sz="0" w:space="0" w:color="auto"/>
        <w:bottom w:val="none" w:sz="0" w:space="0" w:color="auto"/>
        <w:right w:val="none" w:sz="0" w:space="0" w:color="auto"/>
      </w:divBdr>
    </w:div>
    <w:div w:id="19426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F37B-7222-433C-9409-A2EA0489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2020-08-27T14:38:00Z</dcterms:created>
  <dcterms:modified xsi:type="dcterms:W3CDTF">2020-08-27T14:38:00Z</dcterms:modified>
</cp:coreProperties>
</file>