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4558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EF32377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30A4883D" w14:textId="77777777" w:rsidR="0077195F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B6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B2F">
        <w:rPr>
          <w:rFonts w:ascii="Times New Roman" w:hAnsi="Times New Roman" w:cs="Times New Roman"/>
          <w:b/>
          <w:sz w:val="24"/>
          <w:szCs w:val="24"/>
        </w:rPr>
        <w:t>1410</w:t>
      </w:r>
    </w:p>
    <w:p w14:paraId="330B573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11/05/2018</w:t>
      </w:r>
    </w:p>
    <w:p w14:paraId="551E9926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11E6266B" w14:textId="77777777" w:rsidR="005E3B2F" w:rsidRPr="004874F8" w:rsidRDefault="005E3B2F" w:rsidP="005E3B2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1410.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4E3CDF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Adv A de W Alberts (VF Plus) vra die Minister van Basiese Onderwys:</w:t>
      </w:r>
    </w:p>
    <w:p w14:paraId="455C81A8" w14:textId="77777777" w:rsidR="005E3B2F" w:rsidRPr="004E3CDF" w:rsidRDefault="005E3B2F" w:rsidP="005E3B2F">
      <w:pPr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4E3CDF">
        <w:rPr>
          <w:rFonts w:ascii="Times New Roman" w:hAnsi="Times New Roman" w:cs="Times New Roman"/>
          <w:sz w:val="24"/>
          <w:szCs w:val="24"/>
          <w:lang w:val="af-ZA"/>
        </w:rPr>
        <w:t>(1)</w:t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ab/>
        <w:t>Of haar departement maatreëls getref het om te verseker dat alle skool</w:t>
      </w:r>
      <w:r>
        <w:rPr>
          <w:rFonts w:ascii="Times New Roman" w:hAnsi="Times New Roman" w:cs="Times New Roman"/>
          <w:sz w:val="24"/>
          <w:szCs w:val="24"/>
          <w:lang w:val="af-ZA"/>
        </w:rPr>
        <w:t>opvoeders</w:t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 xml:space="preserve"> en ander personeel wat moontlik met kinders in kontak kom aan die hand van die Nasionale Register vir Seksoortreders gekeur is; so nie, waarom nie; so ja, wat dit behels; </w:t>
      </w:r>
    </w:p>
    <w:p w14:paraId="08E6D902" w14:textId="77777777" w:rsidR="005E3B2F" w:rsidRPr="0012738B" w:rsidRDefault="005E3B2F" w:rsidP="005E3B2F">
      <w:pPr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0"/>
          <w:szCs w:val="20"/>
          <w:lang w:val="af-ZA"/>
        </w:rPr>
      </w:pPr>
      <w:r w:rsidRPr="004E3CDF">
        <w:rPr>
          <w:rFonts w:ascii="Times New Roman" w:hAnsi="Times New Roman" w:cs="Times New Roman"/>
          <w:sz w:val="24"/>
          <w:szCs w:val="24"/>
          <w:lang w:val="af-ZA"/>
        </w:rPr>
        <w:t>(2)</w:t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ab/>
        <w:t>of sy ‘n verklaring oor die aangeleentheid sal doen?</w:t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12738B">
        <w:rPr>
          <w:rFonts w:ascii="Times New Roman" w:hAnsi="Times New Roman" w:cs="Times New Roman"/>
          <w:sz w:val="20"/>
          <w:szCs w:val="20"/>
          <w:lang w:val="af-ZA"/>
        </w:rPr>
        <w:t>NW1512A</w:t>
      </w:r>
    </w:p>
    <w:p w14:paraId="1B1FE670" w14:textId="77777777" w:rsidR="005E3B2F" w:rsidRPr="004E3CDF" w:rsidRDefault="005E3B2F" w:rsidP="005E3B2F">
      <w:pPr>
        <w:pStyle w:val="Header"/>
        <w:spacing w:before="100" w:beforeAutospacing="1" w:after="100" w:afterAutospacing="1"/>
        <w:jc w:val="both"/>
      </w:pPr>
      <w:r w:rsidRPr="004E3CDF">
        <w:rPr>
          <w:i/>
          <w:lang w:val="af-ZA"/>
        </w:rPr>
        <w:t>(Translation):</w:t>
      </w:r>
    </w:p>
    <w:p w14:paraId="31D81FD2" w14:textId="77777777" w:rsidR="005E3B2F" w:rsidRPr="004874F8" w:rsidRDefault="005E3B2F" w:rsidP="005E3B2F">
      <w:pPr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 w:rsidRPr="004874F8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[Adv A de W Alberts (FF Plus) to ask the Minister of Basic Education:</w:t>
      </w:r>
      <w:r w:rsidRPr="004E3CDF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†</w:t>
      </w:r>
    </w:p>
    <w:p w14:paraId="4B49798E" w14:textId="77777777" w:rsidR="005E3B2F" w:rsidRPr="004E3CDF" w:rsidRDefault="005E3B2F" w:rsidP="005E3B2F">
      <w:pPr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3CDF">
        <w:rPr>
          <w:rFonts w:ascii="Times New Roman" w:hAnsi="Times New Roman" w:cs="Times New Roman"/>
          <w:sz w:val="24"/>
          <w:szCs w:val="24"/>
        </w:rPr>
        <w:t>(1)</w:t>
      </w:r>
      <w:r w:rsidRPr="004E3CDF">
        <w:rPr>
          <w:rFonts w:ascii="Times New Roman" w:hAnsi="Times New Roman" w:cs="Times New Roman"/>
          <w:sz w:val="24"/>
          <w:szCs w:val="24"/>
        </w:rPr>
        <w:tab/>
        <w:t>Whether her department has taken measures to ensure that all school</w:t>
      </w:r>
      <w:r>
        <w:rPr>
          <w:rFonts w:ascii="Times New Roman" w:hAnsi="Times New Roman" w:cs="Times New Roman"/>
          <w:sz w:val="24"/>
          <w:szCs w:val="24"/>
        </w:rPr>
        <w:t xml:space="preserve"> educators</w:t>
      </w:r>
      <w:r w:rsidRPr="004E3CDF">
        <w:rPr>
          <w:rFonts w:ascii="Times New Roman" w:hAnsi="Times New Roman" w:cs="Times New Roman"/>
          <w:sz w:val="24"/>
          <w:szCs w:val="24"/>
        </w:rPr>
        <w:t xml:space="preserve"> and other personnel who may come into contact with children have been </w:t>
      </w:r>
      <w:r w:rsidR="00F55096">
        <w:rPr>
          <w:rFonts w:ascii="Times New Roman" w:hAnsi="Times New Roman" w:cs="Times New Roman"/>
          <w:sz w:val="24"/>
          <w:szCs w:val="24"/>
        </w:rPr>
        <w:t>vet</w:t>
      </w:r>
      <w:r w:rsidRPr="004E3CDF">
        <w:rPr>
          <w:rFonts w:ascii="Times New Roman" w:hAnsi="Times New Roman" w:cs="Times New Roman"/>
          <w:sz w:val="24"/>
          <w:szCs w:val="24"/>
        </w:rPr>
        <w:t xml:space="preserve">ted with reference to the National Register for Sex Offenders; if not, why not; if so, what it entails; </w:t>
      </w:r>
    </w:p>
    <w:p w14:paraId="5CC91440" w14:textId="77777777" w:rsidR="005E3B2F" w:rsidRPr="0012738B" w:rsidRDefault="005E3B2F" w:rsidP="005E3B2F">
      <w:pPr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0"/>
          <w:szCs w:val="20"/>
          <w:lang w:val="af-ZA"/>
        </w:rPr>
      </w:pPr>
      <w:r w:rsidRPr="004E3CDF">
        <w:rPr>
          <w:rFonts w:ascii="Times New Roman" w:hAnsi="Times New Roman" w:cs="Times New Roman"/>
          <w:sz w:val="24"/>
          <w:szCs w:val="24"/>
        </w:rPr>
        <w:t>(2)</w:t>
      </w:r>
      <w:r w:rsidRPr="004E3CDF">
        <w:rPr>
          <w:rFonts w:ascii="Times New Roman" w:hAnsi="Times New Roman" w:cs="Times New Roman"/>
          <w:sz w:val="24"/>
          <w:szCs w:val="24"/>
        </w:rPr>
        <w:tab/>
        <w:t xml:space="preserve">whether she will make a statement on the matter? </w:t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4E3CDF">
        <w:rPr>
          <w:rFonts w:ascii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12738B">
        <w:rPr>
          <w:rFonts w:ascii="Times New Roman" w:hAnsi="Times New Roman" w:cs="Times New Roman"/>
          <w:sz w:val="20"/>
          <w:szCs w:val="20"/>
          <w:lang w:val="af-ZA"/>
        </w:rPr>
        <w:t>NW1512E</w:t>
      </w:r>
      <w:r>
        <w:rPr>
          <w:rFonts w:ascii="Times New Roman" w:hAnsi="Times New Roman" w:cs="Times New Roman"/>
          <w:sz w:val="20"/>
          <w:szCs w:val="20"/>
          <w:lang w:val="af-ZA"/>
        </w:rPr>
        <w:t>]</w:t>
      </w:r>
    </w:p>
    <w:p w14:paraId="291AC906" w14:textId="77777777" w:rsidR="009D037B" w:rsidRDefault="009D037B" w:rsidP="005B6B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39EA2A1" w14:textId="77777777" w:rsidR="006D7B63" w:rsidRDefault="009D037B" w:rsidP="00DF4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7B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77D1BDD9" w14:textId="77777777" w:rsidR="00DF425F" w:rsidRDefault="00DF425F" w:rsidP="00F550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is currently in discussion with the South African Council of Educators (SACE) with the aim of working together to ensure that SACE can access the two Registers </w:t>
      </w:r>
      <w:r w:rsidR="00F55096">
        <w:rPr>
          <w:rFonts w:ascii="Times New Roman" w:hAnsi="Times New Roman" w:cs="Times New Roman"/>
          <w:sz w:val="24"/>
          <w:szCs w:val="24"/>
        </w:rPr>
        <w:t xml:space="preserve">to vet recruited educators </w:t>
      </w:r>
      <w:r>
        <w:rPr>
          <w:rFonts w:ascii="Times New Roman" w:hAnsi="Times New Roman" w:cs="Times New Roman"/>
          <w:sz w:val="24"/>
          <w:szCs w:val="24"/>
        </w:rPr>
        <w:t>so t</w:t>
      </w:r>
      <w:r w:rsidR="00287249">
        <w:rPr>
          <w:rFonts w:ascii="Times New Roman" w:hAnsi="Times New Roman" w:cs="Times New Roman"/>
          <w:sz w:val="24"/>
          <w:szCs w:val="24"/>
        </w:rPr>
        <w:t>hat those who have been listed o</w:t>
      </w:r>
      <w:r>
        <w:rPr>
          <w:rFonts w:ascii="Times New Roman" w:hAnsi="Times New Roman" w:cs="Times New Roman"/>
          <w:sz w:val="24"/>
          <w:szCs w:val="24"/>
        </w:rPr>
        <w:t xml:space="preserve">n these Registers </w:t>
      </w:r>
      <w:r w:rsidR="00AD4132">
        <w:rPr>
          <w:rFonts w:ascii="Times New Roman" w:hAnsi="Times New Roman" w:cs="Times New Roman"/>
          <w:sz w:val="24"/>
          <w:szCs w:val="24"/>
        </w:rPr>
        <w:t>are barred from registering</w:t>
      </w:r>
      <w:r>
        <w:rPr>
          <w:rFonts w:ascii="Times New Roman" w:hAnsi="Times New Roman" w:cs="Times New Roman"/>
          <w:sz w:val="24"/>
          <w:szCs w:val="24"/>
        </w:rPr>
        <w:t xml:space="preserve"> as educators.</w:t>
      </w:r>
    </w:p>
    <w:p w14:paraId="446D12FC" w14:textId="77777777" w:rsidR="00DF425F" w:rsidRDefault="00DF425F" w:rsidP="00DF42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77E2FC8" w14:textId="77777777" w:rsidR="00DF425F" w:rsidRDefault="00F55096" w:rsidP="00DF42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statement on the matter is necessary at this stage</w:t>
      </w:r>
      <w:r w:rsidR="00DF425F">
        <w:rPr>
          <w:rFonts w:ascii="Times New Roman" w:hAnsi="Times New Roman" w:cs="Times New Roman"/>
          <w:sz w:val="24"/>
          <w:szCs w:val="24"/>
        </w:rPr>
        <w:t>.</w:t>
      </w:r>
    </w:p>
    <w:p w14:paraId="2EFBC427" w14:textId="77777777" w:rsidR="00A41307" w:rsidRDefault="00A41307" w:rsidP="00A4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0E45D" w14:textId="77777777" w:rsidR="00A41307" w:rsidRDefault="00A41307" w:rsidP="00A4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56F3F" w14:textId="77777777" w:rsidR="00A41307" w:rsidRDefault="00A41307" w:rsidP="00A4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984D9" w14:textId="77777777" w:rsidR="00F55096" w:rsidRDefault="00F55096" w:rsidP="00AD4132">
      <w:pPr>
        <w:rPr>
          <w:rFonts w:ascii="Times New Roman" w:hAnsi="Times New Roman" w:cs="Times New Roman"/>
          <w:sz w:val="24"/>
          <w:szCs w:val="24"/>
        </w:rPr>
      </w:pPr>
    </w:p>
    <w:sectPr w:rsidR="00F55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6DAA" w14:textId="77777777" w:rsidR="006442A0" w:rsidRDefault="006442A0" w:rsidP="009D037B">
      <w:pPr>
        <w:spacing w:after="0" w:line="240" w:lineRule="auto"/>
      </w:pPr>
      <w:r>
        <w:separator/>
      </w:r>
    </w:p>
  </w:endnote>
  <w:endnote w:type="continuationSeparator" w:id="0">
    <w:p w14:paraId="35BEC702" w14:textId="77777777" w:rsidR="006442A0" w:rsidRDefault="006442A0" w:rsidP="009D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652E" w14:textId="77777777" w:rsidR="006442A0" w:rsidRDefault="006442A0" w:rsidP="009D037B">
      <w:pPr>
        <w:spacing w:after="0" w:line="240" w:lineRule="auto"/>
      </w:pPr>
      <w:r>
        <w:separator/>
      </w:r>
    </w:p>
  </w:footnote>
  <w:footnote w:type="continuationSeparator" w:id="0">
    <w:p w14:paraId="68D25CA7" w14:textId="77777777" w:rsidR="006442A0" w:rsidRDefault="006442A0" w:rsidP="009D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6598"/>
    <w:multiLevelType w:val="hybridMultilevel"/>
    <w:tmpl w:val="98C8C24E"/>
    <w:lvl w:ilvl="0" w:tplc="07941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4834"/>
    <w:multiLevelType w:val="hybridMultilevel"/>
    <w:tmpl w:val="9CD28ACE"/>
    <w:lvl w:ilvl="0" w:tplc="03AC2CA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A2AAC"/>
    <w:rsid w:val="000C3219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87249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E150D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2D32"/>
    <w:rsid w:val="004E39FB"/>
    <w:rsid w:val="005676F7"/>
    <w:rsid w:val="00570560"/>
    <w:rsid w:val="005827AF"/>
    <w:rsid w:val="0059663A"/>
    <w:rsid w:val="005B389D"/>
    <w:rsid w:val="005B6B18"/>
    <w:rsid w:val="005C4AB6"/>
    <w:rsid w:val="005E3B2F"/>
    <w:rsid w:val="006017B7"/>
    <w:rsid w:val="00607436"/>
    <w:rsid w:val="00613631"/>
    <w:rsid w:val="00615A3B"/>
    <w:rsid w:val="006442A0"/>
    <w:rsid w:val="00666324"/>
    <w:rsid w:val="00667A76"/>
    <w:rsid w:val="00692B11"/>
    <w:rsid w:val="006C1F10"/>
    <w:rsid w:val="006D7B63"/>
    <w:rsid w:val="006F297B"/>
    <w:rsid w:val="00720CC4"/>
    <w:rsid w:val="0077195F"/>
    <w:rsid w:val="007A4190"/>
    <w:rsid w:val="007D79C9"/>
    <w:rsid w:val="007F25CB"/>
    <w:rsid w:val="008015CE"/>
    <w:rsid w:val="00830D56"/>
    <w:rsid w:val="00830FC7"/>
    <w:rsid w:val="00841EBE"/>
    <w:rsid w:val="00845231"/>
    <w:rsid w:val="00857A1D"/>
    <w:rsid w:val="008E742B"/>
    <w:rsid w:val="008F3314"/>
    <w:rsid w:val="009132A2"/>
    <w:rsid w:val="009434F5"/>
    <w:rsid w:val="00975403"/>
    <w:rsid w:val="0097728C"/>
    <w:rsid w:val="00996F09"/>
    <w:rsid w:val="009B6115"/>
    <w:rsid w:val="009C2773"/>
    <w:rsid w:val="009D037B"/>
    <w:rsid w:val="009D302C"/>
    <w:rsid w:val="009F03E8"/>
    <w:rsid w:val="009F648E"/>
    <w:rsid w:val="00A20079"/>
    <w:rsid w:val="00A41307"/>
    <w:rsid w:val="00A451EB"/>
    <w:rsid w:val="00A57BFF"/>
    <w:rsid w:val="00A603D7"/>
    <w:rsid w:val="00A62005"/>
    <w:rsid w:val="00A666AB"/>
    <w:rsid w:val="00AD4132"/>
    <w:rsid w:val="00AE1828"/>
    <w:rsid w:val="00B45B64"/>
    <w:rsid w:val="00B6783D"/>
    <w:rsid w:val="00B819B6"/>
    <w:rsid w:val="00B81D4D"/>
    <w:rsid w:val="00BA70AC"/>
    <w:rsid w:val="00C00DC4"/>
    <w:rsid w:val="00C4444B"/>
    <w:rsid w:val="00C70174"/>
    <w:rsid w:val="00C90C8F"/>
    <w:rsid w:val="00D13D42"/>
    <w:rsid w:val="00D34C31"/>
    <w:rsid w:val="00D6328E"/>
    <w:rsid w:val="00D713FC"/>
    <w:rsid w:val="00D9276C"/>
    <w:rsid w:val="00D94B1F"/>
    <w:rsid w:val="00D97E99"/>
    <w:rsid w:val="00DF425F"/>
    <w:rsid w:val="00E325B3"/>
    <w:rsid w:val="00E34908"/>
    <w:rsid w:val="00E67F6F"/>
    <w:rsid w:val="00E9328E"/>
    <w:rsid w:val="00EA485B"/>
    <w:rsid w:val="00EC7F74"/>
    <w:rsid w:val="00EF5B30"/>
    <w:rsid w:val="00F11816"/>
    <w:rsid w:val="00F5012D"/>
    <w:rsid w:val="00F55096"/>
    <w:rsid w:val="00F574BB"/>
    <w:rsid w:val="00FA6EFF"/>
    <w:rsid w:val="00FB0262"/>
    <w:rsid w:val="00FB6195"/>
    <w:rsid w:val="00FC20D9"/>
    <w:rsid w:val="00FC6438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AF0DB"/>
  <w15:docId w15:val="{6E204F90-5F0E-4540-816F-394C5B8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7B"/>
  </w:style>
  <w:style w:type="paragraph" w:styleId="Footer">
    <w:name w:val="footer"/>
    <w:basedOn w:val="Normal"/>
    <w:link w:val="Foot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7B"/>
  </w:style>
  <w:style w:type="paragraph" w:styleId="ListParagraph">
    <w:name w:val="List Paragraph"/>
    <w:basedOn w:val="Normal"/>
    <w:uiPriority w:val="34"/>
    <w:qFormat/>
    <w:rsid w:val="00841EBE"/>
    <w:pPr>
      <w:ind w:left="720"/>
      <w:contextualSpacing/>
    </w:pPr>
  </w:style>
  <w:style w:type="paragraph" w:styleId="NoSpacing">
    <w:name w:val="No Spacing"/>
    <w:uiPriority w:val="1"/>
    <w:qFormat/>
    <w:rsid w:val="00AD4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dcterms:created xsi:type="dcterms:W3CDTF">2018-06-28T12:20:00Z</dcterms:created>
  <dcterms:modified xsi:type="dcterms:W3CDTF">2018-06-28T12:20:00Z</dcterms:modified>
</cp:coreProperties>
</file>