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D4D8" w14:textId="77777777" w:rsidR="00C3677B" w:rsidRPr="00774452" w:rsidRDefault="00CE323E" w:rsidP="002C0C6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4452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39E0B915" wp14:editId="7D292435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A4A52" w14:textId="77777777" w:rsidR="00C3677B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14:paraId="6DB1FC2F" w14:textId="77777777" w:rsidR="006B438D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774452">
        <w:rPr>
          <w:rFonts w:ascii="Arial" w:hAnsi="Arial" w:cs="Arial"/>
          <w:sz w:val="20"/>
          <w:szCs w:val="24"/>
        </w:rPr>
        <w:t>9</w:t>
      </w:r>
      <w:r w:rsidRPr="00774452">
        <w:rPr>
          <w:rFonts w:ascii="Arial" w:hAnsi="Arial" w:cs="Arial"/>
          <w:sz w:val="20"/>
          <w:szCs w:val="24"/>
        </w:rPr>
        <w:t xml:space="preserve"> 5</w:t>
      </w:r>
      <w:r w:rsidR="00EA2661" w:rsidRPr="00774452">
        <w:rPr>
          <w:rFonts w:ascii="Arial" w:hAnsi="Arial" w:cs="Arial"/>
          <w:sz w:val="20"/>
          <w:szCs w:val="24"/>
        </w:rPr>
        <w:t>150</w:t>
      </w:r>
      <w:r w:rsidRPr="00774452">
        <w:rPr>
          <w:rFonts w:ascii="Arial" w:hAnsi="Arial" w:cs="Arial"/>
          <w:sz w:val="20"/>
          <w:szCs w:val="24"/>
        </w:rPr>
        <w:t>, Fax: (021) 465 7956</w:t>
      </w:r>
    </w:p>
    <w:p w14:paraId="60249374" w14:textId="77777777" w:rsidR="00C3677B" w:rsidRPr="00A03D65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</w:p>
    <w:p w14:paraId="7639B70F" w14:textId="77777777" w:rsidR="001915DA" w:rsidRPr="00A03D65" w:rsidRDefault="001915DA" w:rsidP="00ED22CA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14:paraId="1F30A633" w14:textId="77777777" w:rsidR="00C3677B" w:rsidRPr="00A03D65" w:rsidRDefault="00C3677B" w:rsidP="00ED22CA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A03D65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14:paraId="2864ADCC" w14:textId="77777777" w:rsidR="00C3677B" w:rsidRPr="00A03D65" w:rsidRDefault="00C654A2" w:rsidP="00ED22CA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681E81">
        <w:rPr>
          <w:rFonts w:ascii="Arial" w:hAnsi="Arial" w:cs="Arial"/>
          <w:b/>
          <w:bCs/>
          <w:sz w:val="24"/>
          <w:szCs w:val="24"/>
          <w:lang w:val="en-ZA"/>
        </w:rPr>
        <w:t>1409</w:t>
      </w:r>
    </w:p>
    <w:p w14:paraId="396C3896" w14:textId="77777777" w:rsidR="00C3677B" w:rsidRPr="00A03D65" w:rsidRDefault="00C3677B" w:rsidP="00ED22CA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2A1E64">
        <w:rPr>
          <w:rFonts w:ascii="Arial" w:hAnsi="Arial" w:cs="Arial"/>
          <w:b/>
          <w:bCs/>
          <w:sz w:val="24"/>
          <w:szCs w:val="24"/>
          <w:u w:val="single"/>
          <w:lang w:val="en-ZA"/>
        </w:rPr>
        <w:t>11</w:t>
      </w:r>
      <w:r w:rsidR="00CB1096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62603D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0</w:t>
      </w:r>
      <w:r w:rsidR="00A03D65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5</w:t>
      </w:r>
      <w:r w:rsidR="00CB1096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F73D24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201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14:paraId="07C3A54B" w14:textId="77777777" w:rsidR="00F177A6" w:rsidRPr="00A03D65" w:rsidRDefault="009B0E09" w:rsidP="00ED22CA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2A1E64">
        <w:rPr>
          <w:rFonts w:ascii="Arial" w:hAnsi="Arial" w:cs="Arial"/>
          <w:b/>
          <w:bCs/>
          <w:sz w:val="24"/>
          <w:szCs w:val="24"/>
          <w:u w:val="single"/>
          <w:lang w:val="en-ZA"/>
        </w:rPr>
        <w:t>15</w:t>
      </w:r>
      <w:r w:rsidR="008A5D41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A03D65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14:paraId="77A8D6B4" w14:textId="77777777" w:rsidR="00706CA8" w:rsidRPr="00A03D65" w:rsidRDefault="00ED22CA" w:rsidP="00ED22CA">
      <w:pPr>
        <w:spacing w:after="24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ED22CA">
        <w:rPr>
          <w:rFonts w:ascii="Arial" w:hAnsi="Arial" w:cs="Arial"/>
          <w:b/>
          <w:bCs/>
          <w:sz w:val="24"/>
          <w:szCs w:val="24"/>
          <w:lang w:val="en-ZA"/>
        </w:rPr>
        <w:t xml:space="preserve">Adv A de W Alberts (FF Plus) </w:t>
      </w:r>
      <w:r w:rsidR="002A76BD" w:rsidRPr="00A03D65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14:paraId="2341BAE4" w14:textId="77777777" w:rsidR="00ED22CA" w:rsidRPr="00ED22CA" w:rsidRDefault="00ED22CA" w:rsidP="00ED22CA">
      <w:pPr>
        <w:spacing w:after="240" w:line="36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ED22CA">
        <w:rPr>
          <w:rFonts w:ascii="Arial" w:eastAsia="Cambria" w:hAnsi="Arial" w:cs="Arial"/>
          <w:sz w:val="24"/>
          <w:szCs w:val="24"/>
        </w:rPr>
        <w:t>(1)</w:t>
      </w:r>
      <w:r w:rsidRPr="00ED22CA">
        <w:rPr>
          <w:rFonts w:ascii="Arial" w:eastAsia="Cambria" w:hAnsi="Arial" w:cs="Arial"/>
          <w:sz w:val="24"/>
          <w:szCs w:val="24"/>
        </w:rPr>
        <w:tab/>
        <w:t>Whether her department intends to adjust the entry threshold for the payment of the skills development levy upwards annually in accordance with the annual salary increase rate; if not, why not; if so, what (a) are the relevant details in this regard and (b) does the complete exposition of the planned entry threshold increase entail;</w:t>
      </w:r>
    </w:p>
    <w:p w14:paraId="2BAB8E47" w14:textId="77777777" w:rsidR="00ED22CA" w:rsidRPr="00ED22CA" w:rsidRDefault="00ED22CA" w:rsidP="00ED22CA">
      <w:pPr>
        <w:spacing w:after="240" w:line="36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ED22CA">
        <w:rPr>
          <w:rFonts w:ascii="Arial" w:eastAsia="Cambria" w:hAnsi="Arial" w:cs="Arial"/>
          <w:sz w:val="24"/>
          <w:szCs w:val="24"/>
        </w:rPr>
        <w:t>(2)</w:t>
      </w:r>
      <w:r w:rsidRPr="00ED22CA">
        <w:rPr>
          <w:rFonts w:ascii="Arial" w:eastAsia="Cambria" w:hAnsi="Arial" w:cs="Arial"/>
          <w:sz w:val="24"/>
          <w:szCs w:val="24"/>
        </w:rPr>
        <w:tab/>
        <w:t>whether she has found that this policy position was rational and constitutional, based on the fact that small business owners have to pay higher increases and thus higher salaries annually; if not, what is the position in this regard; if so, what are the relevant details;</w:t>
      </w:r>
    </w:p>
    <w:p w14:paraId="6F7DFE46" w14:textId="77777777" w:rsidR="002A1E64" w:rsidRDefault="00ED22CA" w:rsidP="00ED22CA">
      <w:pPr>
        <w:spacing w:after="240" w:line="360" w:lineRule="auto"/>
        <w:ind w:left="426" w:hanging="426"/>
        <w:jc w:val="both"/>
        <w:rPr>
          <w:rFonts w:ascii="Arial" w:eastAsia="Cambria" w:hAnsi="Arial" w:cs="Arial"/>
          <w:sz w:val="24"/>
          <w:szCs w:val="24"/>
        </w:rPr>
      </w:pPr>
      <w:r w:rsidRPr="00ED22CA">
        <w:rPr>
          <w:rFonts w:ascii="Arial" w:eastAsia="Cambria" w:hAnsi="Arial" w:cs="Arial"/>
          <w:sz w:val="24"/>
          <w:szCs w:val="24"/>
        </w:rPr>
        <w:t>(3)</w:t>
      </w:r>
      <w:r w:rsidRPr="00ED22CA">
        <w:rPr>
          <w:rFonts w:ascii="Arial" w:eastAsia="Cambria" w:hAnsi="Arial" w:cs="Arial"/>
          <w:sz w:val="24"/>
          <w:szCs w:val="24"/>
        </w:rPr>
        <w:tab/>
        <w:t>whether she will make a statement on the matter?</w:t>
      </w:r>
    </w:p>
    <w:p w14:paraId="4F90C461" w14:textId="77777777" w:rsidR="001915DA" w:rsidRPr="00774452" w:rsidRDefault="0062603D" w:rsidP="002A1E64">
      <w:pPr>
        <w:spacing w:after="120" w:line="360" w:lineRule="auto"/>
        <w:ind w:left="8222"/>
        <w:jc w:val="both"/>
        <w:rPr>
          <w:rFonts w:ascii="Arial" w:hAnsi="Arial" w:cs="Arial"/>
          <w:b/>
          <w:sz w:val="24"/>
          <w:szCs w:val="24"/>
        </w:rPr>
      </w:pPr>
      <w:r w:rsidRPr="00A03D65">
        <w:rPr>
          <w:rFonts w:ascii="Arial" w:hAnsi="Arial" w:cs="Arial"/>
          <w:b/>
          <w:sz w:val="24"/>
          <w:szCs w:val="24"/>
        </w:rPr>
        <w:t>NW</w:t>
      </w:r>
      <w:r w:rsidR="00CB6F79" w:rsidRPr="00A03D65">
        <w:rPr>
          <w:rFonts w:ascii="Arial" w:hAnsi="Arial" w:cs="Arial"/>
          <w:b/>
          <w:sz w:val="24"/>
          <w:szCs w:val="24"/>
        </w:rPr>
        <w:t>1</w:t>
      </w:r>
      <w:r w:rsidR="00DE286E">
        <w:rPr>
          <w:rFonts w:ascii="Arial" w:hAnsi="Arial" w:cs="Arial"/>
          <w:b/>
          <w:sz w:val="24"/>
          <w:szCs w:val="24"/>
        </w:rPr>
        <w:t>511</w:t>
      </w:r>
      <w:r w:rsidRPr="00A03D65">
        <w:rPr>
          <w:rFonts w:ascii="Arial" w:hAnsi="Arial" w:cs="Arial"/>
          <w:b/>
          <w:sz w:val="24"/>
          <w:szCs w:val="24"/>
        </w:rPr>
        <w:t>E</w:t>
      </w:r>
      <w:r w:rsidR="001915DA" w:rsidRPr="00774452">
        <w:rPr>
          <w:rFonts w:ascii="Arial" w:hAnsi="Arial" w:cs="Arial"/>
          <w:b/>
          <w:sz w:val="24"/>
          <w:szCs w:val="24"/>
        </w:rPr>
        <w:br w:type="page"/>
      </w:r>
    </w:p>
    <w:p w14:paraId="7FCAAE4D" w14:textId="77777777" w:rsidR="007D5278" w:rsidRDefault="00B12389" w:rsidP="00F92071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4452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774452">
        <w:rPr>
          <w:rFonts w:ascii="Arial" w:hAnsi="Arial" w:cs="Arial"/>
          <w:b/>
          <w:sz w:val="24"/>
          <w:szCs w:val="24"/>
        </w:rPr>
        <w:t>EPLY:</w:t>
      </w:r>
    </w:p>
    <w:p w14:paraId="1D8DC3D9" w14:textId="77777777" w:rsidR="0088042D" w:rsidRPr="0088042D" w:rsidRDefault="000C6890" w:rsidP="00326DCE">
      <w:pPr>
        <w:pStyle w:val="ListParagraph"/>
        <w:numPr>
          <w:ilvl w:val="0"/>
          <w:numId w:val="25"/>
        </w:numPr>
        <w:spacing w:after="240" w:line="360" w:lineRule="auto"/>
        <w:ind w:left="567" w:hanging="56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The Minister of Finance is responsible for the administration of the </w:t>
      </w:r>
      <w:r w:rsidR="0088042D">
        <w:rPr>
          <w:rFonts w:ascii="Arial" w:eastAsia="Cambria" w:hAnsi="Arial" w:cs="Arial"/>
          <w:sz w:val="24"/>
          <w:szCs w:val="24"/>
        </w:rPr>
        <w:t>Skills Development Levies Act (Act No.9 of 1999).</w:t>
      </w:r>
    </w:p>
    <w:p w14:paraId="629F29AE" w14:textId="77777777" w:rsidR="003F39FF" w:rsidRDefault="0088042D" w:rsidP="00326DCE">
      <w:pPr>
        <w:pStyle w:val="ListParagraph"/>
        <w:numPr>
          <w:ilvl w:val="0"/>
          <w:numId w:val="25"/>
        </w:numPr>
        <w:spacing w:after="240" w:line="360" w:lineRule="auto"/>
        <w:ind w:left="567" w:hanging="56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Not applicable.</w:t>
      </w:r>
    </w:p>
    <w:p w14:paraId="0F0EEDDA" w14:textId="77777777" w:rsidR="0088042D" w:rsidRPr="0088042D" w:rsidRDefault="0088042D" w:rsidP="00326DCE">
      <w:pPr>
        <w:pStyle w:val="ListParagraph"/>
        <w:numPr>
          <w:ilvl w:val="0"/>
          <w:numId w:val="25"/>
        </w:numPr>
        <w:spacing w:after="240" w:line="360" w:lineRule="auto"/>
        <w:ind w:left="567" w:hanging="56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Not applicable</w:t>
      </w:r>
      <w:r w:rsidR="00F4144B">
        <w:rPr>
          <w:rFonts w:ascii="Arial" w:eastAsia="Cambria" w:hAnsi="Arial" w:cs="Arial"/>
          <w:sz w:val="24"/>
          <w:szCs w:val="24"/>
        </w:rPr>
        <w:t>.</w:t>
      </w:r>
    </w:p>
    <w:p w14:paraId="4AC77E6A" w14:textId="77777777" w:rsidR="00F92071" w:rsidRDefault="00F920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2498784" w14:textId="77777777" w:rsidR="00D812CE" w:rsidRPr="00774452" w:rsidRDefault="00D812CE" w:rsidP="007E38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812CE" w:rsidRPr="00774452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515F6190"/>
    <w:multiLevelType w:val="hybridMultilevel"/>
    <w:tmpl w:val="B73E72AE"/>
    <w:lvl w:ilvl="0" w:tplc="8390B476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0B1FB3"/>
    <w:multiLevelType w:val="hybridMultilevel"/>
    <w:tmpl w:val="AD228D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"/>
  </w:num>
  <w:num w:numId="5">
    <w:abstractNumId w:val="22"/>
  </w:num>
  <w:num w:numId="6">
    <w:abstractNumId w:val="14"/>
  </w:num>
  <w:num w:numId="7">
    <w:abstractNumId w:val="20"/>
  </w:num>
  <w:num w:numId="8">
    <w:abstractNumId w:val="12"/>
  </w:num>
  <w:num w:numId="9">
    <w:abstractNumId w:val="21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19"/>
  </w:num>
  <w:num w:numId="15">
    <w:abstractNumId w:val="3"/>
  </w:num>
  <w:num w:numId="16">
    <w:abstractNumId w:val="23"/>
  </w:num>
  <w:num w:numId="17">
    <w:abstractNumId w:val="18"/>
  </w:num>
  <w:num w:numId="18">
    <w:abstractNumId w:val="24"/>
  </w:num>
  <w:num w:numId="19">
    <w:abstractNumId w:val="4"/>
  </w:num>
  <w:num w:numId="20">
    <w:abstractNumId w:val="9"/>
  </w:num>
  <w:num w:numId="21">
    <w:abstractNumId w:val="5"/>
  </w:num>
  <w:num w:numId="22">
    <w:abstractNumId w:val="7"/>
  </w:num>
  <w:num w:numId="23">
    <w:abstractNumId w:val="11"/>
  </w:num>
  <w:num w:numId="24">
    <w:abstractNumId w:val="15"/>
  </w:num>
  <w:num w:numId="25">
    <w:abstractNumId w:val="13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Tc1MDYzMTK0MDRW0lEKTi0uzszPAykwrgUA5Aw1ci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A6822"/>
    <w:rsid w:val="000B221D"/>
    <w:rsid w:val="000B5192"/>
    <w:rsid w:val="000B7FB5"/>
    <w:rsid w:val="000C2A22"/>
    <w:rsid w:val="000C6890"/>
    <w:rsid w:val="000D7B81"/>
    <w:rsid w:val="000E2985"/>
    <w:rsid w:val="000E44C0"/>
    <w:rsid w:val="000E44D4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0CCD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10D0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72B46"/>
    <w:rsid w:val="002803C5"/>
    <w:rsid w:val="002811BB"/>
    <w:rsid w:val="00281AF9"/>
    <w:rsid w:val="0029157E"/>
    <w:rsid w:val="002937B8"/>
    <w:rsid w:val="0029441E"/>
    <w:rsid w:val="0029445D"/>
    <w:rsid w:val="00297520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26DCE"/>
    <w:rsid w:val="003309B5"/>
    <w:rsid w:val="003341B6"/>
    <w:rsid w:val="0033629B"/>
    <w:rsid w:val="0034213A"/>
    <w:rsid w:val="00344509"/>
    <w:rsid w:val="003459F4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3F39F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1E81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170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24EA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042D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386"/>
    <w:rsid w:val="008E1777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14ED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A4DF7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286E"/>
    <w:rsid w:val="00DE6F6F"/>
    <w:rsid w:val="00DE7710"/>
    <w:rsid w:val="00DF020C"/>
    <w:rsid w:val="00DF55B9"/>
    <w:rsid w:val="00E005D0"/>
    <w:rsid w:val="00E02103"/>
    <w:rsid w:val="00E030C1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22C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144B"/>
    <w:rsid w:val="00F454CC"/>
    <w:rsid w:val="00F46094"/>
    <w:rsid w:val="00F46EDC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C394E6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Grey Bullet List,Grey Bullet Style,List Paragraph 1,Table of contents numbered,Recommendation,List Paragraph1,Bullet List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Grey Bullet List Char,Grey Bullet Style Char,List Paragraph 1 Char,Table of contents numbered Char,Recommendation Char,List Paragraph1 Char,Bullet List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1067-3485-44CB-B75B-9E87A079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Philby Lorraine Petersen</cp:lastModifiedBy>
  <cp:revision>2</cp:revision>
  <cp:lastPrinted>2015-02-27T14:25:00Z</cp:lastPrinted>
  <dcterms:created xsi:type="dcterms:W3CDTF">2018-05-28T08:41:00Z</dcterms:created>
  <dcterms:modified xsi:type="dcterms:W3CDTF">2018-05-28T08:41:00Z</dcterms:modified>
</cp:coreProperties>
</file>