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7D72CF"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9497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7D72CF" w:rsidP="00E83E3C">
      <w:pPr>
        <w:ind w:left="720" w:hanging="720"/>
        <w:jc w:val="center"/>
        <w:outlineLvl w:val="0"/>
        <w:rPr>
          <w:rFonts w:ascii="Arial" w:hAnsi="Arial" w:cs="Arial"/>
          <w:b/>
          <w:color w:val="000000"/>
          <w:sz w:val="22"/>
          <w:szCs w:val="22"/>
        </w:rPr>
      </w:pPr>
      <w:bookmarkStart w:id="0" w:name="_Hlk102325385"/>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F73404"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7D72CF">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7D72CF"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1405</w:t>
      </w:r>
    </w:p>
    <w:p w:rsidR="00E83E3C" w:rsidRDefault="007D72CF"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22 APRIL 2022</w:t>
      </w:r>
    </w:p>
    <w:bookmarkEnd w:id="0"/>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7D72CF"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DE0404" w:rsidRDefault="007D72CF" w:rsidP="000B7887">
      <w:pPr>
        <w:ind w:left="705" w:hanging="705"/>
        <w:jc w:val="both"/>
      </w:pPr>
      <w:r>
        <w:rPr>
          <w:rFonts w:ascii="Arial" w:eastAsia="Arial" w:hAnsi="Arial" w:cs="Arial"/>
          <w:b/>
          <w:bCs/>
          <w:sz w:val="22"/>
        </w:rPr>
        <w:t xml:space="preserve">1405.   Ms H O </w:t>
      </w:r>
      <w:proofErr w:type="spellStart"/>
      <w:r>
        <w:rPr>
          <w:rFonts w:ascii="Arial" w:eastAsia="Arial" w:hAnsi="Arial" w:cs="Arial"/>
          <w:b/>
          <w:bCs/>
          <w:sz w:val="22"/>
        </w:rPr>
        <w:t>Mkhaliphi</w:t>
      </w:r>
      <w:proofErr w:type="spellEnd"/>
      <w:r>
        <w:rPr>
          <w:rFonts w:ascii="Arial" w:eastAsia="Arial" w:hAnsi="Arial" w:cs="Arial"/>
          <w:b/>
          <w:bCs/>
          <w:sz w:val="22"/>
        </w:rPr>
        <w:t xml:space="preserve"> (EFF) to ask the Minister of Cooperative Governance and Traditional Affairs:</w:t>
      </w:r>
    </w:p>
    <w:p w:rsidR="00DE0404" w:rsidRDefault="007D72CF" w:rsidP="000B7887">
      <w:pPr>
        <w:spacing w:before="240" w:line="360" w:lineRule="auto"/>
        <w:ind w:left="705" w:right="15"/>
        <w:jc w:val="both"/>
      </w:pPr>
      <w:r>
        <w:rPr>
          <w:rFonts w:ascii="Arial" w:eastAsia="Arial" w:hAnsi="Arial" w:cs="Arial"/>
          <w:sz w:val="22"/>
        </w:rPr>
        <w:t xml:space="preserve">What (a) led to the collapse of the </w:t>
      </w:r>
      <w:proofErr w:type="spellStart"/>
      <w:r>
        <w:rPr>
          <w:rFonts w:ascii="Arial" w:eastAsia="Arial" w:hAnsi="Arial" w:cs="Arial"/>
          <w:sz w:val="22"/>
        </w:rPr>
        <w:t>Mangaung</w:t>
      </w:r>
      <w:proofErr w:type="spellEnd"/>
      <w:r>
        <w:rPr>
          <w:rFonts w:ascii="Arial" w:eastAsia="Arial" w:hAnsi="Arial" w:cs="Arial"/>
          <w:sz w:val="22"/>
        </w:rPr>
        <w:t xml:space="preserve"> Metropolitan Municipality where section 139 of the Constitution of the Republic, 1996, was evoked, (b) are the names of the persons who were responsible for the dysfunction of the municipality and (c) consequence management has been applied to the specified persons?       NW1699E</w:t>
      </w:r>
    </w:p>
    <w:p w:rsidR="00E00FC3" w:rsidRDefault="00E00FC3" w:rsidP="00E00FC3">
      <w:pPr>
        <w:spacing w:after="200" w:line="276" w:lineRule="auto"/>
        <w:rPr>
          <w:rFonts w:ascii="Arial" w:hAnsi="Arial" w:cs="Arial"/>
          <w:b/>
          <w:bCs/>
        </w:rPr>
      </w:pPr>
    </w:p>
    <w:p w:rsidR="00E83E3C" w:rsidRDefault="007D72CF" w:rsidP="00E00FC3">
      <w:pPr>
        <w:spacing w:after="200" w:line="276" w:lineRule="auto"/>
        <w:rPr>
          <w:rFonts w:ascii="Arial" w:hAnsi="Arial" w:cs="Arial"/>
          <w:b/>
          <w:bCs/>
        </w:rPr>
      </w:pPr>
      <w:r w:rsidRPr="0059714F">
        <w:rPr>
          <w:rFonts w:ascii="Arial" w:hAnsi="Arial" w:cs="Arial"/>
          <w:b/>
          <w:bCs/>
        </w:rPr>
        <w:t>REPLY:</w:t>
      </w:r>
    </w:p>
    <w:p w:rsidR="000B7887" w:rsidRPr="00E00FC3" w:rsidRDefault="007D72CF" w:rsidP="000B7887">
      <w:pPr>
        <w:pStyle w:val="ListParagraph"/>
        <w:numPr>
          <w:ilvl w:val="0"/>
          <w:numId w:val="7"/>
        </w:numPr>
        <w:spacing w:line="360" w:lineRule="auto"/>
        <w:ind w:left="360"/>
        <w:jc w:val="both"/>
      </w:pPr>
      <w:r w:rsidRPr="006A04AD">
        <w:rPr>
          <w:rFonts w:ascii="Arial" w:eastAsia="Arial" w:hAnsi="Arial" w:cs="Arial"/>
        </w:rPr>
        <w:t xml:space="preserve">The </w:t>
      </w:r>
      <w:proofErr w:type="spellStart"/>
      <w:r w:rsidRPr="006A04AD">
        <w:rPr>
          <w:rFonts w:ascii="Arial" w:eastAsia="Arial" w:hAnsi="Arial" w:cs="Arial"/>
        </w:rPr>
        <w:t>Mangaung</w:t>
      </w:r>
      <w:proofErr w:type="spellEnd"/>
      <w:r w:rsidRPr="006A04AD">
        <w:rPr>
          <w:rFonts w:ascii="Arial" w:eastAsia="Arial" w:hAnsi="Arial" w:cs="Arial"/>
        </w:rPr>
        <w:t xml:space="preserve"> Metropolitan Municipality (MMM) was officially placed under section 139(5)(a) and (c) intervention by the Free State Provincial Executive Council on 19 December 2019, due to a financial and service delivery crisis in the municipality.  However, no significant progress has been made to implement the Financial Recovery Plan developed by National Treasury as a result of significant political interference in the administrative functioning of the Metro.  </w:t>
      </w:r>
      <w:r w:rsidR="006A04AD">
        <w:rPr>
          <w:rFonts w:ascii="Arial" w:eastAsia="Arial" w:hAnsi="Arial" w:cs="Arial"/>
        </w:rPr>
        <w:t xml:space="preserve">Cabinet received a formal request from the Provincial Executive </w:t>
      </w:r>
      <w:r w:rsidR="00783517">
        <w:rPr>
          <w:rFonts w:ascii="Arial" w:eastAsia="Arial" w:hAnsi="Arial" w:cs="Arial"/>
        </w:rPr>
        <w:t>for a national</w:t>
      </w:r>
      <w:r w:rsidR="006A04AD">
        <w:rPr>
          <w:rFonts w:ascii="Arial" w:eastAsia="Arial" w:hAnsi="Arial" w:cs="Arial"/>
        </w:rPr>
        <w:t xml:space="preserve"> interven</w:t>
      </w:r>
      <w:r w:rsidR="00783517">
        <w:rPr>
          <w:rFonts w:ascii="Arial" w:eastAsia="Arial" w:hAnsi="Arial" w:cs="Arial"/>
        </w:rPr>
        <w:t>tion</w:t>
      </w:r>
      <w:r w:rsidR="006A04AD">
        <w:rPr>
          <w:rFonts w:ascii="Arial" w:eastAsia="Arial" w:hAnsi="Arial" w:cs="Arial"/>
        </w:rPr>
        <w:t>.</w:t>
      </w:r>
    </w:p>
    <w:p w:rsidR="000B7887" w:rsidRPr="006A04AD" w:rsidRDefault="000B7887" w:rsidP="006A04AD">
      <w:pPr>
        <w:spacing w:line="360" w:lineRule="auto"/>
        <w:rPr>
          <w:rFonts w:ascii="Arial" w:eastAsia="Arial" w:hAnsi="Arial" w:cs="Arial"/>
        </w:rPr>
      </w:pPr>
    </w:p>
    <w:p w:rsidR="00EC6863" w:rsidRPr="0059714F" w:rsidRDefault="007D72CF" w:rsidP="00302C84">
      <w:pPr>
        <w:pStyle w:val="ListParagraph"/>
        <w:numPr>
          <w:ilvl w:val="0"/>
          <w:numId w:val="7"/>
        </w:numPr>
        <w:spacing w:line="360" w:lineRule="auto"/>
        <w:ind w:left="360"/>
        <w:jc w:val="both"/>
        <w:rPr>
          <w:rFonts w:ascii="Arial" w:hAnsi="Arial" w:cs="Arial"/>
          <w:b/>
          <w:bCs/>
        </w:rPr>
      </w:pPr>
      <w:r w:rsidRPr="00E00FC3">
        <w:rPr>
          <w:rFonts w:ascii="Arial" w:eastAsia="Arial" w:hAnsi="Arial" w:cs="Arial"/>
        </w:rPr>
        <w:t xml:space="preserve">Cabinet approved a national intervention in terms of Section 139(7) of the Constitution on 6 April 2022 to create stability and improve service delivery in </w:t>
      </w:r>
      <w:proofErr w:type="spellStart"/>
      <w:r w:rsidRPr="00E00FC3">
        <w:rPr>
          <w:rFonts w:ascii="Arial" w:eastAsia="Arial" w:hAnsi="Arial" w:cs="Arial"/>
        </w:rPr>
        <w:t>Mangaung</w:t>
      </w:r>
      <w:proofErr w:type="spellEnd"/>
      <w:r w:rsidRPr="00E00FC3">
        <w:rPr>
          <w:rFonts w:ascii="Arial" w:eastAsia="Arial" w:hAnsi="Arial" w:cs="Arial"/>
        </w:rPr>
        <w:t xml:space="preserve"> Metropolitan Municipality.  A National Cabinet Representative supported by a multi-disciplinary team of experts are being deployed with responsibilities that will amongst others ensure and oversee the execution by the Accounting Officer of the functions referred to in Section 67(1)(h) and Schedule 2 of the Local Government: Municipal Systems Act, 2000 (Act No. 32 of 2000), read with any other relevant legislative </w:t>
      </w:r>
      <w:r w:rsidRPr="00E00FC3">
        <w:rPr>
          <w:rFonts w:ascii="Arial" w:eastAsia="Arial" w:hAnsi="Arial" w:cs="Arial"/>
        </w:rPr>
        <w:lastRenderedPageBreak/>
        <w:t>provisions dealing with disciplinary matters, including criminal, disciplinary and civil action.</w:t>
      </w: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F5" w:rsidRDefault="00E457F5">
      <w:r>
        <w:separator/>
      </w:r>
    </w:p>
  </w:endnote>
  <w:endnote w:type="continuationSeparator" w:id="0">
    <w:p w:rsidR="00E457F5" w:rsidRDefault="00E45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F5" w:rsidRDefault="00E457F5">
      <w:r>
        <w:separator/>
      </w:r>
    </w:p>
  </w:footnote>
  <w:footnote w:type="continuationSeparator" w:id="0">
    <w:p w:rsidR="00E457F5" w:rsidRDefault="00E45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64D64">
    <w:pPr>
      <w:pStyle w:val="Header"/>
      <w:framePr w:wrap="around" w:vAnchor="text" w:hAnchor="margin" w:xAlign="center" w:y="1"/>
      <w:rPr>
        <w:rStyle w:val="PageNumber"/>
      </w:rPr>
    </w:pPr>
    <w:r>
      <w:rPr>
        <w:rStyle w:val="PageNumber"/>
      </w:rPr>
      <w:fldChar w:fldCharType="begin"/>
    </w:r>
    <w:r w:rsidR="007D72CF">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5A5E53C4">
      <w:start w:val="1"/>
      <w:numFmt w:val="decimal"/>
      <w:lvlText w:val="%1."/>
      <w:lvlJc w:val="left"/>
      <w:pPr>
        <w:ind w:left="360" w:hanging="360"/>
      </w:pPr>
      <w:rPr>
        <w:rFonts w:hint="default"/>
      </w:rPr>
    </w:lvl>
    <w:lvl w:ilvl="1" w:tplc="DEDC4E0E">
      <w:start w:val="1"/>
      <w:numFmt w:val="lowerLetter"/>
      <w:lvlText w:val="%2."/>
      <w:lvlJc w:val="left"/>
      <w:pPr>
        <w:ind w:left="1080" w:hanging="360"/>
      </w:pPr>
    </w:lvl>
    <w:lvl w:ilvl="2" w:tplc="EB6889C0" w:tentative="1">
      <w:start w:val="1"/>
      <w:numFmt w:val="lowerRoman"/>
      <w:lvlText w:val="%3."/>
      <w:lvlJc w:val="right"/>
      <w:pPr>
        <w:ind w:left="1800" w:hanging="180"/>
      </w:pPr>
    </w:lvl>
    <w:lvl w:ilvl="3" w:tplc="0C40520E" w:tentative="1">
      <w:start w:val="1"/>
      <w:numFmt w:val="decimal"/>
      <w:lvlText w:val="%4."/>
      <w:lvlJc w:val="left"/>
      <w:pPr>
        <w:ind w:left="2520" w:hanging="360"/>
      </w:pPr>
    </w:lvl>
    <w:lvl w:ilvl="4" w:tplc="4878B8B6" w:tentative="1">
      <w:start w:val="1"/>
      <w:numFmt w:val="lowerLetter"/>
      <w:lvlText w:val="%5."/>
      <w:lvlJc w:val="left"/>
      <w:pPr>
        <w:ind w:left="3240" w:hanging="360"/>
      </w:pPr>
    </w:lvl>
    <w:lvl w:ilvl="5" w:tplc="A110754A" w:tentative="1">
      <w:start w:val="1"/>
      <w:numFmt w:val="lowerRoman"/>
      <w:lvlText w:val="%6."/>
      <w:lvlJc w:val="right"/>
      <w:pPr>
        <w:ind w:left="3960" w:hanging="180"/>
      </w:pPr>
    </w:lvl>
    <w:lvl w:ilvl="6" w:tplc="FF72849C" w:tentative="1">
      <w:start w:val="1"/>
      <w:numFmt w:val="decimal"/>
      <w:lvlText w:val="%7."/>
      <w:lvlJc w:val="left"/>
      <w:pPr>
        <w:ind w:left="4680" w:hanging="360"/>
      </w:pPr>
    </w:lvl>
    <w:lvl w:ilvl="7" w:tplc="C13EE5C4" w:tentative="1">
      <w:start w:val="1"/>
      <w:numFmt w:val="lowerLetter"/>
      <w:lvlText w:val="%8."/>
      <w:lvlJc w:val="left"/>
      <w:pPr>
        <w:ind w:left="5400" w:hanging="360"/>
      </w:pPr>
    </w:lvl>
    <w:lvl w:ilvl="8" w:tplc="54466D7E" w:tentative="1">
      <w:start w:val="1"/>
      <w:numFmt w:val="lowerRoman"/>
      <w:lvlText w:val="%9."/>
      <w:lvlJc w:val="right"/>
      <w:pPr>
        <w:ind w:left="6120" w:hanging="180"/>
      </w:pPr>
    </w:lvl>
  </w:abstractNum>
  <w:abstractNum w:abstractNumId="1">
    <w:nsid w:val="125F6F6A"/>
    <w:multiLevelType w:val="hybridMultilevel"/>
    <w:tmpl w:val="145C61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079B0"/>
    <w:multiLevelType w:val="hybridMultilevel"/>
    <w:tmpl w:val="681C8B3C"/>
    <w:lvl w:ilvl="0" w:tplc="B43E64A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1E4F33A">
      <w:start w:val="1"/>
      <w:numFmt w:val="lowerLetter"/>
      <w:lvlText w:val="%2."/>
      <w:lvlJc w:val="left"/>
      <w:pPr>
        <w:ind w:left="1222" w:hanging="360"/>
      </w:pPr>
    </w:lvl>
    <w:lvl w:ilvl="2" w:tplc="BD387F46">
      <w:start w:val="1"/>
      <w:numFmt w:val="lowerRoman"/>
      <w:lvlText w:val="%3."/>
      <w:lvlJc w:val="right"/>
      <w:pPr>
        <w:ind w:left="1942" w:hanging="180"/>
      </w:pPr>
    </w:lvl>
    <w:lvl w:ilvl="3" w:tplc="03A64E12">
      <w:start w:val="1"/>
      <w:numFmt w:val="decimal"/>
      <w:lvlText w:val="%4."/>
      <w:lvlJc w:val="left"/>
      <w:pPr>
        <w:ind w:left="2662" w:hanging="360"/>
      </w:pPr>
    </w:lvl>
    <w:lvl w:ilvl="4" w:tplc="5BCC1628">
      <w:start w:val="1"/>
      <w:numFmt w:val="lowerLetter"/>
      <w:lvlText w:val="%5."/>
      <w:lvlJc w:val="left"/>
      <w:pPr>
        <w:ind w:left="3382" w:hanging="360"/>
      </w:pPr>
    </w:lvl>
    <w:lvl w:ilvl="5" w:tplc="6BF4D414">
      <w:start w:val="1"/>
      <w:numFmt w:val="lowerRoman"/>
      <w:lvlText w:val="%6."/>
      <w:lvlJc w:val="right"/>
      <w:pPr>
        <w:ind w:left="4102" w:hanging="180"/>
      </w:pPr>
    </w:lvl>
    <w:lvl w:ilvl="6" w:tplc="BB3A3156">
      <w:start w:val="1"/>
      <w:numFmt w:val="decimal"/>
      <w:lvlText w:val="%7."/>
      <w:lvlJc w:val="left"/>
      <w:pPr>
        <w:ind w:left="4822" w:hanging="360"/>
      </w:pPr>
    </w:lvl>
    <w:lvl w:ilvl="7" w:tplc="11EA7D30">
      <w:start w:val="1"/>
      <w:numFmt w:val="lowerLetter"/>
      <w:lvlText w:val="%8."/>
      <w:lvlJc w:val="left"/>
      <w:pPr>
        <w:ind w:left="5542" w:hanging="360"/>
      </w:pPr>
    </w:lvl>
    <w:lvl w:ilvl="8" w:tplc="0C96354A">
      <w:start w:val="1"/>
      <w:numFmt w:val="lowerRoman"/>
      <w:lvlText w:val="%9."/>
      <w:lvlJc w:val="right"/>
      <w:pPr>
        <w:ind w:left="6262" w:hanging="180"/>
      </w:pPr>
    </w:lvl>
  </w:abstractNum>
  <w:abstractNum w:abstractNumId="3">
    <w:nsid w:val="3C4A2AAD"/>
    <w:multiLevelType w:val="hybridMultilevel"/>
    <w:tmpl w:val="A6628DD8"/>
    <w:lvl w:ilvl="0" w:tplc="3AAEA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73CEA"/>
    <w:multiLevelType w:val="hybridMultilevel"/>
    <w:tmpl w:val="4D74F046"/>
    <w:lvl w:ilvl="0" w:tplc="DB40C0A0">
      <w:start w:val="1"/>
      <w:numFmt w:val="bullet"/>
      <w:lvlText w:val=""/>
      <w:lvlJc w:val="left"/>
      <w:pPr>
        <w:ind w:left="720" w:hanging="360"/>
      </w:pPr>
      <w:rPr>
        <w:rFonts w:ascii="Symbol" w:hAnsi="Symbol" w:hint="default"/>
      </w:rPr>
    </w:lvl>
    <w:lvl w:ilvl="1" w:tplc="2ECA78DE" w:tentative="1">
      <w:start w:val="1"/>
      <w:numFmt w:val="bullet"/>
      <w:lvlText w:val="o"/>
      <w:lvlJc w:val="left"/>
      <w:pPr>
        <w:ind w:left="1440" w:hanging="360"/>
      </w:pPr>
      <w:rPr>
        <w:rFonts w:ascii="Courier New" w:hAnsi="Courier New" w:cs="Courier New" w:hint="default"/>
      </w:rPr>
    </w:lvl>
    <w:lvl w:ilvl="2" w:tplc="719CD84C" w:tentative="1">
      <w:start w:val="1"/>
      <w:numFmt w:val="bullet"/>
      <w:lvlText w:val=""/>
      <w:lvlJc w:val="left"/>
      <w:pPr>
        <w:ind w:left="2160" w:hanging="360"/>
      </w:pPr>
      <w:rPr>
        <w:rFonts w:ascii="Wingdings" w:hAnsi="Wingdings" w:hint="default"/>
      </w:rPr>
    </w:lvl>
    <w:lvl w:ilvl="3" w:tplc="69A2F9AA" w:tentative="1">
      <w:start w:val="1"/>
      <w:numFmt w:val="bullet"/>
      <w:lvlText w:val=""/>
      <w:lvlJc w:val="left"/>
      <w:pPr>
        <w:ind w:left="2880" w:hanging="360"/>
      </w:pPr>
      <w:rPr>
        <w:rFonts w:ascii="Symbol" w:hAnsi="Symbol" w:hint="default"/>
      </w:rPr>
    </w:lvl>
    <w:lvl w:ilvl="4" w:tplc="AE14A6F0" w:tentative="1">
      <w:start w:val="1"/>
      <w:numFmt w:val="bullet"/>
      <w:lvlText w:val="o"/>
      <w:lvlJc w:val="left"/>
      <w:pPr>
        <w:ind w:left="3600" w:hanging="360"/>
      </w:pPr>
      <w:rPr>
        <w:rFonts w:ascii="Courier New" w:hAnsi="Courier New" w:cs="Courier New" w:hint="default"/>
      </w:rPr>
    </w:lvl>
    <w:lvl w:ilvl="5" w:tplc="EFA08BE4" w:tentative="1">
      <w:start w:val="1"/>
      <w:numFmt w:val="bullet"/>
      <w:lvlText w:val=""/>
      <w:lvlJc w:val="left"/>
      <w:pPr>
        <w:ind w:left="4320" w:hanging="360"/>
      </w:pPr>
      <w:rPr>
        <w:rFonts w:ascii="Wingdings" w:hAnsi="Wingdings" w:hint="default"/>
      </w:rPr>
    </w:lvl>
    <w:lvl w:ilvl="6" w:tplc="227667A8" w:tentative="1">
      <w:start w:val="1"/>
      <w:numFmt w:val="bullet"/>
      <w:lvlText w:val=""/>
      <w:lvlJc w:val="left"/>
      <w:pPr>
        <w:ind w:left="5040" w:hanging="360"/>
      </w:pPr>
      <w:rPr>
        <w:rFonts w:ascii="Symbol" w:hAnsi="Symbol" w:hint="default"/>
      </w:rPr>
    </w:lvl>
    <w:lvl w:ilvl="7" w:tplc="10FCF006" w:tentative="1">
      <w:start w:val="1"/>
      <w:numFmt w:val="bullet"/>
      <w:lvlText w:val="o"/>
      <w:lvlJc w:val="left"/>
      <w:pPr>
        <w:ind w:left="5760" w:hanging="360"/>
      </w:pPr>
      <w:rPr>
        <w:rFonts w:ascii="Courier New" w:hAnsi="Courier New" w:cs="Courier New" w:hint="default"/>
      </w:rPr>
    </w:lvl>
    <w:lvl w:ilvl="8" w:tplc="DE9EF196" w:tentative="1">
      <w:start w:val="1"/>
      <w:numFmt w:val="bullet"/>
      <w:lvlText w:val=""/>
      <w:lvlJc w:val="left"/>
      <w:pPr>
        <w:ind w:left="6480" w:hanging="360"/>
      </w:pPr>
      <w:rPr>
        <w:rFonts w:ascii="Wingdings" w:hAnsi="Wingdings" w:hint="default"/>
      </w:rPr>
    </w:lvl>
  </w:abstractNum>
  <w:abstractNum w:abstractNumId="5">
    <w:nsid w:val="4AE73CEB"/>
    <w:multiLevelType w:val="multilevel"/>
    <w:tmpl w:val="4AE73CEB"/>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E73CEC"/>
    <w:multiLevelType w:val="multilevel"/>
    <w:tmpl w:val="4AE73CEC"/>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E73CED"/>
    <w:multiLevelType w:val="multilevel"/>
    <w:tmpl w:val="4AE73CED"/>
    <w:lvl w:ilvl="0">
      <w:start w:val="3"/>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3A4AA4"/>
    <w:multiLevelType w:val="hybridMultilevel"/>
    <w:tmpl w:val="78746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6"/>
  </w:num>
  <w:num w:numId="6">
    <w:abstractNumId w:val="7"/>
  </w:num>
  <w:num w:numId="7">
    <w:abstractNumId w:val="8"/>
  </w:num>
  <w:num w:numId="8">
    <w:abstractNumId w:val="1"/>
  </w:num>
  <w:num w:numId="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B7887"/>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67A97"/>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84"/>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6371"/>
    <w:rsid w:val="003C7093"/>
    <w:rsid w:val="003C7963"/>
    <w:rsid w:val="003C7BFE"/>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8D"/>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64"/>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166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A43"/>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4AD"/>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3517"/>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2CF"/>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4D06"/>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5E11"/>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280D"/>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3868"/>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1A39"/>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0404"/>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0FC3"/>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7F5"/>
    <w:rsid w:val="00E4587A"/>
    <w:rsid w:val="00E45964"/>
    <w:rsid w:val="00E45BC0"/>
    <w:rsid w:val="00E4619E"/>
    <w:rsid w:val="00E46FE6"/>
    <w:rsid w:val="00E47EBF"/>
    <w:rsid w:val="00E504C8"/>
    <w:rsid w:val="00E51FB2"/>
    <w:rsid w:val="00E52C0D"/>
    <w:rsid w:val="00E53C2F"/>
    <w:rsid w:val="00E541FD"/>
    <w:rsid w:val="00E54432"/>
    <w:rsid w:val="00E55C23"/>
    <w:rsid w:val="00E57F47"/>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3324"/>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4D3"/>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3404"/>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C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4FDC01DA-1D73-4F95-9D9A-B313BA7F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2022-06-27T09:03:00Z</dcterms:created>
  <dcterms:modified xsi:type="dcterms:W3CDTF">2022-06-27T09:03:00Z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