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C8" w:rsidRPr="00DA6822" w:rsidRDefault="00B755C8" w:rsidP="00B755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 w:hanging="142"/>
        <w:jc w:val="center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DA6822">
        <w:rPr>
          <w:rFonts w:ascii="Arial Narrow" w:eastAsia="Arial Unicode MS" w:hAnsi="Arial Unicode MS" w:cs="Arial Unicode MS"/>
          <w:b/>
          <w:bCs/>
          <w:noProof/>
          <w:color w:val="000000"/>
          <w:sz w:val="24"/>
          <w:szCs w:val="24"/>
          <w:u w:color="000000"/>
          <w:bdr w:val="nil"/>
          <w:lang w:val="en-US"/>
        </w:rPr>
        <w:drawing>
          <wp:inline distT="0" distB="0" distL="0" distR="0" wp14:anchorId="41D191B8" wp14:editId="1FD00F59">
            <wp:extent cx="571500" cy="8001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755C8" w:rsidRPr="00DA6822" w:rsidRDefault="00B755C8" w:rsidP="00B755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 w:hanging="142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B755C8" w:rsidRPr="00DA6822" w:rsidRDefault="00B755C8" w:rsidP="00B755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 w:right="4" w:hanging="142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DA6822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B755C8" w:rsidRPr="00DA6822" w:rsidRDefault="00B755C8" w:rsidP="00B755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 w:right="4" w:hanging="142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DA6822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B755C8" w:rsidRPr="00DA6822" w:rsidRDefault="00B755C8" w:rsidP="00B755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 w:right="4" w:hanging="142"/>
        <w:jc w:val="center"/>
        <w:rPr>
          <w:rFonts w:ascii="Arial" w:eastAsia="Arial Unicode MS" w:hAnsi="Arial Unicode MS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B755C8" w:rsidRPr="00DA6822" w:rsidRDefault="00B755C8" w:rsidP="00B755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 w:right="4" w:hanging="142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DA6822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B755C8" w:rsidRPr="00DA6822" w:rsidRDefault="00B755C8" w:rsidP="00B755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 w:right="4" w:hanging="142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DA6822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B755C8" w:rsidRPr="00DA6822" w:rsidRDefault="00B755C8" w:rsidP="00B755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 w:right="4" w:hanging="142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B755C8" w:rsidRDefault="00B755C8" w:rsidP="00B755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 w:right="4" w:hanging="142"/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</w:pPr>
      <w:r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  <w:t xml:space="preserve">     </w:t>
      </w:r>
      <w:r w:rsidRPr="00DA6822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  <w:t>Ref: TM 2/1/1/10</w:t>
      </w:r>
    </w:p>
    <w:p w:rsidR="00B755C8" w:rsidRPr="00DA6822" w:rsidRDefault="00B755C8" w:rsidP="00B755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 w:right="4" w:hanging="142"/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B755C8" w:rsidRPr="00DA6822" w:rsidRDefault="00B755C8" w:rsidP="00B755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 w:hanging="142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val="single" w:color="000000"/>
          <w:bdr w:val="nil"/>
          <w:lang w:val="en-GB" w:eastAsia="en-GB"/>
        </w:rPr>
      </w:pPr>
    </w:p>
    <w:p w:rsidR="00B755C8" w:rsidRPr="00FB1B02" w:rsidRDefault="00B755C8" w:rsidP="00B755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 w:hanging="142"/>
        <w:rPr>
          <w:rFonts w:ascii="Arial" w:eastAsia="Arial Unicode MS" w:hAnsi="Arial Unicode MS" w:cs="Arial Unicode MS"/>
          <w:b/>
          <w:bCs/>
          <w:color w:val="000000"/>
          <w:bdr w:val="nil"/>
          <w:lang w:val="en-GB" w:eastAsia="en-GB"/>
        </w:rPr>
      </w:pPr>
      <w:r w:rsidRPr="00FB1B02">
        <w:rPr>
          <w:rFonts w:ascii="Arial" w:eastAsia="Arial Unicode MS" w:hAnsi="Arial Unicode MS" w:cs="Arial Unicode MS"/>
          <w:b/>
          <w:bCs/>
          <w:color w:val="000000"/>
          <w:u w:val="single"/>
          <w:bdr w:val="nil"/>
          <w:lang w:val="en-GB" w:eastAsia="en-GB"/>
        </w:rPr>
        <w:t>NATIONAL ASSEMBLY</w:t>
      </w:r>
      <w:r w:rsidRPr="00FB1B02">
        <w:rPr>
          <w:rFonts w:ascii="Arial" w:eastAsia="Arial Unicode MS" w:hAnsi="Arial Unicode MS" w:cs="Arial Unicode MS"/>
          <w:b/>
          <w:bCs/>
          <w:color w:val="000000"/>
          <w:bdr w:val="nil"/>
          <w:lang w:val="en-GB" w:eastAsia="en-GB"/>
        </w:rPr>
        <w:t>:</w:t>
      </w:r>
    </w:p>
    <w:p w:rsidR="00B755C8" w:rsidRPr="00DA6822" w:rsidRDefault="00B755C8" w:rsidP="00B755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2" w:hanging="142"/>
        <w:jc w:val="both"/>
        <w:rPr>
          <w:rFonts w:ascii="Arial" w:eastAsia="Arial Unicode MS" w:hAnsi="Arial Unicode MS" w:cs="Arial Unicode MS"/>
          <w:b/>
          <w:bCs/>
          <w:color w:val="000000"/>
          <w:u w:color="000000"/>
          <w:bdr w:val="nil"/>
          <w:lang w:val="en-GB" w:eastAsia="en-GB"/>
        </w:rPr>
      </w:pPr>
    </w:p>
    <w:p w:rsidR="00B755C8" w:rsidRPr="00DA6822" w:rsidRDefault="00B755C8" w:rsidP="00B755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hanging="142"/>
        <w:rPr>
          <w:rFonts w:ascii="Arial Narrow" w:eastAsia="Times New Roman" w:hAnsi="Arial Narrow" w:cs="Arial"/>
          <w:b/>
          <w:sz w:val="24"/>
          <w:szCs w:val="24"/>
          <w:lang w:val="en-GB"/>
        </w:rPr>
      </w:pPr>
      <w:r w:rsidRPr="00DA6822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FOR WRITTEN REPLY:</w:t>
      </w:r>
    </w:p>
    <w:p w:rsidR="00B755C8" w:rsidRPr="00DA6822" w:rsidRDefault="00B755C8" w:rsidP="00B755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 xml:space="preserve">  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1403</w:t>
      </w:r>
    </w:p>
    <w:p w:rsidR="00B755C8" w:rsidRPr="00DA6822" w:rsidRDefault="00B755C8" w:rsidP="00B755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Publication: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 xml:space="preserve">  26</w:t>
      </w:r>
      <w:r w:rsidRPr="00DA6822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May 2017</w:t>
      </w:r>
    </w:p>
    <w:p w:rsidR="00B755C8" w:rsidRPr="00DA6822" w:rsidRDefault="00B755C8" w:rsidP="00B755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NA IQP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 xml:space="preserve">  18</w:t>
      </w:r>
    </w:p>
    <w:p w:rsidR="00B755C8" w:rsidRPr="00DA6822" w:rsidRDefault="00B755C8" w:rsidP="00B755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reply: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 xml:space="preserve">   </w:t>
      </w:r>
      <w:r w:rsidR="009C0C9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            </w:t>
      </w:r>
      <w:bookmarkStart w:id="0" w:name="_GoBack"/>
      <w:bookmarkEnd w:id="0"/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3 August</w:t>
      </w:r>
      <w:r w:rsidRPr="00DA6822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2017</w:t>
      </w:r>
    </w:p>
    <w:p w:rsidR="00B755C8" w:rsidRPr="00DA6822" w:rsidRDefault="00B755C8" w:rsidP="00B755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hanging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B755C8" w:rsidRPr="004814B7" w:rsidRDefault="00B755C8" w:rsidP="00B755C8">
      <w:pPr>
        <w:spacing w:line="360" w:lineRule="auto"/>
        <w:ind w:hanging="284"/>
        <w:rPr>
          <w:rFonts w:ascii="Arial Narrow" w:hAnsi="Arial Narrow"/>
          <w:b/>
          <w:sz w:val="24"/>
          <w:szCs w:val="24"/>
        </w:rPr>
      </w:pPr>
      <w:r w:rsidRPr="00DA6822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/>
        </w:rPr>
        <w:tab/>
      </w:r>
      <w:r w:rsidRPr="004814B7">
        <w:rPr>
          <w:rFonts w:ascii="Arial Narrow" w:hAnsi="Arial Narrow"/>
          <w:b/>
          <w:sz w:val="24"/>
          <w:szCs w:val="24"/>
        </w:rPr>
        <w:t>Mr M R Bara (DA) to ask the Minister of Tourism:</w:t>
      </w:r>
    </w:p>
    <w:p w:rsidR="00B755C8" w:rsidRPr="004814B7" w:rsidRDefault="00B755C8" w:rsidP="00B755C8">
      <w:pPr>
        <w:spacing w:line="360" w:lineRule="auto"/>
        <w:ind w:hanging="142"/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Pr="004814B7">
        <w:rPr>
          <w:rFonts w:ascii="Arial Narrow" w:hAnsi="Arial Narrow"/>
          <w:sz w:val="24"/>
          <w:szCs w:val="24"/>
        </w:rPr>
        <w:t>With reference to her reply to question 1017 on 26 April 2016, (a) what amount did it cost to complete each of the (</w:t>
      </w:r>
      <w:proofErr w:type="spellStart"/>
      <w:r w:rsidRPr="004814B7">
        <w:rPr>
          <w:rFonts w:ascii="Arial Narrow" w:hAnsi="Arial Narrow"/>
          <w:sz w:val="24"/>
          <w:szCs w:val="24"/>
        </w:rPr>
        <w:t>i</w:t>
      </w:r>
      <w:proofErr w:type="spellEnd"/>
      <w:r w:rsidRPr="004814B7">
        <w:rPr>
          <w:rFonts w:ascii="Arial Narrow" w:hAnsi="Arial Narrow"/>
          <w:sz w:val="24"/>
          <w:szCs w:val="24"/>
        </w:rPr>
        <w:t>) 8 social responsibility implementation (SRI) projects in the 2014-15 financial year and (ii) 11 SRI projects in the 2015-16 financial year, (b) what were the (</w:t>
      </w:r>
      <w:proofErr w:type="spellStart"/>
      <w:r w:rsidRPr="004814B7">
        <w:rPr>
          <w:rFonts w:ascii="Arial Narrow" w:hAnsi="Arial Narrow"/>
          <w:sz w:val="24"/>
          <w:szCs w:val="24"/>
        </w:rPr>
        <w:t>i</w:t>
      </w:r>
      <w:proofErr w:type="spellEnd"/>
      <w:r w:rsidRPr="004814B7">
        <w:rPr>
          <w:rFonts w:ascii="Arial Narrow" w:hAnsi="Arial Narrow"/>
          <w:sz w:val="24"/>
          <w:szCs w:val="24"/>
        </w:rPr>
        <w:t xml:space="preserve">) gross incomes </w:t>
      </w:r>
      <w:r w:rsidRPr="004814B7">
        <w:rPr>
          <w:rFonts w:ascii="Arial Narrow" w:hAnsi="Arial Narrow"/>
          <w:sz w:val="24"/>
          <w:szCs w:val="24"/>
          <w:lang w:val="af-ZA"/>
        </w:rPr>
        <w:t>and</w:t>
      </w:r>
      <w:r w:rsidRPr="004814B7">
        <w:rPr>
          <w:rFonts w:ascii="Arial Narrow" w:hAnsi="Arial Narrow"/>
          <w:sz w:val="24"/>
          <w:szCs w:val="24"/>
        </w:rPr>
        <w:t xml:space="preserve"> (ii) net profits of each of the specified SRI projects since their completion dates, (c) how much of the specified (</w:t>
      </w:r>
      <w:proofErr w:type="spellStart"/>
      <w:r w:rsidRPr="004814B7">
        <w:rPr>
          <w:rFonts w:ascii="Arial Narrow" w:hAnsi="Arial Narrow"/>
          <w:sz w:val="24"/>
          <w:szCs w:val="24"/>
        </w:rPr>
        <w:t>i</w:t>
      </w:r>
      <w:proofErr w:type="spellEnd"/>
      <w:r w:rsidRPr="004814B7">
        <w:rPr>
          <w:rFonts w:ascii="Arial Narrow" w:hAnsi="Arial Narrow"/>
          <w:sz w:val="24"/>
          <w:szCs w:val="24"/>
        </w:rPr>
        <w:t>) gross incomes and (ii) net profits can be attributed to the expenditure incurred by her department in each case and (d) what are the further relevant details in each case?</w:t>
      </w:r>
      <w:r w:rsidRPr="004814B7">
        <w:rPr>
          <w:rFonts w:ascii="Arial Narrow" w:hAnsi="Arial Narrow"/>
          <w:sz w:val="24"/>
          <w:szCs w:val="24"/>
        </w:rPr>
        <w:tab/>
      </w:r>
      <w:r w:rsidRPr="004814B7">
        <w:rPr>
          <w:rFonts w:ascii="Arial Narrow" w:hAnsi="Arial Narrow"/>
          <w:sz w:val="24"/>
          <w:szCs w:val="24"/>
        </w:rPr>
        <w:tab/>
      </w:r>
      <w:r w:rsidRPr="004814B7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</w:t>
      </w:r>
      <w:r w:rsidRPr="004814B7">
        <w:rPr>
          <w:rFonts w:ascii="Arial Narrow" w:hAnsi="Arial Narrow"/>
        </w:rPr>
        <w:t>NW1545E</w:t>
      </w:r>
    </w:p>
    <w:p w:rsidR="00B755C8" w:rsidRPr="00A13AAF" w:rsidRDefault="00B755C8" w:rsidP="00B755C8">
      <w:pPr>
        <w:spacing w:before="100" w:beforeAutospacing="1" w:after="100" w:afterAutospacing="1"/>
        <w:ind w:left="142" w:hanging="142"/>
        <w:rPr>
          <w:rFonts w:ascii="Arial Narrow" w:hAnsi="Arial Narrow"/>
          <w:b/>
          <w:sz w:val="24"/>
          <w:szCs w:val="24"/>
        </w:rPr>
      </w:pPr>
      <w:proofErr w:type="gramStart"/>
      <w:r w:rsidRPr="00A13AAF">
        <w:rPr>
          <w:rFonts w:ascii="Arial Narrow" w:hAnsi="Arial Narrow"/>
          <w:b/>
          <w:sz w:val="24"/>
          <w:szCs w:val="24"/>
        </w:rPr>
        <w:t>Reply :</w:t>
      </w:r>
      <w:proofErr w:type="gramEnd"/>
    </w:p>
    <w:p w:rsidR="00B755C8" w:rsidRPr="00A13AAF" w:rsidRDefault="00B755C8" w:rsidP="00B755C8">
      <w:pPr>
        <w:pStyle w:val="ListParagraph"/>
        <w:numPr>
          <w:ilvl w:val="0"/>
          <w:numId w:val="2"/>
        </w:numPr>
        <w:ind w:left="142" w:hanging="142"/>
        <w:rPr>
          <w:rFonts w:ascii="Arial Narrow" w:hAnsi="Arial Narrow"/>
          <w:sz w:val="24"/>
          <w:szCs w:val="24"/>
        </w:rPr>
      </w:pPr>
      <w:r w:rsidRPr="00A13AAF">
        <w:rPr>
          <w:rFonts w:ascii="Arial Narrow" w:hAnsi="Arial Narrow"/>
          <w:sz w:val="24"/>
          <w:szCs w:val="24"/>
        </w:rPr>
        <w:t>Cost</w:t>
      </w:r>
    </w:p>
    <w:p w:rsidR="00B755C8" w:rsidRPr="001514A0" w:rsidRDefault="00B755C8" w:rsidP="00B755C8">
      <w:pPr>
        <w:pStyle w:val="ListParagraph"/>
        <w:ind w:left="142" w:hanging="142"/>
        <w:rPr>
          <w:rFonts w:ascii="Arial Narrow" w:hAnsi="Arial Narrow"/>
          <w:sz w:val="24"/>
          <w:szCs w:val="24"/>
        </w:rPr>
      </w:pPr>
    </w:p>
    <w:p w:rsidR="00B755C8" w:rsidRPr="006B6E95" w:rsidRDefault="00B755C8" w:rsidP="00B755C8">
      <w:pPr>
        <w:pStyle w:val="ListParagraph"/>
        <w:ind w:left="142" w:hanging="14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(a) (</w:t>
      </w:r>
      <w:proofErr w:type="spellStart"/>
      <w:proofErr w:type="gramStart"/>
      <w:r>
        <w:rPr>
          <w:rFonts w:ascii="Arial Narrow" w:hAnsi="Arial Narrow"/>
          <w:sz w:val="24"/>
        </w:rPr>
        <w:t>i</w:t>
      </w:r>
      <w:proofErr w:type="spellEnd"/>
      <w:proofErr w:type="gramEnd"/>
      <w:r w:rsidRPr="006B6E95">
        <w:rPr>
          <w:rFonts w:ascii="Arial Narrow" w:hAnsi="Arial Narrow"/>
          <w:sz w:val="24"/>
        </w:rPr>
        <w:t>)   Projects that</w:t>
      </w:r>
      <w:r>
        <w:rPr>
          <w:rFonts w:ascii="Arial Narrow" w:hAnsi="Arial Narrow"/>
          <w:sz w:val="24"/>
        </w:rPr>
        <w:t xml:space="preserve"> were </w:t>
      </w:r>
      <w:r w:rsidRPr="009F4D7D">
        <w:rPr>
          <w:rFonts w:ascii="Arial Narrow" w:hAnsi="Arial Narrow"/>
          <w:sz w:val="24"/>
        </w:rPr>
        <w:t>successfully</w:t>
      </w:r>
      <w:r w:rsidRPr="009F4D7D">
        <w:rPr>
          <w:rFonts w:ascii="Arial Narrow" w:hAnsi="Arial Narrow"/>
          <w:color w:val="D9D9D9" w:themeColor="background1" w:themeShade="D9"/>
          <w:sz w:val="24"/>
        </w:rPr>
        <w:t xml:space="preserve"> </w:t>
      </w:r>
      <w:r w:rsidRPr="00DA3EC4">
        <w:rPr>
          <w:rFonts w:ascii="Arial Narrow" w:hAnsi="Arial Narrow"/>
          <w:color w:val="000000" w:themeColor="text1"/>
          <w:sz w:val="24"/>
        </w:rPr>
        <w:t>completed in 2014/2015.</w:t>
      </w:r>
    </w:p>
    <w:p w:rsidR="00B755C8" w:rsidRPr="006B6E95" w:rsidRDefault="00B755C8" w:rsidP="00B755C8">
      <w:pPr>
        <w:pStyle w:val="ListParagraph"/>
        <w:ind w:left="142" w:hanging="142"/>
        <w:rPr>
          <w:rFonts w:ascii="Arial Narrow" w:hAnsi="Arial Narrow"/>
          <w:sz w:val="24"/>
        </w:rPr>
      </w:pPr>
    </w:p>
    <w:tbl>
      <w:tblPr>
        <w:tblStyle w:val="TableGrid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842"/>
        <w:gridCol w:w="1842"/>
        <w:gridCol w:w="2977"/>
      </w:tblGrid>
      <w:tr w:rsidR="00B755C8" w:rsidRPr="006B6E95" w:rsidTr="00B755C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755C8" w:rsidRPr="006B6E95" w:rsidRDefault="00B755C8" w:rsidP="00B755C8">
            <w:pPr>
              <w:ind w:left="142" w:hanging="142"/>
              <w:jc w:val="center"/>
              <w:rPr>
                <w:rFonts w:ascii="Arial Narrow" w:hAnsi="Arial Narrow"/>
                <w:b/>
                <w:sz w:val="24"/>
              </w:rPr>
            </w:pPr>
            <w:r w:rsidRPr="006B6E95">
              <w:rPr>
                <w:rFonts w:ascii="Arial Narrow" w:hAnsi="Arial Narrow"/>
                <w:b/>
                <w:sz w:val="24"/>
              </w:rPr>
              <w:t>No.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755C8" w:rsidRPr="006B6E95" w:rsidRDefault="00B755C8" w:rsidP="00B755C8">
            <w:pPr>
              <w:ind w:left="142" w:hanging="142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(a) </w:t>
            </w:r>
            <w:r w:rsidRPr="006B6E95">
              <w:rPr>
                <w:rFonts w:ascii="Arial Narrow" w:hAnsi="Arial Narrow"/>
                <w:b/>
                <w:sz w:val="24"/>
              </w:rPr>
              <w:t>(</w:t>
            </w:r>
            <w:proofErr w:type="spellStart"/>
            <w:r>
              <w:rPr>
                <w:rFonts w:ascii="Arial Narrow" w:hAnsi="Arial Narrow"/>
                <w:b/>
                <w:sz w:val="24"/>
              </w:rPr>
              <w:t>i</w:t>
            </w:r>
            <w:proofErr w:type="spellEnd"/>
            <w:r w:rsidRPr="006B6E95">
              <w:rPr>
                <w:rFonts w:ascii="Arial Narrow" w:hAnsi="Arial Narrow"/>
                <w:b/>
                <w:sz w:val="24"/>
              </w:rPr>
              <w:t>) 2014/15 Completed projects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55C8" w:rsidRDefault="00B755C8" w:rsidP="00B755C8">
            <w:pPr>
              <w:ind w:left="142" w:hanging="142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Budget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55C8" w:rsidRPr="006B6E95" w:rsidRDefault="00B755C8" w:rsidP="00B755C8">
            <w:pPr>
              <w:ind w:left="142" w:hanging="142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Expenditure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755C8" w:rsidRPr="006B6E95" w:rsidRDefault="00B755C8" w:rsidP="00B755C8">
            <w:pPr>
              <w:ind w:left="142" w:hanging="142"/>
              <w:jc w:val="center"/>
              <w:rPr>
                <w:rFonts w:ascii="Arial Narrow" w:hAnsi="Arial Narrow"/>
                <w:b/>
                <w:sz w:val="24"/>
              </w:rPr>
            </w:pPr>
            <w:r w:rsidRPr="006B6E95">
              <w:rPr>
                <w:rFonts w:ascii="Arial Narrow" w:hAnsi="Arial Narrow"/>
                <w:b/>
                <w:sz w:val="24"/>
              </w:rPr>
              <w:t>Municipality</w:t>
            </w:r>
          </w:p>
        </w:tc>
      </w:tr>
      <w:tr w:rsidR="00B755C8" w:rsidRPr="006B6E95" w:rsidTr="00B755C8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755C8" w:rsidRPr="006B6E95" w:rsidRDefault="00B755C8" w:rsidP="00B755C8">
            <w:pPr>
              <w:pStyle w:val="ListParagraph"/>
              <w:spacing w:after="120"/>
              <w:ind w:left="142" w:hanging="142"/>
              <w:jc w:val="center"/>
              <w:rPr>
                <w:rFonts w:ascii="Arial Narrow" w:hAnsi="Arial Narrow"/>
                <w:b/>
                <w:sz w:val="24"/>
              </w:rPr>
            </w:pPr>
            <w:r w:rsidRPr="006B6E95">
              <w:rPr>
                <w:rFonts w:ascii="Arial Narrow" w:hAnsi="Arial Narrow"/>
                <w:b/>
                <w:sz w:val="24"/>
              </w:rPr>
              <w:t>EASTERN CAPE</w:t>
            </w:r>
          </w:p>
        </w:tc>
      </w:tr>
      <w:tr w:rsidR="00B755C8" w:rsidRPr="006B6E95" w:rsidTr="00B75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5C8" w:rsidRPr="006B6E95" w:rsidRDefault="00B755C8" w:rsidP="00B755C8">
            <w:pPr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 w:rsidRPr="006B6E95">
              <w:rPr>
                <w:rFonts w:ascii="Arial Narrow" w:hAnsi="Arial Narrow"/>
                <w:color w:val="000000"/>
                <w:sz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C8" w:rsidRPr="006B6E95" w:rsidRDefault="00B755C8" w:rsidP="00B755C8">
            <w:pPr>
              <w:pStyle w:val="ListParagraph"/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 w:rsidRPr="006B6E95">
              <w:rPr>
                <w:rFonts w:ascii="Arial Narrow" w:hAnsi="Arial Narrow"/>
                <w:color w:val="000000"/>
                <w:sz w:val="24"/>
              </w:rPr>
              <w:t>Manqondo</w:t>
            </w:r>
            <w:proofErr w:type="spellEnd"/>
            <w:r w:rsidRPr="006B6E95">
              <w:rPr>
                <w:rFonts w:ascii="Arial Narrow" w:hAnsi="Arial Narrow"/>
                <w:color w:val="000000"/>
                <w:sz w:val="24"/>
              </w:rPr>
              <w:t xml:space="preserve"> Tourism</w:t>
            </w:r>
          </w:p>
          <w:p w:rsidR="00B755C8" w:rsidRPr="006B6E95" w:rsidRDefault="00B755C8" w:rsidP="00B755C8">
            <w:pPr>
              <w:ind w:left="142" w:hanging="142"/>
              <w:rPr>
                <w:rFonts w:ascii="Arial Narrow" w:hAnsi="Arial Narrow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C8" w:rsidRPr="006B6E95" w:rsidRDefault="00B755C8" w:rsidP="00B755C8">
            <w:pPr>
              <w:pStyle w:val="ListParagraph"/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 w:rsidRPr="00160A1D">
              <w:rPr>
                <w:rFonts w:ascii="Arial Narrow" w:hAnsi="Arial Narrow"/>
                <w:color w:val="000000"/>
                <w:sz w:val="24"/>
              </w:rPr>
              <w:t>R 4,750,000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C8" w:rsidRPr="006B6E95" w:rsidRDefault="00B755C8" w:rsidP="00B755C8">
            <w:pPr>
              <w:pStyle w:val="ListParagraph"/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 w:rsidRPr="00160A1D">
              <w:rPr>
                <w:rFonts w:ascii="Arial Narrow" w:hAnsi="Arial Narrow"/>
                <w:color w:val="000000"/>
                <w:sz w:val="24"/>
              </w:rPr>
              <w:t>R 4,724,969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5C8" w:rsidRPr="006B6E95" w:rsidRDefault="00B755C8" w:rsidP="00B755C8">
            <w:pPr>
              <w:pStyle w:val="ListParagraph"/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 w:rsidRPr="006B6E95">
              <w:rPr>
                <w:rFonts w:ascii="Arial Narrow" w:hAnsi="Arial Narrow"/>
                <w:color w:val="000000"/>
                <w:sz w:val="24"/>
              </w:rPr>
              <w:t xml:space="preserve">King </w:t>
            </w:r>
            <w:proofErr w:type="spellStart"/>
            <w:r w:rsidRPr="006B6E95">
              <w:rPr>
                <w:rFonts w:ascii="Arial Narrow" w:hAnsi="Arial Narrow"/>
                <w:color w:val="000000"/>
                <w:sz w:val="24"/>
              </w:rPr>
              <w:t>Sabata</w:t>
            </w:r>
            <w:proofErr w:type="spellEnd"/>
            <w:r w:rsidRPr="006B6E95"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proofErr w:type="spellStart"/>
            <w:r w:rsidRPr="006B6E95">
              <w:rPr>
                <w:rFonts w:ascii="Arial Narrow" w:hAnsi="Arial Narrow"/>
                <w:color w:val="000000"/>
                <w:sz w:val="24"/>
              </w:rPr>
              <w:t>Dalindyebo</w:t>
            </w:r>
            <w:proofErr w:type="spellEnd"/>
            <w:r w:rsidRPr="006B6E95">
              <w:rPr>
                <w:rFonts w:ascii="Arial Narrow" w:hAnsi="Arial Narrow"/>
                <w:color w:val="000000"/>
                <w:sz w:val="24"/>
              </w:rPr>
              <w:t xml:space="preserve"> Local Municipality</w:t>
            </w:r>
          </w:p>
        </w:tc>
      </w:tr>
      <w:tr w:rsidR="00B755C8" w:rsidRPr="006B6E95" w:rsidTr="00B75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5C8" w:rsidRPr="006B6E95" w:rsidRDefault="00B755C8" w:rsidP="00B755C8">
            <w:pPr>
              <w:pStyle w:val="ListParagraph"/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 w:rsidRPr="006B6E95">
              <w:rPr>
                <w:rFonts w:ascii="Arial Narrow" w:hAnsi="Arial Narrow"/>
                <w:color w:val="000000"/>
                <w:sz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C8" w:rsidRPr="006B6E95" w:rsidRDefault="00B755C8" w:rsidP="00B755C8">
            <w:pPr>
              <w:pStyle w:val="ListParagraph"/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 w:rsidRPr="006B6E95">
              <w:rPr>
                <w:rFonts w:ascii="Arial Narrow" w:hAnsi="Arial Narrow"/>
                <w:color w:val="000000"/>
                <w:sz w:val="24"/>
              </w:rPr>
              <w:t>Wonkumuntu</w:t>
            </w:r>
            <w:proofErr w:type="spellEnd"/>
            <w:r w:rsidRPr="006B6E95">
              <w:rPr>
                <w:rFonts w:ascii="Arial Narrow" w:hAnsi="Arial Narrow"/>
                <w:color w:val="000000"/>
                <w:sz w:val="24"/>
              </w:rPr>
              <w:t xml:space="preserve"> Tourism</w:t>
            </w:r>
          </w:p>
          <w:p w:rsidR="00B755C8" w:rsidRPr="006B6E95" w:rsidRDefault="00B755C8" w:rsidP="00B755C8">
            <w:pPr>
              <w:ind w:left="142" w:hanging="142"/>
              <w:rPr>
                <w:rFonts w:ascii="Arial Narrow" w:hAnsi="Arial Narrow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C8" w:rsidRPr="006B6E95" w:rsidRDefault="00B755C8" w:rsidP="00B755C8">
            <w:pPr>
              <w:pStyle w:val="ListParagraph"/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R</w:t>
            </w:r>
            <w:r w:rsidRPr="001D470C">
              <w:rPr>
                <w:rFonts w:ascii="Arial Narrow" w:hAnsi="Arial Narrow"/>
                <w:color w:val="000000"/>
                <w:sz w:val="24"/>
              </w:rPr>
              <w:t>9,500,000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C8" w:rsidRPr="006B6E95" w:rsidRDefault="00B755C8" w:rsidP="00B755C8">
            <w:pPr>
              <w:pStyle w:val="ListParagraph"/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R</w:t>
            </w:r>
            <w:r w:rsidRPr="001D470C">
              <w:rPr>
                <w:rFonts w:ascii="Arial Narrow" w:hAnsi="Arial Narrow"/>
                <w:color w:val="000000"/>
                <w:sz w:val="24"/>
              </w:rPr>
              <w:t>9,496,396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5C8" w:rsidRPr="006B6E95" w:rsidRDefault="00B755C8" w:rsidP="00B755C8">
            <w:pPr>
              <w:pStyle w:val="ListParagraph"/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 w:rsidRPr="006B6E95">
              <w:rPr>
                <w:rFonts w:ascii="Arial Narrow" w:hAnsi="Arial Narrow"/>
                <w:color w:val="000000"/>
                <w:sz w:val="24"/>
              </w:rPr>
              <w:t xml:space="preserve">King </w:t>
            </w:r>
            <w:proofErr w:type="spellStart"/>
            <w:r w:rsidRPr="006B6E95">
              <w:rPr>
                <w:rFonts w:ascii="Arial Narrow" w:hAnsi="Arial Narrow"/>
                <w:color w:val="000000"/>
                <w:sz w:val="24"/>
              </w:rPr>
              <w:t>Sabata</w:t>
            </w:r>
            <w:proofErr w:type="spellEnd"/>
            <w:r w:rsidRPr="006B6E95"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proofErr w:type="spellStart"/>
            <w:r w:rsidRPr="006B6E95">
              <w:rPr>
                <w:rFonts w:ascii="Arial Narrow" w:hAnsi="Arial Narrow"/>
                <w:color w:val="000000"/>
                <w:sz w:val="24"/>
              </w:rPr>
              <w:t>Dalindyebo</w:t>
            </w:r>
            <w:proofErr w:type="spellEnd"/>
            <w:r w:rsidRPr="006B6E95">
              <w:rPr>
                <w:rFonts w:ascii="Arial Narrow" w:hAnsi="Arial Narrow"/>
                <w:color w:val="000000"/>
                <w:sz w:val="24"/>
              </w:rPr>
              <w:t xml:space="preserve"> Local Municipality</w:t>
            </w:r>
          </w:p>
        </w:tc>
      </w:tr>
      <w:tr w:rsidR="00B755C8" w:rsidRPr="006B6E95" w:rsidTr="00B75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5C8" w:rsidRPr="006B6E95" w:rsidRDefault="00B755C8" w:rsidP="00B755C8">
            <w:pPr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 w:rsidRPr="006B6E95">
              <w:rPr>
                <w:rFonts w:ascii="Arial Narrow" w:hAnsi="Arial Narrow"/>
                <w:color w:val="000000"/>
                <w:sz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C8" w:rsidRPr="006B6E95" w:rsidRDefault="00B755C8" w:rsidP="00B755C8">
            <w:pPr>
              <w:pStyle w:val="ListParagraph"/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 w:rsidRPr="006B6E95">
              <w:rPr>
                <w:rFonts w:ascii="Arial Narrow" w:hAnsi="Arial Narrow"/>
                <w:color w:val="000000"/>
                <w:sz w:val="24"/>
              </w:rPr>
              <w:t>IP OR Tambo Heritage</w:t>
            </w:r>
          </w:p>
          <w:p w:rsidR="00B755C8" w:rsidRPr="006B6E95" w:rsidRDefault="00B755C8" w:rsidP="00B755C8">
            <w:pPr>
              <w:ind w:left="142" w:hanging="142"/>
              <w:rPr>
                <w:rFonts w:ascii="Arial Narrow" w:hAnsi="Arial Narrow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C8" w:rsidRPr="006B6E95" w:rsidRDefault="00B755C8" w:rsidP="00B755C8">
            <w:pPr>
              <w:pStyle w:val="ListParagraph"/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 w:rsidRPr="005B671A">
              <w:rPr>
                <w:rFonts w:ascii="Arial Narrow" w:hAnsi="Arial Narrow"/>
                <w:color w:val="000000"/>
                <w:sz w:val="24"/>
              </w:rPr>
              <w:t>R 10,000,000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C8" w:rsidRPr="006B6E95" w:rsidRDefault="00B755C8" w:rsidP="00B755C8">
            <w:pPr>
              <w:pStyle w:val="ListParagraph"/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 w:rsidRPr="005B671A">
              <w:rPr>
                <w:rFonts w:ascii="Arial Narrow" w:hAnsi="Arial Narrow"/>
                <w:color w:val="000000"/>
                <w:sz w:val="24"/>
              </w:rPr>
              <w:t>R 8,300,755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C8" w:rsidRPr="006B6E95" w:rsidRDefault="00B755C8" w:rsidP="00B755C8">
            <w:pPr>
              <w:pStyle w:val="ListParagraph"/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 w:rsidRPr="006B6E95">
              <w:rPr>
                <w:rFonts w:ascii="Arial Narrow" w:hAnsi="Arial Narrow"/>
                <w:color w:val="000000"/>
                <w:sz w:val="24"/>
              </w:rPr>
              <w:t>Mbizana</w:t>
            </w:r>
            <w:proofErr w:type="spellEnd"/>
            <w:r w:rsidRPr="006B6E95">
              <w:rPr>
                <w:rFonts w:ascii="Arial Narrow" w:hAnsi="Arial Narrow"/>
                <w:color w:val="000000"/>
                <w:sz w:val="24"/>
              </w:rPr>
              <w:t xml:space="preserve"> Local Municipality</w:t>
            </w:r>
          </w:p>
          <w:p w:rsidR="00B755C8" w:rsidRPr="006B6E95" w:rsidRDefault="00B755C8" w:rsidP="00B755C8">
            <w:pPr>
              <w:pStyle w:val="ListParagraph"/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755C8" w:rsidRPr="006B6E95" w:rsidTr="00B755C8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755C8" w:rsidRPr="006B6E95" w:rsidRDefault="00B755C8" w:rsidP="00B755C8">
            <w:pPr>
              <w:spacing w:after="120"/>
              <w:ind w:left="142" w:hanging="142"/>
              <w:jc w:val="center"/>
              <w:rPr>
                <w:rFonts w:ascii="Arial Narrow" w:hAnsi="Arial Narrow"/>
                <w:b/>
                <w:sz w:val="24"/>
              </w:rPr>
            </w:pPr>
            <w:r w:rsidRPr="006B6E95">
              <w:rPr>
                <w:rFonts w:ascii="Arial Narrow" w:hAnsi="Arial Narrow"/>
                <w:b/>
                <w:sz w:val="24"/>
              </w:rPr>
              <w:t>KWAZULU-NATAL</w:t>
            </w:r>
          </w:p>
        </w:tc>
      </w:tr>
      <w:tr w:rsidR="00B755C8" w:rsidRPr="006B6E95" w:rsidTr="00B75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5C8" w:rsidRPr="006B6E95" w:rsidRDefault="00B755C8" w:rsidP="00B755C8">
            <w:pPr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 w:rsidRPr="006B6E95">
              <w:rPr>
                <w:rFonts w:ascii="Arial Narrow" w:hAnsi="Arial Narrow"/>
                <w:color w:val="000000"/>
                <w:sz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5C8" w:rsidRDefault="00B755C8" w:rsidP="00B755C8">
            <w:pPr>
              <w:pStyle w:val="ListParagraph"/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 w:rsidRPr="006B6E95">
              <w:rPr>
                <w:rFonts w:ascii="Arial Narrow" w:hAnsi="Arial Narrow"/>
                <w:color w:val="000000"/>
                <w:sz w:val="24"/>
              </w:rPr>
              <w:t>Muzi</w:t>
            </w:r>
            <w:proofErr w:type="spellEnd"/>
            <w:r w:rsidRPr="006B6E95">
              <w:rPr>
                <w:rFonts w:ascii="Arial Narrow" w:hAnsi="Arial Narrow"/>
                <w:color w:val="000000"/>
                <w:sz w:val="24"/>
              </w:rPr>
              <w:t xml:space="preserve"> Pan</w:t>
            </w:r>
          </w:p>
          <w:p w:rsidR="00B755C8" w:rsidRPr="006B6E95" w:rsidRDefault="00B755C8" w:rsidP="00B755C8">
            <w:pPr>
              <w:pStyle w:val="ListParagraph"/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Phase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C8" w:rsidRPr="006B6E95" w:rsidRDefault="00B755C8" w:rsidP="00B755C8">
            <w:pPr>
              <w:pStyle w:val="ListParagraph"/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 w:rsidRPr="005B671A">
              <w:rPr>
                <w:rFonts w:ascii="Arial Narrow" w:hAnsi="Arial Narrow"/>
                <w:color w:val="000000"/>
                <w:sz w:val="24"/>
              </w:rPr>
              <w:t>R 1,000,000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C8" w:rsidRPr="006B6E95" w:rsidRDefault="00B755C8" w:rsidP="00B755C8">
            <w:pPr>
              <w:pStyle w:val="ListParagraph"/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 w:rsidRPr="005B671A">
              <w:rPr>
                <w:rFonts w:ascii="Arial Narrow" w:hAnsi="Arial Narrow"/>
                <w:color w:val="000000"/>
                <w:sz w:val="24"/>
              </w:rPr>
              <w:t>R 995,340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C8" w:rsidRPr="006B6E95" w:rsidRDefault="00B755C8" w:rsidP="00B755C8">
            <w:pPr>
              <w:pStyle w:val="ListParagraph"/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 w:rsidRPr="006B6E95">
              <w:rPr>
                <w:rFonts w:ascii="Arial Narrow" w:hAnsi="Arial Narrow"/>
                <w:color w:val="000000"/>
                <w:sz w:val="24"/>
              </w:rPr>
              <w:t>Jozini</w:t>
            </w:r>
            <w:proofErr w:type="spellEnd"/>
            <w:r w:rsidRPr="006B6E95">
              <w:rPr>
                <w:rFonts w:ascii="Arial Narrow" w:hAnsi="Arial Narrow"/>
                <w:color w:val="000000"/>
                <w:sz w:val="24"/>
              </w:rPr>
              <w:t xml:space="preserve"> Local Municipality</w:t>
            </w:r>
          </w:p>
          <w:p w:rsidR="00B755C8" w:rsidRPr="006B6E95" w:rsidRDefault="00B755C8" w:rsidP="00B755C8">
            <w:pPr>
              <w:pStyle w:val="ListParagraph"/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755C8" w:rsidRPr="006B6E95" w:rsidTr="00B75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C8" w:rsidRPr="006B6E95" w:rsidRDefault="00B755C8" w:rsidP="00B755C8">
            <w:pPr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 w:rsidRPr="006B6E95">
              <w:rPr>
                <w:rFonts w:ascii="Arial Narrow" w:hAnsi="Arial Narrow"/>
                <w:color w:val="000000"/>
                <w:sz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C8" w:rsidRPr="006B6E95" w:rsidRDefault="00B755C8" w:rsidP="00B755C8">
            <w:pPr>
              <w:pStyle w:val="ListParagraph"/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 w:rsidRPr="006B6E95">
              <w:rPr>
                <w:rFonts w:ascii="Arial Narrow" w:hAnsi="Arial Narrow"/>
                <w:color w:val="000000"/>
                <w:sz w:val="24"/>
              </w:rPr>
              <w:t>Ntuzuma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C8" w:rsidRPr="006B6E95" w:rsidRDefault="00B755C8" w:rsidP="00B755C8">
            <w:pPr>
              <w:pStyle w:val="ListParagraph"/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R</w:t>
            </w:r>
            <w:r w:rsidRPr="000832D7">
              <w:rPr>
                <w:rFonts w:ascii="Arial Narrow" w:hAnsi="Arial Narrow"/>
                <w:color w:val="000000"/>
                <w:sz w:val="24"/>
              </w:rPr>
              <w:t xml:space="preserve">4,167,078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C8" w:rsidRPr="006B6E95" w:rsidRDefault="00B755C8" w:rsidP="00B755C8">
            <w:pPr>
              <w:pStyle w:val="ListParagraph"/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R</w:t>
            </w:r>
            <w:r w:rsidRPr="000832D7">
              <w:rPr>
                <w:rFonts w:ascii="Arial Narrow" w:hAnsi="Arial Narrow"/>
                <w:color w:val="000000"/>
                <w:sz w:val="24"/>
              </w:rPr>
              <w:t>4,138,252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C8" w:rsidRPr="006B6E95" w:rsidRDefault="00B755C8" w:rsidP="00B755C8">
            <w:pPr>
              <w:pStyle w:val="ListParagraph"/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 w:rsidRPr="006B6E95">
              <w:rPr>
                <w:rFonts w:ascii="Arial Narrow" w:hAnsi="Arial Narrow"/>
                <w:color w:val="000000"/>
                <w:sz w:val="24"/>
              </w:rPr>
              <w:t>eThekwini Metropolitan Municipality</w:t>
            </w:r>
          </w:p>
          <w:p w:rsidR="00B755C8" w:rsidRPr="006B6E95" w:rsidRDefault="00B755C8" w:rsidP="00B755C8">
            <w:pPr>
              <w:pStyle w:val="ListParagraph"/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755C8" w:rsidRPr="006B6E95" w:rsidTr="00B755C8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755C8" w:rsidRPr="006B6E95" w:rsidRDefault="00B755C8" w:rsidP="00B755C8">
            <w:pPr>
              <w:pStyle w:val="ListParagraph"/>
              <w:spacing w:after="120"/>
              <w:ind w:left="142" w:hanging="142"/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  <w:r w:rsidRPr="006B6E95">
              <w:rPr>
                <w:rFonts w:ascii="Arial Narrow" w:hAnsi="Arial Narrow"/>
                <w:b/>
                <w:color w:val="000000"/>
                <w:sz w:val="24"/>
              </w:rPr>
              <w:lastRenderedPageBreak/>
              <w:t xml:space="preserve">              LIMPOPO</w:t>
            </w:r>
          </w:p>
        </w:tc>
      </w:tr>
      <w:tr w:rsidR="00B755C8" w:rsidRPr="006B6E95" w:rsidTr="00B75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C8" w:rsidRPr="006B6E95" w:rsidRDefault="00B755C8" w:rsidP="00B755C8">
            <w:pPr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 w:rsidRPr="006B6E95">
              <w:rPr>
                <w:rFonts w:ascii="Arial Narrow" w:hAnsi="Arial Narrow"/>
                <w:color w:val="000000"/>
                <w:sz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C8" w:rsidRPr="006B6E95" w:rsidRDefault="00B755C8" w:rsidP="00B755C8">
            <w:pPr>
              <w:pStyle w:val="ListParagraph"/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 w:rsidRPr="006B6E95">
              <w:rPr>
                <w:rFonts w:ascii="Arial Narrow" w:hAnsi="Arial Narrow"/>
                <w:color w:val="000000"/>
                <w:sz w:val="24"/>
              </w:rPr>
              <w:t>Mukumbani</w:t>
            </w:r>
            <w:proofErr w:type="spellEnd"/>
            <w:r w:rsidRPr="006B6E95">
              <w:rPr>
                <w:rFonts w:ascii="Arial Narrow" w:hAnsi="Arial Narrow"/>
                <w:color w:val="000000"/>
                <w:sz w:val="24"/>
              </w:rPr>
              <w:t xml:space="preserve"> Waterfall</w:t>
            </w:r>
          </w:p>
          <w:p w:rsidR="00B755C8" w:rsidRPr="006B6E95" w:rsidRDefault="00B755C8" w:rsidP="00B755C8">
            <w:pPr>
              <w:ind w:left="142" w:hanging="142"/>
              <w:rPr>
                <w:rFonts w:ascii="Arial Narrow" w:hAnsi="Arial Narrow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C8" w:rsidRPr="006B6E95" w:rsidRDefault="00B755C8" w:rsidP="00B755C8">
            <w:pPr>
              <w:autoSpaceDE w:val="0"/>
              <w:autoSpaceDN w:val="0"/>
              <w:adjustRightInd w:val="0"/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R</w:t>
            </w:r>
            <w:r w:rsidRPr="00566882">
              <w:rPr>
                <w:rFonts w:ascii="Arial Narrow" w:hAnsi="Arial Narrow"/>
                <w:color w:val="000000"/>
                <w:sz w:val="24"/>
              </w:rPr>
              <w:t>7,600,000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C8" w:rsidRPr="006B6E95" w:rsidRDefault="00B755C8" w:rsidP="00B755C8">
            <w:pPr>
              <w:autoSpaceDE w:val="0"/>
              <w:autoSpaceDN w:val="0"/>
              <w:adjustRightInd w:val="0"/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 w:rsidRPr="00566882">
              <w:rPr>
                <w:rFonts w:ascii="Arial Narrow" w:hAnsi="Arial Narrow"/>
                <w:color w:val="000000"/>
                <w:sz w:val="24"/>
              </w:rPr>
              <w:t>R 7,546,800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C8" w:rsidRPr="006B6E95" w:rsidRDefault="00B755C8" w:rsidP="00B755C8">
            <w:pPr>
              <w:autoSpaceDE w:val="0"/>
              <w:autoSpaceDN w:val="0"/>
              <w:adjustRightInd w:val="0"/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 w:rsidRPr="006B6E95">
              <w:rPr>
                <w:rFonts w:ascii="Arial Narrow" w:hAnsi="Arial Narrow"/>
                <w:color w:val="000000"/>
                <w:sz w:val="24"/>
              </w:rPr>
              <w:t>Thulamela Local Municipality</w:t>
            </w:r>
          </w:p>
          <w:p w:rsidR="00B755C8" w:rsidRPr="006B6E95" w:rsidRDefault="00B755C8" w:rsidP="00B755C8">
            <w:pPr>
              <w:pStyle w:val="ListParagraph"/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755C8" w:rsidRPr="006B6E95" w:rsidTr="00B755C8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755C8" w:rsidRPr="006B6E95" w:rsidRDefault="00B755C8" w:rsidP="00B755C8">
            <w:pPr>
              <w:pStyle w:val="ListParagraph"/>
              <w:spacing w:after="120"/>
              <w:ind w:left="142" w:hanging="142"/>
              <w:jc w:val="center"/>
              <w:rPr>
                <w:rFonts w:ascii="Arial Narrow" w:hAnsi="Arial Narrow"/>
                <w:b/>
                <w:sz w:val="24"/>
              </w:rPr>
            </w:pPr>
            <w:r w:rsidRPr="006B6E95">
              <w:rPr>
                <w:rFonts w:ascii="Arial Narrow" w:hAnsi="Arial Narrow"/>
                <w:b/>
                <w:sz w:val="24"/>
              </w:rPr>
              <w:t>FREE STATE</w:t>
            </w:r>
          </w:p>
        </w:tc>
      </w:tr>
      <w:tr w:rsidR="00B755C8" w:rsidRPr="006B6E95" w:rsidTr="00B75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5C8" w:rsidRPr="006B6E95" w:rsidRDefault="00B755C8" w:rsidP="00B755C8">
            <w:pPr>
              <w:pStyle w:val="ListParagraph"/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 w:rsidRPr="006B6E95">
              <w:rPr>
                <w:rFonts w:ascii="Arial Narrow" w:hAnsi="Arial Narrow"/>
                <w:color w:val="000000"/>
                <w:sz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C8" w:rsidRPr="006B6E95" w:rsidRDefault="00B755C8" w:rsidP="00B755C8">
            <w:pPr>
              <w:pStyle w:val="ListParagraph"/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 w:rsidRPr="006B6E95">
              <w:rPr>
                <w:rFonts w:ascii="Arial Narrow" w:hAnsi="Arial Narrow"/>
                <w:color w:val="000000"/>
                <w:sz w:val="24"/>
              </w:rPr>
              <w:t>Black Water Fly Fishing</w:t>
            </w:r>
          </w:p>
          <w:p w:rsidR="00B755C8" w:rsidRPr="006B6E95" w:rsidRDefault="00B755C8" w:rsidP="00B755C8">
            <w:pPr>
              <w:ind w:left="142" w:hanging="142"/>
              <w:rPr>
                <w:rFonts w:ascii="Arial Narrow" w:hAnsi="Arial Narrow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C8" w:rsidRPr="006B6E95" w:rsidRDefault="00B755C8" w:rsidP="00B755C8">
            <w:pPr>
              <w:pStyle w:val="ListParagraph"/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 w:rsidRPr="005B671A">
              <w:rPr>
                <w:rFonts w:ascii="Arial Narrow" w:hAnsi="Arial Narrow"/>
                <w:color w:val="000000"/>
                <w:sz w:val="24"/>
              </w:rPr>
              <w:t>R 2,700,000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C8" w:rsidRPr="006B6E95" w:rsidRDefault="00B755C8" w:rsidP="00B755C8">
            <w:pPr>
              <w:pStyle w:val="ListParagraph"/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 w:rsidRPr="005B671A">
              <w:rPr>
                <w:rFonts w:ascii="Arial Narrow" w:hAnsi="Arial Narrow"/>
                <w:color w:val="000000"/>
                <w:sz w:val="24"/>
              </w:rPr>
              <w:t>R 2,603,002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5C8" w:rsidRPr="006B6E95" w:rsidRDefault="00B755C8" w:rsidP="00B755C8">
            <w:pPr>
              <w:pStyle w:val="ListParagraph"/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 w:rsidRPr="006B6E95">
              <w:rPr>
                <w:rFonts w:ascii="Arial Narrow" w:hAnsi="Arial Narrow"/>
                <w:color w:val="000000"/>
                <w:sz w:val="24"/>
              </w:rPr>
              <w:t>Maluti</w:t>
            </w:r>
            <w:proofErr w:type="spellEnd"/>
            <w:r w:rsidRPr="006B6E95">
              <w:rPr>
                <w:rFonts w:ascii="Arial Narrow" w:hAnsi="Arial Narrow"/>
                <w:color w:val="000000"/>
                <w:sz w:val="24"/>
              </w:rPr>
              <w:t xml:space="preserve"> a </w:t>
            </w:r>
            <w:proofErr w:type="spellStart"/>
            <w:r w:rsidRPr="006B6E95">
              <w:rPr>
                <w:rFonts w:ascii="Arial Narrow" w:hAnsi="Arial Narrow"/>
                <w:color w:val="000000"/>
                <w:sz w:val="24"/>
              </w:rPr>
              <w:t>Phofung</w:t>
            </w:r>
            <w:proofErr w:type="spellEnd"/>
            <w:r w:rsidRPr="006B6E95">
              <w:rPr>
                <w:rFonts w:ascii="Arial Narrow" w:hAnsi="Arial Narrow"/>
                <w:color w:val="000000"/>
                <w:sz w:val="24"/>
              </w:rPr>
              <w:t xml:space="preserve"> Local Municipality</w:t>
            </w:r>
          </w:p>
        </w:tc>
      </w:tr>
      <w:tr w:rsidR="003642C7" w:rsidRPr="006B6E95" w:rsidTr="00B75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C7" w:rsidRPr="006B6E95" w:rsidRDefault="003642C7" w:rsidP="00B755C8">
            <w:pPr>
              <w:pStyle w:val="ListParagraph"/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C7" w:rsidRPr="006B6E95" w:rsidRDefault="003642C7" w:rsidP="00B755C8">
            <w:pPr>
              <w:pStyle w:val="ListParagraph"/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Establishment of Central Communication Centre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C7" w:rsidRPr="005B671A" w:rsidRDefault="003642C7" w:rsidP="003642C7">
            <w:pPr>
              <w:pStyle w:val="ListParagraph"/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R 1,943,000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C7" w:rsidRPr="005B671A" w:rsidRDefault="003642C7" w:rsidP="00B755C8">
            <w:pPr>
              <w:pStyle w:val="ListParagraph"/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R 1,876,950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C7" w:rsidRPr="006B6E95" w:rsidRDefault="003642C7" w:rsidP="00B755C8">
            <w:pPr>
              <w:pStyle w:val="ListParagraph"/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 w:rsidRPr="006B6E95">
              <w:rPr>
                <w:rFonts w:ascii="Arial Narrow" w:hAnsi="Arial Narrow"/>
                <w:color w:val="000000"/>
                <w:sz w:val="24"/>
              </w:rPr>
              <w:t>Maluti</w:t>
            </w:r>
            <w:proofErr w:type="spellEnd"/>
            <w:r w:rsidRPr="006B6E95">
              <w:rPr>
                <w:rFonts w:ascii="Arial Narrow" w:hAnsi="Arial Narrow"/>
                <w:color w:val="000000"/>
                <w:sz w:val="24"/>
              </w:rPr>
              <w:t xml:space="preserve"> a </w:t>
            </w:r>
            <w:proofErr w:type="spellStart"/>
            <w:r w:rsidRPr="006B6E95">
              <w:rPr>
                <w:rFonts w:ascii="Arial Narrow" w:hAnsi="Arial Narrow"/>
                <w:color w:val="000000"/>
                <w:sz w:val="24"/>
              </w:rPr>
              <w:t>Phofung</w:t>
            </w:r>
            <w:proofErr w:type="spellEnd"/>
            <w:r w:rsidRPr="006B6E95">
              <w:rPr>
                <w:rFonts w:ascii="Arial Narrow" w:hAnsi="Arial Narrow"/>
                <w:color w:val="000000"/>
                <w:sz w:val="24"/>
              </w:rPr>
              <w:t xml:space="preserve"> Local Municipality</w:t>
            </w:r>
          </w:p>
        </w:tc>
      </w:tr>
      <w:tr w:rsidR="00B755C8" w:rsidRPr="006B6E95" w:rsidTr="00B755C8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55C8" w:rsidRPr="00DA3EC4" w:rsidRDefault="00B755C8" w:rsidP="00B755C8">
            <w:pPr>
              <w:pStyle w:val="ListParagraph"/>
              <w:ind w:left="142" w:hanging="142"/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WESTERN CAPE</w:t>
            </w:r>
          </w:p>
        </w:tc>
      </w:tr>
    </w:tbl>
    <w:p w:rsidR="00B755C8" w:rsidRPr="006B6E95" w:rsidRDefault="00B755C8" w:rsidP="00B755C8">
      <w:pPr>
        <w:ind w:left="142" w:hanging="142"/>
        <w:rPr>
          <w:rFonts w:ascii="Arial Narrow" w:hAnsi="Arial Narrow"/>
          <w:sz w:val="24"/>
        </w:rPr>
      </w:pPr>
    </w:p>
    <w:p w:rsidR="00B755C8" w:rsidRDefault="00B755C8" w:rsidP="00B755C8">
      <w:pPr>
        <w:ind w:left="142" w:hanging="142"/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</w:rPr>
        <w:t>a</w:t>
      </w:r>
      <w:proofErr w:type="gramEnd"/>
      <w:r>
        <w:rPr>
          <w:rFonts w:ascii="Arial Narrow" w:hAnsi="Arial Narrow"/>
          <w:sz w:val="24"/>
        </w:rPr>
        <w:t xml:space="preserve"> (ii</w:t>
      </w:r>
      <w:r w:rsidRPr="006B6E95">
        <w:rPr>
          <w:rFonts w:ascii="Arial Narrow" w:hAnsi="Arial Narrow"/>
          <w:sz w:val="24"/>
        </w:rPr>
        <w:t xml:space="preserve">) Projects that were </w:t>
      </w:r>
      <w:r w:rsidRPr="00DA3EC4">
        <w:rPr>
          <w:rFonts w:ascii="Arial Narrow" w:hAnsi="Arial Narrow"/>
          <w:color w:val="000000" w:themeColor="text1"/>
          <w:sz w:val="24"/>
        </w:rPr>
        <w:t xml:space="preserve">successfully completed in 2015/2016 </w:t>
      </w:r>
    </w:p>
    <w:p w:rsidR="00B755C8" w:rsidRPr="006B6E95" w:rsidRDefault="00B755C8" w:rsidP="00B755C8">
      <w:pPr>
        <w:ind w:left="142" w:hanging="142"/>
        <w:rPr>
          <w:rFonts w:ascii="Arial Narrow" w:hAnsi="Arial Narrow"/>
          <w:sz w:val="24"/>
        </w:rPr>
      </w:pP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842"/>
        <w:gridCol w:w="1843"/>
        <w:gridCol w:w="2835"/>
      </w:tblGrid>
      <w:tr w:rsidR="00B755C8" w:rsidRPr="006B6E95" w:rsidTr="003642C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755C8" w:rsidRPr="006B6E95" w:rsidRDefault="00B755C8" w:rsidP="00B755C8">
            <w:pPr>
              <w:ind w:left="142" w:hanging="142"/>
              <w:jc w:val="center"/>
              <w:rPr>
                <w:rFonts w:ascii="Arial Narrow" w:hAnsi="Arial Narrow"/>
                <w:b/>
                <w:sz w:val="24"/>
              </w:rPr>
            </w:pPr>
            <w:r w:rsidRPr="006B6E95">
              <w:rPr>
                <w:rFonts w:ascii="Arial Narrow" w:hAnsi="Arial Narrow"/>
                <w:b/>
                <w:sz w:val="24"/>
              </w:rPr>
              <w:t>No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755C8" w:rsidRPr="006B6E95" w:rsidRDefault="00B755C8" w:rsidP="00B755C8">
            <w:pPr>
              <w:ind w:left="142" w:hanging="142"/>
              <w:jc w:val="center"/>
              <w:rPr>
                <w:rFonts w:ascii="Arial Narrow" w:hAnsi="Arial Narrow"/>
                <w:b/>
                <w:sz w:val="24"/>
              </w:rPr>
            </w:pPr>
            <w:r w:rsidRPr="006B6E95">
              <w:rPr>
                <w:rFonts w:ascii="Arial Narrow" w:hAnsi="Arial Narrow"/>
                <w:b/>
                <w:sz w:val="24"/>
              </w:rPr>
              <w:t>(</w:t>
            </w:r>
            <w:r>
              <w:rPr>
                <w:rFonts w:ascii="Arial Narrow" w:hAnsi="Arial Narrow"/>
                <w:b/>
                <w:sz w:val="24"/>
              </w:rPr>
              <w:t>a</w:t>
            </w:r>
            <w:r w:rsidRPr="006B6E95">
              <w:rPr>
                <w:rFonts w:ascii="Arial Narrow" w:hAnsi="Arial Narrow"/>
                <w:b/>
                <w:sz w:val="24"/>
              </w:rPr>
              <w:t>) (</w:t>
            </w:r>
            <w:r>
              <w:rPr>
                <w:rFonts w:ascii="Arial Narrow" w:hAnsi="Arial Narrow"/>
                <w:b/>
                <w:sz w:val="24"/>
              </w:rPr>
              <w:t>ii</w:t>
            </w:r>
            <w:r w:rsidRPr="006B6E95">
              <w:rPr>
                <w:rFonts w:ascii="Arial Narrow" w:hAnsi="Arial Narrow"/>
                <w:b/>
                <w:sz w:val="24"/>
              </w:rPr>
              <w:t>) 2015/16 Completed projects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55C8" w:rsidRDefault="00B755C8" w:rsidP="00B755C8">
            <w:pPr>
              <w:ind w:left="142" w:hanging="142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Budget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55C8" w:rsidRPr="006B6E95" w:rsidRDefault="00B755C8" w:rsidP="00B755C8">
            <w:pPr>
              <w:ind w:left="142" w:hanging="142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Expenditure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755C8" w:rsidRPr="006B6E95" w:rsidRDefault="00B755C8" w:rsidP="00B755C8">
            <w:pPr>
              <w:ind w:left="142" w:hanging="142"/>
              <w:jc w:val="center"/>
              <w:rPr>
                <w:rFonts w:ascii="Arial Narrow" w:hAnsi="Arial Narrow"/>
                <w:b/>
                <w:sz w:val="24"/>
              </w:rPr>
            </w:pPr>
            <w:r w:rsidRPr="006B6E95">
              <w:rPr>
                <w:rFonts w:ascii="Arial Narrow" w:hAnsi="Arial Narrow"/>
                <w:b/>
                <w:sz w:val="24"/>
              </w:rPr>
              <w:t>Municipality</w:t>
            </w:r>
          </w:p>
        </w:tc>
      </w:tr>
      <w:tr w:rsidR="00B755C8" w:rsidRPr="006B6E95" w:rsidTr="003642C7">
        <w:trPr>
          <w:trHeight w:val="386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755C8" w:rsidRPr="006B6E95" w:rsidRDefault="00B755C8" w:rsidP="00B755C8">
            <w:pPr>
              <w:ind w:left="142" w:hanging="142"/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  <w:r w:rsidRPr="006B6E95">
              <w:rPr>
                <w:rFonts w:ascii="Arial Narrow" w:hAnsi="Arial Narrow"/>
                <w:b/>
                <w:color w:val="000000"/>
                <w:sz w:val="24"/>
              </w:rPr>
              <w:t>EASTERN CAPE</w:t>
            </w:r>
          </w:p>
        </w:tc>
      </w:tr>
      <w:tr w:rsidR="00B755C8" w:rsidRPr="006B6E95" w:rsidTr="003642C7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5C8" w:rsidRPr="006B6E95" w:rsidRDefault="00B755C8" w:rsidP="00B755C8">
            <w:pPr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 w:rsidRPr="006B6E95">
              <w:rPr>
                <w:rFonts w:ascii="Arial Narrow" w:hAnsi="Arial Narrow"/>
                <w:color w:val="000000"/>
                <w:sz w:val="24"/>
              </w:rPr>
              <w:t xml:space="preserve"> 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C8" w:rsidRPr="006B6E95" w:rsidRDefault="00B755C8" w:rsidP="003642C7">
            <w:pPr>
              <w:ind w:left="34"/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4"/>
              </w:rPr>
              <w:t>Mthatha</w:t>
            </w:r>
            <w:proofErr w:type="spellEnd"/>
            <w:r>
              <w:rPr>
                <w:rFonts w:ascii="Arial Narrow" w:hAnsi="Arial Narrow"/>
                <w:color w:val="000000"/>
                <w:sz w:val="24"/>
              </w:rPr>
              <w:t xml:space="preserve"> Airport Information Centre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C8" w:rsidRPr="006B6E95" w:rsidRDefault="00B755C8" w:rsidP="00B755C8">
            <w:pPr>
              <w:pStyle w:val="ListParagraph"/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R13,059,000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C8" w:rsidRPr="006B6E95" w:rsidRDefault="00B755C8" w:rsidP="00B755C8">
            <w:pPr>
              <w:pStyle w:val="ListParagraph"/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R13,059,000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C8" w:rsidRPr="006B6E95" w:rsidRDefault="00B755C8" w:rsidP="00B755C8">
            <w:pPr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 w:rsidRPr="00DA3EC4">
              <w:rPr>
                <w:rFonts w:ascii="Arial Narrow" w:hAnsi="Arial Narrow"/>
                <w:color w:val="000000"/>
                <w:sz w:val="24"/>
              </w:rPr>
              <w:t>K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ing </w:t>
            </w:r>
            <w:proofErr w:type="spellStart"/>
            <w:r w:rsidRPr="00DA3EC4">
              <w:rPr>
                <w:rFonts w:ascii="Arial Narrow" w:hAnsi="Arial Narrow"/>
                <w:color w:val="000000"/>
                <w:sz w:val="24"/>
              </w:rPr>
              <w:t>S</w:t>
            </w:r>
            <w:r>
              <w:rPr>
                <w:rFonts w:ascii="Arial Narrow" w:hAnsi="Arial Narrow"/>
                <w:color w:val="000000"/>
                <w:sz w:val="24"/>
              </w:rPr>
              <w:t>abata</w:t>
            </w:r>
            <w:proofErr w:type="spellEnd"/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proofErr w:type="spellStart"/>
            <w:r w:rsidRPr="00DA3EC4">
              <w:rPr>
                <w:rFonts w:ascii="Arial Narrow" w:hAnsi="Arial Narrow"/>
                <w:color w:val="000000"/>
                <w:sz w:val="24"/>
              </w:rPr>
              <w:t>D</w:t>
            </w:r>
            <w:r>
              <w:rPr>
                <w:rFonts w:ascii="Arial Narrow" w:hAnsi="Arial Narrow"/>
                <w:color w:val="000000"/>
                <w:sz w:val="24"/>
              </w:rPr>
              <w:t>alindyebo</w:t>
            </w:r>
            <w:proofErr w:type="spellEnd"/>
            <w:r w:rsidRPr="00DA3EC4">
              <w:rPr>
                <w:rFonts w:ascii="Arial Narrow" w:hAnsi="Arial Narrow"/>
                <w:color w:val="000000"/>
                <w:sz w:val="24"/>
              </w:rPr>
              <w:t xml:space="preserve"> Local Municipality</w:t>
            </w:r>
          </w:p>
        </w:tc>
      </w:tr>
      <w:tr w:rsidR="00B755C8" w:rsidRPr="006B6E95" w:rsidTr="003642C7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5C8" w:rsidRPr="006B6E95" w:rsidRDefault="00B755C8" w:rsidP="00B755C8">
            <w:pPr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 w:rsidRPr="006B6E95">
              <w:rPr>
                <w:rFonts w:ascii="Arial Narrow" w:hAnsi="Arial Narrow"/>
                <w:color w:val="000000"/>
                <w:sz w:val="24"/>
              </w:rPr>
              <w:t xml:space="preserve"> 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C8" w:rsidRPr="006B6E95" w:rsidRDefault="00B755C8" w:rsidP="003642C7">
            <w:pPr>
              <w:ind w:left="34"/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 w:rsidRPr="006B6E95">
              <w:rPr>
                <w:rFonts w:ascii="Arial Narrow" w:hAnsi="Arial Narrow"/>
                <w:color w:val="000000"/>
                <w:sz w:val="24"/>
              </w:rPr>
              <w:t>Bongolo</w:t>
            </w:r>
            <w:proofErr w:type="spellEnd"/>
            <w:r w:rsidRPr="006B6E95">
              <w:rPr>
                <w:rFonts w:ascii="Arial Narrow" w:hAnsi="Arial Narrow"/>
                <w:color w:val="000000"/>
                <w:sz w:val="24"/>
              </w:rPr>
              <w:t xml:space="preserve"> Dam</w:t>
            </w:r>
          </w:p>
          <w:p w:rsidR="00B755C8" w:rsidRPr="006B6E95" w:rsidRDefault="00B755C8" w:rsidP="003642C7">
            <w:pPr>
              <w:ind w:left="34"/>
              <w:rPr>
                <w:rFonts w:ascii="Arial Narrow" w:hAnsi="Arial Narrow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C8" w:rsidRPr="006B6E95" w:rsidRDefault="00B755C8" w:rsidP="00B755C8">
            <w:pPr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R</w:t>
            </w:r>
            <w:r w:rsidRPr="009A13DC">
              <w:rPr>
                <w:rFonts w:ascii="Arial Narrow" w:hAnsi="Arial Narrow"/>
                <w:color w:val="000000"/>
                <w:sz w:val="24"/>
              </w:rPr>
              <w:t>14,107,500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C8" w:rsidRPr="006B6E95" w:rsidRDefault="00B755C8" w:rsidP="00B755C8">
            <w:pPr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R</w:t>
            </w:r>
            <w:r w:rsidRPr="009A13DC">
              <w:rPr>
                <w:rFonts w:ascii="Arial Narrow" w:hAnsi="Arial Narrow"/>
                <w:color w:val="000000"/>
                <w:sz w:val="24"/>
              </w:rPr>
              <w:t>14,020,875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5C8" w:rsidRPr="006B6E95" w:rsidRDefault="00B755C8" w:rsidP="00B755C8">
            <w:pPr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 w:rsidRPr="006B6E95">
              <w:rPr>
                <w:rFonts w:ascii="Arial Narrow" w:hAnsi="Arial Narrow"/>
                <w:color w:val="000000"/>
                <w:sz w:val="24"/>
              </w:rPr>
              <w:t>Lukanji</w:t>
            </w:r>
            <w:proofErr w:type="spellEnd"/>
            <w:r w:rsidRPr="006B6E95">
              <w:rPr>
                <w:rFonts w:ascii="Arial Narrow" w:hAnsi="Arial Narrow"/>
                <w:color w:val="000000"/>
                <w:sz w:val="24"/>
              </w:rPr>
              <w:t xml:space="preserve"> Local Municipality</w:t>
            </w:r>
          </w:p>
        </w:tc>
      </w:tr>
      <w:tr w:rsidR="00B755C8" w:rsidRPr="006B6E95" w:rsidTr="003642C7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5C8" w:rsidRPr="006B6E95" w:rsidRDefault="00B755C8" w:rsidP="00B755C8">
            <w:pPr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 w:rsidRPr="006B6E95">
              <w:rPr>
                <w:rFonts w:ascii="Arial Narrow" w:hAnsi="Arial Narrow"/>
                <w:color w:val="000000"/>
                <w:sz w:val="24"/>
              </w:rPr>
              <w:t xml:space="preserve"> 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C8" w:rsidRPr="006B6E95" w:rsidRDefault="00B755C8" w:rsidP="003642C7">
            <w:pPr>
              <w:ind w:left="34"/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 w:rsidRPr="006B6E95">
              <w:rPr>
                <w:rFonts w:ascii="Arial Narrow" w:hAnsi="Arial Narrow"/>
                <w:color w:val="000000"/>
                <w:sz w:val="24"/>
              </w:rPr>
              <w:t>Ndlambe</w:t>
            </w:r>
            <w:proofErr w:type="spellEnd"/>
            <w:r w:rsidRPr="006B6E95">
              <w:rPr>
                <w:rFonts w:ascii="Arial Narrow" w:hAnsi="Arial Narrow"/>
                <w:color w:val="000000"/>
                <w:sz w:val="24"/>
              </w:rPr>
              <w:t xml:space="preserve"> Tourism Infrastructure</w:t>
            </w:r>
          </w:p>
          <w:p w:rsidR="00B755C8" w:rsidRPr="006B6E95" w:rsidRDefault="00B755C8" w:rsidP="003642C7">
            <w:pPr>
              <w:ind w:left="34"/>
              <w:rPr>
                <w:rFonts w:ascii="Arial Narrow" w:hAnsi="Arial Narrow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C8" w:rsidRPr="006B6E95" w:rsidRDefault="00B755C8" w:rsidP="00B755C8">
            <w:pPr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 w:rsidRPr="005B671A">
              <w:rPr>
                <w:rFonts w:ascii="Arial Narrow" w:hAnsi="Arial Narrow"/>
                <w:color w:val="000000"/>
                <w:sz w:val="24"/>
              </w:rPr>
              <w:t>R 23,157,996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C8" w:rsidRPr="006B6E95" w:rsidRDefault="00B755C8" w:rsidP="00B755C8">
            <w:pPr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 w:rsidRPr="005B671A">
              <w:rPr>
                <w:rFonts w:ascii="Arial Narrow" w:hAnsi="Arial Narrow"/>
                <w:color w:val="000000"/>
                <w:sz w:val="24"/>
              </w:rPr>
              <w:t>R 23,161,555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5C8" w:rsidRPr="006B6E95" w:rsidRDefault="00B755C8" w:rsidP="00B755C8">
            <w:pPr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 w:rsidRPr="006B6E95">
              <w:rPr>
                <w:rFonts w:ascii="Arial Narrow" w:hAnsi="Arial Narrow"/>
                <w:color w:val="000000"/>
                <w:sz w:val="24"/>
              </w:rPr>
              <w:t>Ndlambe</w:t>
            </w:r>
            <w:proofErr w:type="spellEnd"/>
            <w:r w:rsidRPr="006B6E95">
              <w:rPr>
                <w:rFonts w:ascii="Arial Narrow" w:hAnsi="Arial Narrow"/>
                <w:color w:val="000000"/>
                <w:sz w:val="24"/>
              </w:rPr>
              <w:t xml:space="preserve"> Local Municipality</w:t>
            </w:r>
          </w:p>
        </w:tc>
      </w:tr>
      <w:tr w:rsidR="00B755C8" w:rsidRPr="006B6E95" w:rsidTr="003642C7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5C8" w:rsidRPr="006B6E95" w:rsidRDefault="00B755C8" w:rsidP="00B755C8">
            <w:pPr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 w:rsidRPr="006B6E95">
              <w:rPr>
                <w:rFonts w:ascii="Arial Narrow" w:hAnsi="Arial Narrow"/>
                <w:color w:val="000000"/>
                <w:sz w:val="24"/>
              </w:rPr>
              <w:t xml:space="preserve"> 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C8" w:rsidRPr="006B6E95" w:rsidRDefault="00B755C8" w:rsidP="003642C7">
            <w:pPr>
              <w:ind w:left="34"/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 w:rsidRPr="006B6E95">
              <w:rPr>
                <w:rFonts w:ascii="Arial Narrow" w:hAnsi="Arial Narrow"/>
                <w:color w:val="000000"/>
                <w:sz w:val="24"/>
              </w:rPr>
              <w:t>Grahamstown</w:t>
            </w:r>
            <w:proofErr w:type="spellEnd"/>
            <w:r w:rsidRPr="006B6E95">
              <w:rPr>
                <w:rFonts w:ascii="Arial Narrow" w:hAnsi="Arial Narrow"/>
                <w:color w:val="000000"/>
                <w:sz w:val="24"/>
              </w:rPr>
              <w:t xml:space="preserve"> Caravan Park</w:t>
            </w:r>
          </w:p>
          <w:p w:rsidR="00B755C8" w:rsidRPr="006B6E95" w:rsidRDefault="00B755C8" w:rsidP="003642C7">
            <w:pPr>
              <w:ind w:left="34"/>
              <w:rPr>
                <w:rFonts w:ascii="Arial Narrow" w:hAnsi="Arial Narrow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C8" w:rsidRPr="006B6E95" w:rsidRDefault="00B755C8" w:rsidP="00B755C8">
            <w:pPr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R</w:t>
            </w:r>
            <w:r w:rsidRPr="008A7816">
              <w:rPr>
                <w:rFonts w:ascii="Arial Narrow" w:hAnsi="Arial Narrow"/>
                <w:color w:val="000000"/>
                <w:sz w:val="24"/>
              </w:rPr>
              <w:t>12,262,404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C8" w:rsidRPr="006B6E95" w:rsidRDefault="00B755C8" w:rsidP="00B755C8">
            <w:pPr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R</w:t>
            </w:r>
            <w:r w:rsidRPr="008A7816">
              <w:rPr>
                <w:rFonts w:ascii="Arial Narrow" w:hAnsi="Arial Narrow"/>
                <w:color w:val="000000"/>
                <w:sz w:val="24"/>
              </w:rPr>
              <w:t>12,193,954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5C8" w:rsidRPr="006B6E95" w:rsidRDefault="00B755C8" w:rsidP="00B755C8">
            <w:pPr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 w:rsidRPr="006B6E95">
              <w:rPr>
                <w:rFonts w:ascii="Arial Narrow" w:hAnsi="Arial Narrow"/>
                <w:color w:val="000000"/>
                <w:sz w:val="24"/>
              </w:rPr>
              <w:t>Makana</w:t>
            </w:r>
            <w:proofErr w:type="spellEnd"/>
            <w:r w:rsidRPr="006B6E95">
              <w:rPr>
                <w:rFonts w:ascii="Arial Narrow" w:hAnsi="Arial Narrow"/>
                <w:color w:val="000000"/>
                <w:sz w:val="24"/>
              </w:rPr>
              <w:t xml:space="preserve"> Local Municipality</w:t>
            </w:r>
          </w:p>
        </w:tc>
      </w:tr>
      <w:tr w:rsidR="00B755C8" w:rsidRPr="006B6E95" w:rsidTr="003642C7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C8" w:rsidRPr="006B6E95" w:rsidRDefault="00B755C8" w:rsidP="00B755C8">
            <w:pPr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 w:rsidRPr="006B6E95">
              <w:rPr>
                <w:rFonts w:ascii="Arial Narrow" w:hAnsi="Arial Narrow"/>
                <w:color w:val="000000"/>
                <w:sz w:val="24"/>
              </w:rPr>
              <w:t xml:space="preserve"> 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C8" w:rsidRPr="006B6E95" w:rsidRDefault="00B755C8" w:rsidP="003642C7">
            <w:pPr>
              <w:ind w:left="34"/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 w:rsidRPr="006B6E95">
              <w:rPr>
                <w:rFonts w:ascii="Arial Narrow" w:hAnsi="Arial Narrow"/>
                <w:color w:val="000000"/>
                <w:sz w:val="24"/>
              </w:rPr>
              <w:t>Maluti</w:t>
            </w:r>
            <w:proofErr w:type="spellEnd"/>
            <w:r w:rsidRPr="006B6E95">
              <w:rPr>
                <w:rFonts w:ascii="Arial Narrow" w:hAnsi="Arial Narrow"/>
                <w:color w:val="000000"/>
                <w:sz w:val="24"/>
              </w:rPr>
              <w:t xml:space="preserve"> Hiking and Horse Trail</w:t>
            </w:r>
          </w:p>
          <w:p w:rsidR="00B755C8" w:rsidRPr="006B6E95" w:rsidRDefault="00B755C8" w:rsidP="003642C7">
            <w:pPr>
              <w:ind w:left="34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C8" w:rsidRPr="006B6E95" w:rsidRDefault="00B755C8" w:rsidP="00B755C8">
            <w:pPr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R</w:t>
            </w:r>
            <w:r w:rsidRPr="0082139E">
              <w:rPr>
                <w:rFonts w:ascii="Arial Narrow" w:hAnsi="Arial Narrow"/>
                <w:color w:val="000000"/>
                <w:sz w:val="24"/>
              </w:rPr>
              <w:t>4,750,000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C8" w:rsidRPr="006B6E95" w:rsidRDefault="00B755C8" w:rsidP="00B755C8">
            <w:pPr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R</w:t>
            </w:r>
            <w:r w:rsidRPr="0082139E">
              <w:rPr>
                <w:rFonts w:ascii="Arial Narrow" w:hAnsi="Arial Narrow"/>
                <w:color w:val="000000"/>
                <w:sz w:val="24"/>
              </w:rPr>
              <w:t>4,749,987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C8" w:rsidRPr="006B6E95" w:rsidRDefault="00B755C8" w:rsidP="00B755C8">
            <w:pPr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 w:rsidRPr="006B6E95">
              <w:rPr>
                <w:rFonts w:ascii="Arial Narrow" w:hAnsi="Arial Narrow"/>
                <w:color w:val="000000"/>
                <w:sz w:val="24"/>
              </w:rPr>
              <w:t>Matatiele</w:t>
            </w:r>
            <w:proofErr w:type="spellEnd"/>
            <w:r w:rsidRPr="006B6E95">
              <w:rPr>
                <w:rFonts w:ascii="Arial Narrow" w:hAnsi="Arial Narrow"/>
                <w:color w:val="000000"/>
                <w:sz w:val="24"/>
              </w:rPr>
              <w:t xml:space="preserve"> Municipality</w:t>
            </w:r>
          </w:p>
        </w:tc>
      </w:tr>
      <w:tr w:rsidR="00B755C8" w:rsidRPr="006B6E95" w:rsidTr="003642C7">
        <w:trPr>
          <w:trHeight w:val="36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755C8" w:rsidRPr="006B6E95" w:rsidRDefault="00B755C8" w:rsidP="00B755C8">
            <w:pPr>
              <w:ind w:left="142" w:hanging="142"/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  <w:r w:rsidRPr="006B6E95">
              <w:rPr>
                <w:rFonts w:ascii="Arial Narrow" w:hAnsi="Arial Narrow"/>
                <w:b/>
                <w:color w:val="000000"/>
                <w:sz w:val="24"/>
              </w:rPr>
              <w:t>FREE STATE</w:t>
            </w:r>
          </w:p>
        </w:tc>
      </w:tr>
      <w:tr w:rsidR="00B755C8" w:rsidRPr="006B6E95" w:rsidTr="003642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5C8" w:rsidRPr="006B6E95" w:rsidRDefault="00B755C8" w:rsidP="00B755C8">
            <w:pPr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 w:rsidRPr="006B6E95">
              <w:rPr>
                <w:rFonts w:ascii="Arial Narrow" w:hAnsi="Arial Narrow"/>
                <w:color w:val="000000"/>
                <w:sz w:val="24"/>
              </w:rPr>
              <w:t xml:space="preserve">  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C8" w:rsidRPr="006B6E95" w:rsidRDefault="00B755C8" w:rsidP="003642C7">
            <w:pPr>
              <w:ind w:left="34"/>
              <w:rPr>
                <w:rFonts w:ascii="Arial Narrow" w:hAnsi="Arial Narrow"/>
                <w:color w:val="000000"/>
                <w:sz w:val="24"/>
              </w:rPr>
            </w:pPr>
            <w:r w:rsidRPr="006B6E95">
              <w:rPr>
                <w:rFonts w:ascii="Arial Narrow" w:hAnsi="Arial Narrow"/>
                <w:color w:val="000000"/>
                <w:sz w:val="24"/>
              </w:rPr>
              <w:t>Establishment of Central Communication Centre</w:t>
            </w:r>
          </w:p>
          <w:p w:rsidR="00B755C8" w:rsidRPr="006B6E95" w:rsidRDefault="00B755C8" w:rsidP="00B755C8">
            <w:pPr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</w:p>
          <w:p w:rsidR="00B755C8" w:rsidRPr="006B6E95" w:rsidRDefault="00B755C8" w:rsidP="00B755C8">
            <w:pPr>
              <w:ind w:left="142" w:hanging="142"/>
              <w:rPr>
                <w:rFonts w:ascii="Arial Narrow" w:hAnsi="Arial Narrow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C8" w:rsidRPr="006B6E95" w:rsidRDefault="00B755C8" w:rsidP="00B755C8">
            <w:pPr>
              <w:pStyle w:val="ListParagraph"/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 w:rsidRPr="005B671A">
              <w:rPr>
                <w:rFonts w:ascii="Arial Narrow" w:hAnsi="Arial Narrow"/>
                <w:color w:val="000000"/>
                <w:sz w:val="24"/>
              </w:rPr>
              <w:t>R 1,943,000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C8" w:rsidRPr="006B6E95" w:rsidRDefault="00B755C8" w:rsidP="00B755C8">
            <w:pPr>
              <w:pStyle w:val="ListParagraph"/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 w:rsidRPr="005B671A">
              <w:rPr>
                <w:rFonts w:ascii="Arial Narrow" w:hAnsi="Arial Narrow"/>
                <w:color w:val="000000"/>
                <w:sz w:val="24"/>
              </w:rPr>
              <w:t>R 1,876,950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5C8" w:rsidRPr="006B6E95" w:rsidRDefault="00B755C8" w:rsidP="00B755C8">
            <w:pPr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proofErr w:type="spellStart"/>
            <w:r w:rsidRPr="006B6E95">
              <w:rPr>
                <w:rFonts w:ascii="Arial Narrow" w:hAnsi="Arial Narrow"/>
                <w:color w:val="000000"/>
                <w:sz w:val="24"/>
              </w:rPr>
              <w:t>Maluti</w:t>
            </w:r>
            <w:proofErr w:type="spellEnd"/>
            <w:r w:rsidRPr="006B6E95">
              <w:rPr>
                <w:rFonts w:ascii="Arial Narrow" w:hAnsi="Arial Narrow"/>
                <w:color w:val="000000"/>
                <w:sz w:val="24"/>
              </w:rPr>
              <w:t xml:space="preserve"> a </w:t>
            </w:r>
            <w:proofErr w:type="spellStart"/>
            <w:r w:rsidRPr="006B6E95">
              <w:rPr>
                <w:rFonts w:ascii="Arial Narrow" w:hAnsi="Arial Narrow"/>
                <w:color w:val="000000"/>
                <w:sz w:val="24"/>
              </w:rPr>
              <w:t>Phofung</w:t>
            </w:r>
            <w:proofErr w:type="spellEnd"/>
            <w:r w:rsidRPr="006B6E95">
              <w:rPr>
                <w:rFonts w:ascii="Arial Narrow" w:hAnsi="Arial Narrow"/>
                <w:color w:val="000000"/>
                <w:sz w:val="24"/>
              </w:rPr>
              <w:t xml:space="preserve"> Local Municipality</w:t>
            </w:r>
          </w:p>
        </w:tc>
      </w:tr>
      <w:tr w:rsidR="00B755C8" w:rsidRPr="006B6E95" w:rsidTr="003642C7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755C8" w:rsidRPr="006B6E95" w:rsidRDefault="00B755C8" w:rsidP="00B755C8">
            <w:pPr>
              <w:spacing w:after="120"/>
              <w:ind w:left="142" w:hanging="142"/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  <w:r w:rsidRPr="006B6E95">
              <w:rPr>
                <w:rFonts w:ascii="Arial Narrow" w:hAnsi="Arial Narrow"/>
                <w:b/>
                <w:color w:val="000000"/>
                <w:sz w:val="24"/>
              </w:rPr>
              <w:t>KWAZULU-NATAL</w:t>
            </w:r>
          </w:p>
        </w:tc>
      </w:tr>
      <w:tr w:rsidR="00B755C8" w:rsidRPr="006B6E95" w:rsidTr="003642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C8" w:rsidRPr="006B6E95" w:rsidRDefault="00B755C8" w:rsidP="00B755C8">
            <w:pPr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 w:rsidRPr="006B6E95">
              <w:rPr>
                <w:rFonts w:ascii="Arial Narrow" w:hAnsi="Arial Narrow"/>
                <w:color w:val="000000"/>
                <w:sz w:val="24"/>
              </w:rPr>
              <w:t xml:space="preserve">  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C8" w:rsidRPr="006B6E95" w:rsidRDefault="00B755C8" w:rsidP="00B755C8">
            <w:pPr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 w:rsidRPr="006B6E95">
              <w:rPr>
                <w:rFonts w:ascii="Arial Narrow" w:hAnsi="Arial Narrow"/>
                <w:color w:val="000000"/>
                <w:sz w:val="24"/>
              </w:rPr>
              <w:t>Mpumalanga Gateway</w:t>
            </w:r>
          </w:p>
          <w:p w:rsidR="00B755C8" w:rsidRPr="006B6E95" w:rsidRDefault="00B755C8" w:rsidP="00B755C8">
            <w:pPr>
              <w:ind w:left="142" w:hanging="142"/>
              <w:rPr>
                <w:rFonts w:ascii="Arial Narrow" w:hAnsi="Arial Narrow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C8" w:rsidRPr="006B6E95" w:rsidRDefault="00B755C8" w:rsidP="00B755C8">
            <w:pPr>
              <w:pStyle w:val="ListParagraph"/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R</w:t>
            </w:r>
            <w:r w:rsidRPr="004E4C74">
              <w:rPr>
                <w:rFonts w:ascii="Arial Narrow" w:hAnsi="Arial Narrow"/>
                <w:color w:val="000000"/>
                <w:sz w:val="24"/>
              </w:rPr>
              <w:t>4,702,500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C8" w:rsidRPr="006B6E95" w:rsidRDefault="00B755C8" w:rsidP="00B755C8">
            <w:pPr>
              <w:pStyle w:val="ListParagraph"/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R</w:t>
            </w:r>
            <w:r w:rsidRPr="004E4C74">
              <w:rPr>
                <w:rFonts w:ascii="Arial Narrow" w:hAnsi="Arial Narrow"/>
                <w:color w:val="000000"/>
                <w:sz w:val="24"/>
              </w:rPr>
              <w:t>4,671,934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C8" w:rsidRPr="006B6E95" w:rsidRDefault="00B755C8" w:rsidP="00B755C8">
            <w:pPr>
              <w:pStyle w:val="ListParagraph"/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 w:rsidRPr="006B6E95">
              <w:rPr>
                <w:rFonts w:ascii="Arial Narrow" w:hAnsi="Arial Narrow"/>
                <w:color w:val="000000"/>
                <w:sz w:val="24"/>
              </w:rPr>
              <w:t>eThekwini Metropolitan Municipality</w:t>
            </w:r>
          </w:p>
          <w:p w:rsidR="00B755C8" w:rsidRPr="006B6E95" w:rsidRDefault="00B755C8" w:rsidP="00B755C8">
            <w:pPr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755C8" w:rsidRPr="006B6E95" w:rsidTr="003642C7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755C8" w:rsidRPr="006B6E95" w:rsidRDefault="00B755C8" w:rsidP="00B755C8">
            <w:pPr>
              <w:spacing w:after="120"/>
              <w:ind w:left="142" w:hanging="142"/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  <w:r w:rsidRPr="006B6E95">
              <w:rPr>
                <w:rFonts w:ascii="Arial Narrow" w:hAnsi="Arial Narrow"/>
                <w:b/>
                <w:color w:val="000000"/>
                <w:sz w:val="24"/>
              </w:rPr>
              <w:t>NORTHERN CAPE</w:t>
            </w:r>
          </w:p>
        </w:tc>
      </w:tr>
      <w:tr w:rsidR="00B755C8" w:rsidRPr="006B6E95" w:rsidTr="003642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C8" w:rsidRPr="006B6E95" w:rsidRDefault="00B755C8" w:rsidP="00B755C8">
            <w:pPr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 w:rsidRPr="006B6E95">
              <w:rPr>
                <w:rFonts w:ascii="Arial Narrow" w:hAnsi="Arial Narrow"/>
                <w:color w:val="000000"/>
                <w:sz w:val="24"/>
              </w:rPr>
              <w:t xml:space="preserve">  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C8" w:rsidRPr="006B6E95" w:rsidRDefault="00B755C8" w:rsidP="00B755C8">
            <w:pPr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 w:rsidRPr="006B6E95">
              <w:rPr>
                <w:rFonts w:ascii="Arial Narrow" w:hAnsi="Arial Narrow"/>
                <w:color w:val="000000"/>
                <w:sz w:val="24"/>
              </w:rPr>
              <w:t xml:space="preserve"> Frances Baard Park</w:t>
            </w:r>
          </w:p>
          <w:p w:rsidR="00B755C8" w:rsidRPr="006B6E95" w:rsidRDefault="00B755C8" w:rsidP="00B755C8">
            <w:pPr>
              <w:ind w:left="142" w:hanging="142"/>
              <w:rPr>
                <w:rFonts w:ascii="Arial Narrow" w:hAnsi="Arial Narrow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C8" w:rsidRPr="006B6E95" w:rsidRDefault="00B755C8" w:rsidP="00B755C8">
            <w:pPr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R</w:t>
            </w:r>
            <w:r w:rsidRPr="00F574BE">
              <w:rPr>
                <w:rFonts w:ascii="Arial Narrow" w:hAnsi="Arial Narrow"/>
                <w:color w:val="000000"/>
                <w:sz w:val="24"/>
              </w:rPr>
              <w:t>20,800,000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C8" w:rsidRPr="006B6E95" w:rsidRDefault="00B755C8" w:rsidP="00B755C8">
            <w:pPr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R</w:t>
            </w:r>
            <w:r w:rsidRPr="00F574BE">
              <w:rPr>
                <w:rFonts w:ascii="Arial Narrow" w:hAnsi="Arial Narrow"/>
                <w:color w:val="000000"/>
                <w:sz w:val="24"/>
              </w:rPr>
              <w:t>20,463,701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C8" w:rsidRPr="006B6E95" w:rsidRDefault="00B755C8" w:rsidP="00B755C8">
            <w:pPr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 w:rsidRPr="006B6E95">
              <w:rPr>
                <w:rFonts w:ascii="Arial Narrow" w:hAnsi="Arial Narrow"/>
                <w:color w:val="000000"/>
                <w:sz w:val="24"/>
              </w:rPr>
              <w:t xml:space="preserve">Sol </w:t>
            </w:r>
            <w:proofErr w:type="spellStart"/>
            <w:r w:rsidRPr="006B6E95">
              <w:rPr>
                <w:rFonts w:ascii="Arial Narrow" w:hAnsi="Arial Narrow"/>
                <w:color w:val="000000"/>
                <w:sz w:val="24"/>
              </w:rPr>
              <w:t>Plaatjie</w:t>
            </w:r>
            <w:proofErr w:type="spellEnd"/>
            <w:r w:rsidRPr="006B6E95">
              <w:rPr>
                <w:rFonts w:ascii="Arial Narrow" w:hAnsi="Arial Narrow"/>
                <w:color w:val="000000"/>
                <w:sz w:val="24"/>
              </w:rPr>
              <w:t xml:space="preserve"> Local Municipality</w:t>
            </w:r>
          </w:p>
        </w:tc>
      </w:tr>
      <w:tr w:rsidR="00B755C8" w:rsidRPr="006B6E95" w:rsidTr="003642C7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755C8" w:rsidRPr="006B6E95" w:rsidRDefault="00B755C8" w:rsidP="00B755C8">
            <w:pPr>
              <w:spacing w:after="120"/>
              <w:ind w:left="142" w:hanging="142"/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  <w:r w:rsidRPr="006B6E95">
              <w:rPr>
                <w:rFonts w:ascii="Arial Narrow" w:hAnsi="Arial Narrow"/>
                <w:b/>
                <w:color w:val="000000"/>
                <w:sz w:val="24"/>
              </w:rPr>
              <w:t>WESTERN CAPE</w:t>
            </w:r>
          </w:p>
        </w:tc>
      </w:tr>
      <w:tr w:rsidR="003642C7" w:rsidRPr="006B6E95" w:rsidTr="003642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C7" w:rsidRPr="006B6E95" w:rsidRDefault="003642C7" w:rsidP="00861ECB">
            <w:pPr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C7" w:rsidRPr="00F22CBC" w:rsidRDefault="003642C7" w:rsidP="00861ECB">
            <w:pPr>
              <w:pStyle w:val="ListParagraph"/>
              <w:ind w:left="142" w:hanging="142"/>
              <w:rPr>
                <w:rFonts w:ascii="Arial Narrow" w:hAnsi="Arial Narrow"/>
                <w:sz w:val="24"/>
              </w:rPr>
            </w:pPr>
            <w:r w:rsidRPr="00F22CBC">
              <w:rPr>
                <w:rFonts w:ascii="Arial Narrow" w:hAnsi="Arial Narrow"/>
                <w:sz w:val="24"/>
              </w:rPr>
              <w:t>False Bay Ecological Park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C7" w:rsidRPr="00F22CBC" w:rsidRDefault="003642C7" w:rsidP="00861ECB">
            <w:pPr>
              <w:pStyle w:val="ListParagraph"/>
              <w:ind w:left="142" w:hanging="142"/>
              <w:rPr>
                <w:rFonts w:ascii="Arial Narrow" w:hAnsi="Arial Narrow"/>
                <w:sz w:val="24"/>
              </w:rPr>
            </w:pPr>
            <w:r w:rsidRPr="00F22CBC">
              <w:rPr>
                <w:rFonts w:ascii="Arial Narrow" w:hAnsi="Arial Narrow"/>
                <w:sz w:val="24"/>
              </w:rPr>
              <w:t>R26,950,000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C7" w:rsidRPr="00F22CBC" w:rsidRDefault="003642C7" w:rsidP="00861ECB">
            <w:pPr>
              <w:pStyle w:val="ListParagraph"/>
              <w:ind w:left="142" w:hanging="142"/>
              <w:rPr>
                <w:rFonts w:ascii="Arial Narrow" w:hAnsi="Arial Narrow"/>
                <w:sz w:val="24"/>
              </w:rPr>
            </w:pPr>
            <w:r w:rsidRPr="00F22CBC">
              <w:rPr>
                <w:rFonts w:ascii="Arial Narrow" w:hAnsi="Arial Narrow"/>
                <w:sz w:val="24"/>
              </w:rPr>
              <w:t>R26,950,000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C7" w:rsidRPr="00F22CBC" w:rsidRDefault="003642C7" w:rsidP="00861ECB">
            <w:pPr>
              <w:pStyle w:val="ListParagraph"/>
              <w:ind w:left="142" w:hanging="142"/>
              <w:rPr>
                <w:rFonts w:ascii="Arial Narrow" w:hAnsi="Arial Narrow"/>
                <w:sz w:val="24"/>
              </w:rPr>
            </w:pPr>
            <w:r w:rsidRPr="00F22CBC">
              <w:rPr>
                <w:rFonts w:ascii="Arial Narrow" w:hAnsi="Arial Narrow"/>
                <w:sz w:val="24"/>
              </w:rPr>
              <w:t>City of Cape Town Metro</w:t>
            </w:r>
          </w:p>
        </w:tc>
      </w:tr>
      <w:tr w:rsidR="00B755C8" w:rsidRPr="006B6E95" w:rsidTr="003642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C8" w:rsidRPr="006B6E95" w:rsidRDefault="003642C7" w:rsidP="00B755C8">
            <w:pPr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C8" w:rsidRPr="006B6E95" w:rsidRDefault="00B755C8" w:rsidP="003642C7">
            <w:pPr>
              <w:rPr>
                <w:rFonts w:ascii="Arial Narrow" w:hAnsi="Arial Narrow"/>
                <w:color w:val="000000"/>
                <w:sz w:val="24"/>
              </w:rPr>
            </w:pPr>
            <w:r w:rsidRPr="006B6E95">
              <w:rPr>
                <w:rFonts w:ascii="Arial Narrow" w:hAnsi="Arial Narrow"/>
                <w:color w:val="000000"/>
                <w:sz w:val="24"/>
              </w:rPr>
              <w:t>Donkey Tracking Route - Phase 3</w:t>
            </w:r>
          </w:p>
          <w:p w:rsidR="00B755C8" w:rsidRPr="006B6E95" w:rsidRDefault="00B755C8" w:rsidP="00B755C8">
            <w:pPr>
              <w:ind w:left="142" w:hanging="142"/>
              <w:rPr>
                <w:rFonts w:ascii="Arial Narrow" w:hAnsi="Arial Narrow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C8" w:rsidRPr="006B6E95" w:rsidRDefault="00B755C8" w:rsidP="00B755C8">
            <w:pPr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R</w:t>
            </w:r>
            <w:r w:rsidRPr="008A35A6">
              <w:rPr>
                <w:rFonts w:ascii="Arial Narrow" w:hAnsi="Arial Narrow"/>
                <w:color w:val="000000"/>
                <w:sz w:val="24"/>
              </w:rPr>
              <w:t>20,606,900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C8" w:rsidRPr="006B6E95" w:rsidRDefault="00B755C8" w:rsidP="00B755C8">
            <w:pPr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R</w:t>
            </w:r>
            <w:r w:rsidRPr="008A35A6">
              <w:rPr>
                <w:rFonts w:ascii="Arial Narrow" w:hAnsi="Arial Narrow"/>
                <w:color w:val="000000"/>
                <w:sz w:val="24"/>
              </w:rPr>
              <w:t>20,606,563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C8" w:rsidRPr="006B6E95" w:rsidRDefault="00B755C8" w:rsidP="00B755C8">
            <w:pPr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 w:rsidRPr="006B6E95">
              <w:rPr>
                <w:rFonts w:ascii="Arial Narrow" w:hAnsi="Arial Narrow"/>
                <w:color w:val="000000"/>
                <w:sz w:val="24"/>
              </w:rPr>
              <w:t>Cederberg Local Municipality</w:t>
            </w:r>
          </w:p>
        </w:tc>
      </w:tr>
      <w:tr w:rsidR="00B755C8" w:rsidRPr="006B6E95" w:rsidTr="003642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C8" w:rsidRPr="006B6E95" w:rsidRDefault="003642C7" w:rsidP="00B755C8">
            <w:pPr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lastRenderedPageBreak/>
              <w:t>11</w:t>
            </w:r>
            <w:r w:rsidR="00B755C8">
              <w:rPr>
                <w:rFonts w:ascii="Arial Narrow" w:hAnsi="Arial Narrow"/>
                <w:color w:val="000000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C8" w:rsidRPr="006B6E95" w:rsidRDefault="00B755C8" w:rsidP="003642C7">
            <w:pPr>
              <w:rPr>
                <w:rFonts w:ascii="Arial Narrow" w:hAnsi="Arial Narrow"/>
                <w:color w:val="000000"/>
                <w:sz w:val="24"/>
              </w:rPr>
            </w:pPr>
            <w:r w:rsidRPr="006B6E95">
              <w:rPr>
                <w:rFonts w:ascii="Arial Narrow" w:hAnsi="Arial Narrow"/>
                <w:color w:val="000000"/>
                <w:sz w:val="24"/>
              </w:rPr>
              <w:t>Tourism Development for Atlantis - Phase 2</w:t>
            </w:r>
          </w:p>
          <w:p w:rsidR="00B755C8" w:rsidRPr="006B6E95" w:rsidRDefault="00B755C8" w:rsidP="00B755C8">
            <w:pPr>
              <w:ind w:left="142" w:hanging="142"/>
              <w:rPr>
                <w:rFonts w:ascii="Arial Narrow" w:hAnsi="Arial Narrow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C8" w:rsidRPr="006B6E95" w:rsidRDefault="00B755C8" w:rsidP="00B755C8">
            <w:pPr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R</w:t>
            </w:r>
            <w:r w:rsidRPr="005B2012">
              <w:rPr>
                <w:rFonts w:ascii="Arial Narrow" w:hAnsi="Arial Narrow"/>
                <w:color w:val="000000"/>
                <w:sz w:val="24"/>
              </w:rPr>
              <w:t>9,900,000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C8" w:rsidRPr="006B6E95" w:rsidRDefault="00B755C8" w:rsidP="00B755C8">
            <w:pPr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R</w:t>
            </w:r>
            <w:r w:rsidRPr="005B2012">
              <w:rPr>
                <w:rFonts w:ascii="Arial Narrow" w:hAnsi="Arial Narrow"/>
                <w:color w:val="000000"/>
                <w:sz w:val="24"/>
              </w:rPr>
              <w:t>9,898,272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C8" w:rsidRPr="006B6E95" w:rsidRDefault="00B755C8" w:rsidP="00B755C8">
            <w:pPr>
              <w:ind w:left="142" w:hanging="142"/>
              <w:rPr>
                <w:rFonts w:ascii="Arial Narrow" w:hAnsi="Arial Narrow"/>
                <w:color w:val="000000"/>
                <w:sz w:val="24"/>
              </w:rPr>
            </w:pPr>
            <w:r w:rsidRPr="006B6E95">
              <w:rPr>
                <w:rFonts w:ascii="Arial Narrow" w:hAnsi="Arial Narrow"/>
                <w:color w:val="000000"/>
                <w:sz w:val="24"/>
              </w:rPr>
              <w:t>City of Cape Town Metro</w:t>
            </w:r>
          </w:p>
        </w:tc>
      </w:tr>
    </w:tbl>
    <w:p w:rsidR="00B755C8" w:rsidRPr="00A13AAF" w:rsidRDefault="00B755C8" w:rsidP="00B755C8">
      <w:pPr>
        <w:pStyle w:val="ListParagraph"/>
        <w:ind w:left="142" w:hanging="142"/>
        <w:rPr>
          <w:rFonts w:ascii="Arial Narrow" w:hAnsi="Arial Narrow"/>
          <w:sz w:val="24"/>
          <w:szCs w:val="24"/>
        </w:rPr>
      </w:pPr>
    </w:p>
    <w:p w:rsidR="009C0C93" w:rsidRDefault="00B755C8" w:rsidP="009C0C93">
      <w:pPr>
        <w:pStyle w:val="ListParagraph"/>
        <w:numPr>
          <w:ilvl w:val="0"/>
          <w:numId w:val="2"/>
        </w:numPr>
        <w:ind w:left="284" w:hanging="284"/>
        <w:rPr>
          <w:rFonts w:ascii="Arial Narrow" w:hAnsi="Arial Narrow"/>
          <w:sz w:val="24"/>
          <w:szCs w:val="24"/>
        </w:rPr>
      </w:pPr>
      <w:r w:rsidRPr="00A13AAF">
        <w:rPr>
          <w:rFonts w:ascii="Arial Narrow" w:hAnsi="Arial Narrow"/>
          <w:sz w:val="24"/>
          <w:szCs w:val="24"/>
        </w:rPr>
        <w:t xml:space="preserve"> </w:t>
      </w:r>
      <w:r w:rsidR="009C0C93">
        <w:rPr>
          <w:rFonts w:ascii="Arial Narrow" w:hAnsi="Arial Narrow"/>
          <w:sz w:val="24"/>
          <w:szCs w:val="24"/>
        </w:rPr>
        <w:t xml:space="preserve">       </w:t>
      </w:r>
      <w:r w:rsidRPr="00A13AAF">
        <w:rPr>
          <w:rFonts w:ascii="Arial Narrow" w:hAnsi="Arial Narrow"/>
          <w:sz w:val="24"/>
          <w:szCs w:val="24"/>
        </w:rPr>
        <w:t>What were the</w:t>
      </w:r>
    </w:p>
    <w:p w:rsidR="00B755C8" w:rsidRPr="009C0C93" w:rsidRDefault="009C0C93" w:rsidP="009C0C93">
      <w:pPr>
        <w:pStyle w:val="ListParagraph"/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(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)   </w:t>
      </w:r>
      <w:r w:rsidR="00B755C8" w:rsidRPr="009C0C93">
        <w:rPr>
          <w:rFonts w:ascii="Arial Narrow" w:hAnsi="Arial Narrow"/>
          <w:sz w:val="24"/>
          <w:szCs w:val="24"/>
        </w:rPr>
        <w:t>Gross incomes of each SRI project since completion day</w:t>
      </w:r>
    </w:p>
    <w:p w:rsidR="009C0C93" w:rsidRDefault="00B755C8" w:rsidP="00B755C8">
      <w:pPr>
        <w:pStyle w:val="ListParagraph"/>
        <w:ind w:left="142" w:hanging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9C0C93">
        <w:rPr>
          <w:rFonts w:ascii="Arial Narrow" w:hAnsi="Arial Narrow"/>
          <w:sz w:val="24"/>
          <w:szCs w:val="24"/>
        </w:rPr>
        <w:t xml:space="preserve">          </w:t>
      </w:r>
      <w:r>
        <w:rPr>
          <w:rFonts w:ascii="Arial Narrow" w:hAnsi="Arial Narrow"/>
          <w:sz w:val="24"/>
          <w:szCs w:val="24"/>
        </w:rPr>
        <w:t xml:space="preserve">The Department of Tourism does not collect this information as the projects are handed over to the </w:t>
      </w:r>
    </w:p>
    <w:p w:rsidR="00B755C8" w:rsidRDefault="009C0C93" w:rsidP="00B755C8">
      <w:pPr>
        <w:pStyle w:val="ListParagraph"/>
        <w:ind w:left="142" w:hanging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</w:t>
      </w:r>
      <w:proofErr w:type="gramStart"/>
      <w:r w:rsidR="00B755C8">
        <w:rPr>
          <w:rFonts w:ascii="Arial Narrow" w:hAnsi="Arial Narrow"/>
          <w:sz w:val="24"/>
          <w:szCs w:val="24"/>
        </w:rPr>
        <w:t>project</w:t>
      </w:r>
      <w:proofErr w:type="gramEnd"/>
      <w:r w:rsidR="00B755C8">
        <w:rPr>
          <w:rFonts w:ascii="Arial Narrow" w:hAnsi="Arial Narrow"/>
          <w:sz w:val="24"/>
          <w:szCs w:val="24"/>
        </w:rPr>
        <w:t xml:space="preserve"> owners upon completion.</w:t>
      </w:r>
    </w:p>
    <w:p w:rsidR="00B755C8" w:rsidRPr="00A13AAF" w:rsidRDefault="00B755C8" w:rsidP="00B755C8">
      <w:pPr>
        <w:pStyle w:val="ListParagraph"/>
        <w:ind w:left="142" w:hanging="142"/>
        <w:rPr>
          <w:rFonts w:ascii="Arial Narrow" w:hAnsi="Arial Narrow"/>
          <w:sz w:val="24"/>
          <w:szCs w:val="24"/>
        </w:rPr>
      </w:pPr>
    </w:p>
    <w:p w:rsidR="00B755C8" w:rsidRPr="00A13AAF" w:rsidRDefault="00B755C8" w:rsidP="009C0C93">
      <w:pPr>
        <w:pStyle w:val="ListParagraph"/>
        <w:numPr>
          <w:ilvl w:val="0"/>
          <w:numId w:val="3"/>
        </w:numPr>
        <w:ind w:left="142" w:firstLine="284"/>
        <w:rPr>
          <w:rFonts w:ascii="Arial Narrow" w:hAnsi="Arial Narrow"/>
          <w:sz w:val="24"/>
          <w:szCs w:val="24"/>
        </w:rPr>
      </w:pPr>
      <w:r w:rsidRPr="00A13AAF">
        <w:rPr>
          <w:rFonts w:ascii="Arial Narrow" w:hAnsi="Arial Narrow"/>
          <w:sz w:val="24"/>
          <w:szCs w:val="24"/>
        </w:rPr>
        <w:t>Net Profits of each SRI project since completion day</w:t>
      </w:r>
    </w:p>
    <w:p w:rsidR="009C0C93" w:rsidRDefault="009C0C93" w:rsidP="00B755C8">
      <w:pPr>
        <w:pStyle w:val="ListParagraph"/>
        <w:ind w:left="142" w:hanging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B755C8">
        <w:rPr>
          <w:rFonts w:ascii="Arial Narrow" w:hAnsi="Arial Narrow"/>
          <w:sz w:val="24"/>
          <w:szCs w:val="24"/>
        </w:rPr>
        <w:t xml:space="preserve">The Department of Tourism does not collect this information as the projects are handed over to the </w:t>
      </w:r>
    </w:p>
    <w:p w:rsidR="00B755C8" w:rsidRDefault="009C0C93" w:rsidP="00B755C8">
      <w:pPr>
        <w:pStyle w:val="ListParagraph"/>
        <w:ind w:left="142" w:hanging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 w:rsidR="00B755C8">
        <w:rPr>
          <w:rFonts w:ascii="Arial Narrow" w:hAnsi="Arial Narrow"/>
          <w:sz w:val="24"/>
          <w:szCs w:val="24"/>
        </w:rPr>
        <w:t>project</w:t>
      </w:r>
      <w:proofErr w:type="gramEnd"/>
      <w:r w:rsidR="00B755C8">
        <w:rPr>
          <w:rFonts w:ascii="Arial Narrow" w:hAnsi="Arial Narrow"/>
          <w:sz w:val="24"/>
          <w:szCs w:val="24"/>
        </w:rPr>
        <w:t xml:space="preserve"> owners upon completion.</w:t>
      </w:r>
    </w:p>
    <w:p w:rsidR="00B755C8" w:rsidRPr="00A13AAF" w:rsidRDefault="00B755C8" w:rsidP="00B755C8">
      <w:pPr>
        <w:pStyle w:val="ListParagraph"/>
        <w:ind w:left="142" w:hanging="142"/>
        <w:rPr>
          <w:rFonts w:ascii="Arial Narrow" w:hAnsi="Arial Narrow"/>
          <w:sz w:val="24"/>
          <w:szCs w:val="24"/>
        </w:rPr>
      </w:pPr>
    </w:p>
    <w:p w:rsidR="00B755C8" w:rsidRPr="00A13AAF" w:rsidRDefault="00B755C8" w:rsidP="00B755C8">
      <w:pPr>
        <w:pStyle w:val="ListParagraph"/>
        <w:numPr>
          <w:ilvl w:val="0"/>
          <w:numId w:val="2"/>
        </w:numPr>
        <w:ind w:left="142" w:hanging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How much </w:t>
      </w:r>
      <w:r w:rsidRPr="00A13AAF">
        <w:rPr>
          <w:rFonts w:ascii="Arial Narrow" w:hAnsi="Arial Narrow"/>
          <w:sz w:val="24"/>
          <w:szCs w:val="24"/>
        </w:rPr>
        <w:t xml:space="preserve">of the specified </w:t>
      </w:r>
      <w:r>
        <w:rPr>
          <w:rFonts w:ascii="Arial Narrow" w:hAnsi="Arial Narrow"/>
          <w:sz w:val="24"/>
          <w:szCs w:val="24"/>
        </w:rPr>
        <w:t>:</w:t>
      </w:r>
    </w:p>
    <w:p w:rsidR="00B755C8" w:rsidRDefault="00B755C8" w:rsidP="009C0C93">
      <w:pPr>
        <w:pStyle w:val="ListParagraph"/>
        <w:numPr>
          <w:ilvl w:val="0"/>
          <w:numId w:val="4"/>
        </w:numPr>
        <w:ind w:left="142" w:firstLine="284"/>
        <w:rPr>
          <w:rFonts w:ascii="Arial Narrow" w:hAnsi="Arial Narrow"/>
          <w:sz w:val="24"/>
          <w:szCs w:val="24"/>
        </w:rPr>
      </w:pPr>
      <w:r w:rsidRPr="00A13AAF">
        <w:rPr>
          <w:rFonts w:ascii="Arial Narrow" w:hAnsi="Arial Narrow"/>
          <w:sz w:val="24"/>
          <w:szCs w:val="24"/>
        </w:rPr>
        <w:t>Gros</w:t>
      </w:r>
      <w:r>
        <w:rPr>
          <w:rFonts w:ascii="Arial Narrow" w:hAnsi="Arial Narrow"/>
          <w:sz w:val="24"/>
          <w:szCs w:val="24"/>
        </w:rPr>
        <w:t xml:space="preserve">s incomes can be attributed to </w:t>
      </w:r>
      <w:r w:rsidRPr="00A13AAF">
        <w:rPr>
          <w:rFonts w:ascii="Arial Narrow" w:hAnsi="Arial Narrow"/>
          <w:sz w:val="24"/>
          <w:szCs w:val="24"/>
        </w:rPr>
        <w:t xml:space="preserve">expenditure incurred by the department </w:t>
      </w:r>
    </w:p>
    <w:p w:rsidR="00B755C8" w:rsidRDefault="009C0C93" w:rsidP="00B755C8">
      <w:pPr>
        <w:pStyle w:val="ListParagraph"/>
        <w:ind w:left="142" w:hanging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B755C8">
        <w:rPr>
          <w:rFonts w:ascii="Arial Narrow" w:hAnsi="Arial Narrow"/>
          <w:sz w:val="24"/>
          <w:szCs w:val="24"/>
        </w:rPr>
        <w:t xml:space="preserve">The Department of Tourism does not collect this information as the projects are handed over to the </w:t>
      </w:r>
      <w:r>
        <w:rPr>
          <w:rFonts w:ascii="Arial Narrow" w:hAnsi="Arial Narrow"/>
          <w:sz w:val="24"/>
          <w:szCs w:val="24"/>
        </w:rPr>
        <w:tab/>
      </w:r>
      <w:r w:rsidR="00B755C8">
        <w:rPr>
          <w:rFonts w:ascii="Arial Narrow" w:hAnsi="Arial Narrow"/>
          <w:sz w:val="24"/>
          <w:szCs w:val="24"/>
        </w:rPr>
        <w:t>project owners upon completion.</w:t>
      </w:r>
    </w:p>
    <w:p w:rsidR="00B755C8" w:rsidRPr="00A13AAF" w:rsidRDefault="00B755C8" w:rsidP="00B755C8">
      <w:pPr>
        <w:pStyle w:val="ListParagraph"/>
        <w:ind w:left="142" w:hanging="142"/>
        <w:rPr>
          <w:rFonts w:ascii="Arial Narrow" w:hAnsi="Arial Narrow"/>
          <w:sz w:val="24"/>
          <w:szCs w:val="24"/>
        </w:rPr>
      </w:pPr>
    </w:p>
    <w:p w:rsidR="00B755C8" w:rsidRPr="00A13AAF" w:rsidRDefault="00B755C8" w:rsidP="009C0C93">
      <w:pPr>
        <w:pStyle w:val="ListParagraph"/>
        <w:numPr>
          <w:ilvl w:val="0"/>
          <w:numId w:val="4"/>
        </w:numPr>
        <w:ind w:left="426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Net profits can be attributed to </w:t>
      </w:r>
      <w:r w:rsidRPr="00A13AAF">
        <w:rPr>
          <w:rFonts w:ascii="Arial Narrow" w:hAnsi="Arial Narrow"/>
          <w:sz w:val="24"/>
          <w:szCs w:val="24"/>
        </w:rPr>
        <w:t xml:space="preserve">expenditure incurred by the department </w:t>
      </w:r>
    </w:p>
    <w:p w:rsidR="00B755C8" w:rsidRDefault="009C0C93" w:rsidP="00B755C8">
      <w:pPr>
        <w:pStyle w:val="ListParagraph"/>
        <w:ind w:left="142" w:hanging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B755C8">
        <w:rPr>
          <w:rFonts w:ascii="Arial Narrow" w:hAnsi="Arial Narrow"/>
          <w:sz w:val="24"/>
          <w:szCs w:val="24"/>
        </w:rPr>
        <w:t xml:space="preserve">The Department of Tourism does not collect this information as the projects are handed over to the </w:t>
      </w:r>
      <w:r>
        <w:rPr>
          <w:rFonts w:ascii="Arial Narrow" w:hAnsi="Arial Narrow"/>
          <w:sz w:val="24"/>
          <w:szCs w:val="24"/>
        </w:rPr>
        <w:tab/>
      </w:r>
      <w:r w:rsidR="00B755C8">
        <w:rPr>
          <w:rFonts w:ascii="Arial Narrow" w:hAnsi="Arial Narrow"/>
          <w:sz w:val="24"/>
          <w:szCs w:val="24"/>
        </w:rPr>
        <w:t>project owners upon completion.</w:t>
      </w:r>
    </w:p>
    <w:p w:rsidR="00B755C8" w:rsidRDefault="00B755C8" w:rsidP="00B755C8">
      <w:pPr>
        <w:pStyle w:val="ListParagraph"/>
        <w:ind w:left="142" w:hanging="142"/>
        <w:rPr>
          <w:rFonts w:ascii="Arial Narrow" w:hAnsi="Arial Narrow"/>
          <w:sz w:val="24"/>
          <w:szCs w:val="24"/>
        </w:rPr>
      </w:pPr>
    </w:p>
    <w:p w:rsidR="00B755C8" w:rsidRDefault="00B755C8" w:rsidP="00B755C8">
      <w:pPr>
        <w:pStyle w:val="ListParagraph"/>
        <w:ind w:left="142" w:hanging="142"/>
        <w:rPr>
          <w:rFonts w:ascii="Arial Narrow" w:hAnsi="Arial Narrow"/>
          <w:sz w:val="24"/>
          <w:szCs w:val="24"/>
        </w:rPr>
      </w:pPr>
    </w:p>
    <w:p w:rsidR="00B755C8" w:rsidRDefault="00B755C8" w:rsidP="00B755C8">
      <w:pPr>
        <w:pStyle w:val="ListParagraph"/>
        <w:numPr>
          <w:ilvl w:val="0"/>
          <w:numId w:val="2"/>
        </w:numPr>
        <w:ind w:left="142" w:hanging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Further relevant details in each case</w:t>
      </w:r>
    </w:p>
    <w:p w:rsidR="00B755C8" w:rsidRPr="001514A0" w:rsidRDefault="009C0C93" w:rsidP="00B755C8">
      <w:pPr>
        <w:pStyle w:val="ListParagraph"/>
        <w:ind w:left="142" w:hanging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B755C8">
        <w:rPr>
          <w:rFonts w:ascii="Arial Narrow" w:hAnsi="Arial Narrow"/>
          <w:sz w:val="24"/>
          <w:szCs w:val="24"/>
        </w:rPr>
        <w:t>Given the responses stated above, there are no further relevant details in each case.</w:t>
      </w:r>
    </w:p>
    <w:p w:rsidR="00B755C8" w:rsidRPr="009B51E2" w:rsidRDefault="00B755C8" w:rsidP="00B755C8">
      <w:pPr>
        <w:spacing w:line="360" w:lineRule="auto"/>
        <w:ind w:left="142" w:hanging="142"/>
        <w:rPr>
          <w:rFonts w:ascii="Arial Narrow" w:hAnsi="Arial Narrow"/>
          <w:sz w:val="24"/>
          <w:szCs w:val="24"/>
        </w:rPr>
      </w:pPr>
    </w:p>
    <w:p w:rsidR="00B755C8" w:rsidRPr="009B51E2" w:rsidRDefault="00B755C8" w:rsidP="00B755C8">
      <w:pPr>
        <w:ind w:left="142" w:hanging="142"/>
        <w:rPr>
          <w:rFonts w:ascii="Arial Narrow" w:hAnsi="Arial Narrow"/>
          <w:sz w:val="24"/>
          <w:szCs w:val="24"/>
        </w:rPr>
      </w:pPr>
    </w:p>
    <w:p w:rsidR="00B755C8" w:rsidRPr="009B51E2" w:rsidRDefault="00B755C8" w:rsidP="00B755C8">
      <w:pPr>
        <w:ind w:left="142" w:hanging="142"/>
        <w:rPr>
          <w:rFonts w:ascii="Arial Narrow" w:hAnsi="Arial Narrow"/>
          <w:sz w:val="24"/>
          <w:szCs w:val="24"/>
        </w:rPr>
      </w:pPr>
    </w:p>
    <w:p w:rsidR="00B755C8" w:rsidRDefault="00B755C8" w:rsidP="00B755C8">
      <w:pPr>
        <w:pBdr>
          <w:top w:val="nil"/>
          <w:left w:val="nil"/>
          <w:bottom w:val="nil"/>
          <w:right w:val="nil"/>
          <w:between w:val="nil"/>
          <w:bar w:val="nil"/>
        </w:pBdr>
        <w:spacing w:after="267" w:line="247" w:lineRule="auto"/>
        <w:ind w:left="142" w:hanging="142"/>
        <w:jc w:val="both"/>
      </w:pPr>
    </w:p>
    <w:p w:rsidR="00B755C8" w:rsidRDefault="00B755C8" w:rsidP="00B755C8">
      <w:pPr>
        <w:ind w:left="142" w:hanging="142"/>
      </w:pPr>
    </w:p>
    <w:p w:rsidR="009A3860" w:rsidRDefault="00247314" w:rsidP="00B755C8">
      <w:pPr>
        <w:ind w:left="142" w:hanging="142"/>
      </w:pPr>
    </w:p>
    <w:sectPr w:rsidR="009A3860" w:rsidSect="00D33FDF">
      <w:footerReference w:type="default" r:id="rId8"/>
      <w:pgSz w:w="11900" w:h="16840"/>
      <w:pgMar w:top="397" w:right="1134" w:bottom="39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314" w:rsidRDefault="00247314" w:rsidP="00B755C8">
      <w:pPr>
        <w:spacing w:after="0" w:line="240" w:lineRule="auto"/>
      </w:pPr>
      <w:r>
        <w:separator/>
      </w:r>
    </w:p>
  </w:endnote>
  <w:endnote w:type="continuationSeparator" w:id="0">
    <w:p w:rsidR="00247314" w:rsidRDefault="00247314" w:rsidP="00B7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B02" w:rsidRPr="00FB1B02" w:rsidRDefault="00247314" w:rsidP="00FB1B02">
    <w:pPr>
      <w:pStyle w:val="Footer"/>
      <w:jc w:val="center"/>
      <w:rPr>
        <w:rFonts w:ascii="Arial" w:hAnsi="Arial" w:cs="Arial"/>
        <w:i/>
        <w:sz w:val="18"/>
        <w:szCs w:val="18"/>
      </w:rPr>
    </w:pPr>
    <w:r w:rsidRPr="00FB1B02">
      <w:rPr>
        <w:rFonts w:ascii="Arial" w:hAnsi="Arial" w:cs="Arial"/>
        <w:i/>
        <w:sz w:val="18"/>
        <w:szCs w:val="18"/>
      </w:rPr>
      <w:t xml:space="preserve">www.tourism.gov.za </w:t>
    </w:r>
  </w:p>
  <w:sdt>
    <w:sdtPr>
      <w:id w:val="2089960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1B02" w:rsidRDefault="002473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C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184E" w:rsidRPr="00FB1B02" w:rsidRDefault="00247314" w:rsidP="00FB1B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314" w:rsidRDefault="00247314" w:rsidP="00B755C8">
      <w:pPr>
        <w:spacing w:after="0" w:line="240" w:lineRule="auto"/>
      </w:pPr>
      <w:r>
        <w:separator/>
      </w:r>
    </w:p>
  </w:footnote>
  <w:footnote w:type="continuationSeparator" w:id="0">
    <w:p w:rsidR="00247314" w:rsidRDefault="00247314" w:rsidP="00B75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73A1B"/>
    <w:multiLevelType w:val="hybridMultilevel"/>
    <w:tmpl w:val="343EAB3E"/>
    <w:lvl w:ilvl="0" w:tplc="1AD80F46">
      <w:start w:val="1"/>
      <w:numFmt w:val="lowerRoman"/>
      <w:lvlText w:val="(%1)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095666"/>
    <w:multiLevelType w:val="hybridMultilevel"/>
    <w:tmpl w:val="C994E24A"/>
    <w:lvl w:ilvl="0" w:tplc="C34AA8D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2D0D02"/>
    <w:multiLevelType w:val="hybridMultilevel"/>
    <w:tmpl w:val="B67C6B84"/>
    <w:lvl w:ilvl="0" w:tplc="BFF01400">
      <w:start w:val="1"/>
      <w:numFmt w:val="lowerRoman"/>
      <w:lvlText w:val="(%1)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07E6C44"/>
    <w:multiLevelType w:val="hybridMultilevel"/>
    <w:tmpl w:val="EEA6EFFA"/>
    <w:lvl w:ilvl="0" w:tplc="2B72F9E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C8"/>
    <w:rsid w:val="001515D8"/>
    <w:rsid w:val="00247314"/>
    <w:rsid w:val="003642C7"/>
    <w:rsid w:val="003770AF"/>
    <w:rsid w:val="007E7A8A"/>
    <w:rsid w:val="009A1F6C"/>
    <w:rsid w:val="009C0C93"/>
    <w:rsid w:val="00B755C8"/>
    <w:rsid w:val="00F8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41D00-BAC6-43EC-AC94-BDC8AEF3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5C8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755C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755C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755C8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ListParagraph">
    <w:name w:val="List Paragraph"/>
    <w:basedOn w:val="Normal"/>
    <w:link w:val="ListParagraphChar"/>
    <w:uiPriority w:val="34"/>
    <w:qFormat/>
    <w:rsid w:val="00B755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755C8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B755C8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5C8"/>
    <w:rPr>
      <w:lang w:val="en-ZA"/>
    </w:rPr>
  </w:style>
  <w:style w:type="character" w:styleId="Hyperlink">
    <w:name w:val="Hyperlink"/>
    <w:basedOn w:val="DefaultParagraphFont"/>
    <w:uiPriority w:val="99"/>
    <w:unhideWhenUsed/>
    <w:rsid w:val="00B755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van Niekerk</dc:creator>
  <cp:keywords/>
  <dc:description/>
  <cp:lastModifiedBy>P van Niekerk</cp:lastModifiedBy>
  <cp:revision>1</cp:revision>
  <dcterms:created xsi:type="dcterms:W3CDTF">2017-08-03T12:31:00Z</dcterms:created>
  <dcterms:modified xsi:type="dcterms:W3CDTF">2017-08-03T12:55:00Z</dcterms:modified>
</cp:coreProperties>
</file>