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C21927">
        <w:rPr>
          <w:rFonts w:ascii="Trebuchet MS" w:hAnsi="Trebuchet MS"/>
          <w:color w:val="0000FF"/>
          <w:sz w:val="18"/>
          <w:szCs w:val="18"/>
          <w:u w:val="single"/>
        </w:rPr>
        <w:t>Vusel</w:t>
      </w:r>
      <w:r w:rsidR="006779F0">
        <w:rPr>
          <w:rFonts w:ascii="Trebuchet MS" w:hAnsi="Trebuchet MS"/>
          <w:color w:val="0000FF"/>
          <w:sz w:val="18"/>
          <w:szCs w:val="18"/>
          <w:u w:val="single"/>
        </w:rPr>
        <w:t>elo.Magagula</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CB7801" w:rsidRDefault="00CB7801" w:rsidP="00CB7801">
      <w:pPr>
        <w:rPr>
          <w:rFonts w:cs="Tunga"/>
          <w:b/>
          <w:szCs w:val="24"/>
          <w:lang w:val="en-ZA"/>
        </w:rPr>
      </w:pPr>
      <w:r>
        <w:rPr>
          <w:rFonts w:cs="Tunga"/>
          <w:b/>
          <w:szCs w:val="24"/>
          <w:lang w:val="en-ZA"/>
        </w:rPr>
        <w:t xml:space="preserve">National Assembly </w:t>
      </w:r>
      <w:r w:rsidRPr="009D5245">
        <w:rPr>
          <w:rFonts w:cs="Tunga"/>
          <w:b/>
          <w:szCs w:val="24"/>
          <w:lang w:val="en-ZA"/>
        </w:rPr>
        <w:t>question</w:t>
      </w:r>
      <w:r>
        <w:rPr>
          <w:rFonts w:cs="Tunga"/>
          <w:b/>
          <w:szCs w:val="24"/>
          <w:lang w:val="en-ZA"/>
        </w:rPr>
        <w:t xml:space="preserve"> for written reply</w:t>
      </w:r>
      <w:r w:rsidRPr="009D5245">
        <w:rPr>
          <w:rFonts w:cs="Tunga"/>
          <w:b/>
          <w:szCs w:val="24"/>
          <w:lang w:val="en-ZA"/>
        </w:rPr>
        <w:t xml:space="preserve">: </w:t>
      </w:r>
      <w:r w:rsidR="003A61D1">
        <w:rPr>
          <w:rFonts w:cs="Tunga"/>
          <w:b/>
          <w:szCs w:val="24"/>
          <w:lang w:val="en-ZA"/>
        </w:rPr>
        <w:t>1399</w:t>
      </w:r>
    </w:p>
    <w:p w:rsidR="00B66D37" w:rsidRDefault="00B66D37" w:rsidP="00CB7801">
      <w:pPr>
        <w:rPr>
          <w:rFonts w:cs="Tunga"/>
          <w:b/>
          <w:szCs w:val="24"/>
          <w:lang w:val="en-ZA"/>
        </w:rPr>
      </w:pPr>
    </w:p>
    <w:p w:rsidR="0032409E" w:rsidRDefault="0032409E" w:rsidP="00CB7801">
      <w:pPr>
        <w:rPr>
          <w:rFonts w:cs="Tunga"/>
          <w:szCs w:val="24"/>
          <w:lang w:val="en-ZA"/>
        </w:rPr>
      </w:pPr>
    </w:p>
    <w:p w:rsidR="0032409E" w:rsidRDefault="0032409E"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D51F99">
        <w:rPr>
          <w:rFonts w:cs="Tunga"/>
          <w:szCs w:val="24"/>
          <w:lang w:val="en-ZA"/>
        </w:rPr>
        <w:t xml:space="preserve">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B95B9A" w:rsidP="00CB7801">
      <w:pPr>
        <w:rPr>
          <w:rFonts w:cs="Tunga"/>
          <w:b/>
          <w:szCs w:val="24"/>
          <w:lang w:val="en-ZA"/>
        </w:rPr>
      </w:pPr>
      <w:proofErr w:type="spellStart"/>
      <w:r>
        <w:rPr>
          <w:rFonts w:cs="Tunga"/>
          <w:b/>
          <w:szCs w:val="24"/>
          <w:lang w:val="en-ZA"/>
        </w:rPr>
        <w:t>Dr.</w:t>
      </w:r>
      <w:proofErr w:type="spellEnd"/>
      <w:r>
        <w:rPr>
          <w:rFonts w:cs="Tunga"/>
          <w:b/>
          <w:szCs w:val="24"/>
          <w:lang w:val="en-ZA"/>
        </w:rPr>
        <w:t xml:space="preserve"> T Ramontja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4E41AB">
        <w:rPr>
          <w:rFonts w:cs="Tunga"/>
          <w:szCs w:val="24"/>
          <w:lang w:val="en-ZA"/>
        </w:rPr>
        <w:t>15</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C23F8" w:rsidRDefault="001C23F8" w:rsidP="0012321F">
      <w:pPr>
        <w:spacing w:before="100" w:beforeAutospacing="1" w:after="100" w:afterAutospacing="1"/>
        <w:ind w:left="720" w:hanging="720"/>
        <w:jc w:val="center"/>
        <w:outlineLvl w:val="0"/>
        <w:rPr>
          <w:rFonts w:cs="Tunga"/>
          <w:b/>
          <w:szCs w:val="24"/>
        </w:rPr>
      </w:pPr>
    </w:p>
    <w:p w:rsidR="0012321F" w:rsidRPr="004E41AB" w:rsidRDefault="0012321F" w:rsidP="0012321F">
      <w:pPr>
        <w:spacing w:before="100" w:beforeAutospacing="1" w:after="100" w:afterAutospacing="1"/>
        <w:ind w:left="720" w:hanging="720"/>
        <w:jc w:val="center"/>
        <w:outlineLvl w:val="0"/>
        <w:rPr>
          <w:rFonts w:cs="Tunga"/>
          <w:b/>
          <w:color w:val="auto"/>
          <w:szCs w:val="24"/>
        </w:rPr>
      </w:pPr>
      <w:r w:rsidRPr="004E41AB">
        <w:rPr>
          <w:rFonts w:cs="Tunga"/>
          <w:b/>
          <w:color w:val="auto"/>
          <w:szCs w:val="24"/>
        </w:rPr>
        <w:t>NA QUESTION FOR WRITTEN REPLY</w:t>
      </w:r>
    </w:p>
    <w:p w:rsidR="00420BEB" w:rsidRPr="004E41AB" w:rsidRDefault="0012321F" w:rsidP="0012321F">
      <w:pPr>
        <w:spacing w:before="100" w:beforeAutospacing="1" w:after="100" w:afterAutospacing="1"/>
        <w:ind w:left="720" w:hanging="720"/>
        <w:jc w:val="left"/>
        <w:outlineLvl w:val="0"/>
        <w:rPr>
          <w:b/>
          <w:color w:val="auto"/>
        </w:rPr>
      </w:pPr>
      <w:r w:rsidRPr="004E41AB">
        <w:rPr>
          <w:rFonts w:cs="Tunga"/>
          <w:b/>
          <w:color w:val="auto"/>
          <w:szCs w:val="24"/>
        </w:rPr>
        <w:t>QUESTION NUMBER:</w:t>
      </w:r>
      <w:r w:rsidR="003C5CA2">
        <w:rPr>
          <w:rFonts w:cs="Tunga"/>
          <w:b/>
          <w:color w:val="auto"/>
          <w:szCs w:val="24"/>
        </w:rPr>
        <w:t xml:space="preserve"> </w:t>
      </w:r>
      <w:r w:rsidR="003A61D1">
        <w:rPr>
          <w:rFonts w:cs="Tunga"/>
          <w:b/>
          <w:color w:val="auto"/>
          <w:szCs w:val="24"/>
        </w:rPr>
        <w:t>1399</w:t>
      </w:r>
      <w:r w:rsidR="00784604" w:rsidRPr="004E41AB">
        <w:rPr>
          <w:rFonts w:cs="Tunga"/>
          <w:b/>
          <w:color w:val="auto"/>
          <w:szCs w:val="24"/>
        </w:rPr>
        <w:tab/>
      </w:r>
      <w:r w:rsidR="00A81B0B" w:rsidRPr="004E41AB">
        <w:rPr>
          <w:rFonts w:cs="Tunga"/>
          <w:b/>
          <w:color w:val="auto"/>
          <w:szCs w:val="24"/>
        </w:rPr>
        <w:tab/>
      </w:r>
      <w:r w:rsidRPr="004E41AB">
        <w:rPr>
          <w:rFonts w:cs="Tunga"/>
          <w:b/>
          <w:color w:val="auto"/>
          <w:szCs w:val="24"/>
        </w:rPr>
        <w:t>ADVANCE NOTICE NO</w:t>
      </w:r>
      <w:r w:rsidR="00D51F99">
        <w:rPr>
          <w:rFonts w:cs="Tunga"/>
          <w:b/>
          <w:color w:val="auto"/>
          <w:szCs w:val="24"/>
        </w:rPr>
        <w:t>: NW</w:t>
      </w:r>
      <w:r w:rsidR="003A61D1">
        <w:rPr>
          <w:rFonts w:cs="Tunga"/>
          <w:b/>
          <w:color w:val="auto"/>
          <w:szCs w:val="24"/>
        </w:rPr>
        <w:t>1612</w:t>
      </w:r>
      <w:r w:rsidR="00356A8B">
        <w:rPr>
          <w:rFonts w:cs="Tunga"/>
          <w:b/>
          <w:color w:val="auto"/>
          <w:szCs w:val="24"/>
        </w:rPr>
        <w:t>E</w:t>
      </w:r>
    </w:p>
    <w:p w:rsidR="00CB7801" w:rsidRPr="004E41AB" w:rsidRDefault="00CB7801" w:rsidP="00420BEB">
      <w:pPr>
        <w:spacing w:line="360" w:lineRule="auto"/>
        <w:jc w:val="left"/>
        <w:rPr>
          <w:rFonts w:cs="Tunga"/>
          <w:b/>
          <w:color w:val="auto"/>
          <w:szCs w:val="24"/>
        </w:rPr>
      </w:pPr>
      <w:r w:rsidRPr="004E41AB">
        <w:rPr>
          <w:rFonts w:cs="Tunga"/>
          <w:b/>
          <w:color w:val="auto"/>
          <w:szCs w:val="24"/>
        </w:rPr>
        <w:t>DATE OF PUBLICATI</w:t>
      </w:r>
      <w:r w:rsidR="00985A6F" w:rsidRPr="004E41AB">
        <w:rPr>
          <w:rFonts w:cs="Tunga"/>
          <w:b/>
          <w:color w:val="auto"/>
          <w:szCs w:val="24"/>
        </w:rPr>
        <w:t>O</w:t>
      </w:r>
      <w:r w:rsidR="005625C5" w:rsidRPr="004E41AB">
        <w:rPr>
          <w:rFonts w:cs="Tunga"/>
          <w:b/>
          <w:color w:val="auto"/>
          <w:szCs w:val="24"/>
        </w:rPr>
        <w:t>N IN INTERNAL QUESTION PAPER</w:t>
      </w:r>
      <w:r w:rsidR="004E41AB" w:rsidRPr="004E41AB">
        <w:rPr>
          <w:rFonts w:cs="Tunga"/>
          <w:b/>
          <w:color w:val="auto"/>
          <w:szCs w:val="24"/>
        </w:rPr>
        <w:t xml:space="preserve">: </w:t>
      </w:r>
    </w:p>
    <w:p w:rsidR="00CB7801" w:rsidRPr="004E41AB" w:rsidRDefault="00CB7801" w:rsidP="00420BEB">
      <w:pPr>
        <w:pBdr>
          <w:bottom w:val="single" w:sz="12" w:space="1" w:color="auto"/>
        </w:pBdr>
        <w:spacing w:line="360" w:lineRule="auto"/>
        <w:jc w:val="left"/>
        <w:rPr>
          <w:rFonts w:cs="Tunga"/>
          <w:b/>
          <w:color w:val="auto"/>
          <w:szCs w:val="24"/>
        </w:rPr>
      </w:pPr>
      <w:r w:rsidRPr="004E41AB">
        <w:rPr>
          <w:rFonts w:cs="Tunga"/>
          <w:b/>
          <w:color w:val="auto"/>
          <w:szCs w:val="24"/>
        </w:rPr>
        <w:t xml:space="preserve">INTERNAL QUESTION PAPER </w:t>
      </w:r>
      <w:r w:rsidR="00740702" w:rsidRPr="004E41AB">
        <w:rPr>
          <w:rFonts w:cs="Tunga"/>
          <w:b/>
          <w:color w:val="auto"/>
          <w:szCs w:val="24"/>
        </w:rPr>
        <w:t>NUMBER</w:t>
      </w:r>
      <w:r w:rsidR="00FF1E75" w:rsidRPr="004E41AB">
        <w:rPr>
          <w:rFonts w:cs="Tunga"/>
          <w:b/>
          <w:color w:val="auto"/>
          <w:szCs w:val="24"/>
        </w:rPr>
        <w:t xml:space="preserve">: </w:t>
      </w:r>
    </w:p>
    <w:p w:rsidR="003A61D1" w:rsidRDefault="003A61D1" w:rsidP="003A61D1">
      <w:pPr>
        <w:spacing w:before="100" w:beforeAutospacing="1" w:after="100" w:afterAutospacing="1"/>
        <w:ind w:left="992" w:hanging="851"/>
        <w:rPr>
          <w:b/>
          <w:szCs w:val="24"/>
          <w:lang w:val="en-US"/>
        </w:rPr>
      </w:pPr>
      <w:r>
        <w:tab/>
      </w:r>
      <w:r>
        <w:rPr>
          <w:b/>
        </w:rPr>
        <w:t>1399. Mr P van Dalen (DA) to ask the Minister of Mineral Resources:</w:t>
      </w:r>
    </w:p>
    <w:p w:rsidR="003A61D1" w:rsidRDefault="003A61D1" w:rsidP="003A61D1">
      <w:pPr>
        <w:pStyle w:val="BodyTextIndent"/>
        <w:tabs>
          <w:tab w:val="left" w:pos="720"/>
        </w:tabs>
        <w:spacing w:before="100" w:beforeAutospacing="1" w:after="100" w:afterAutospacing="1"/>
        <w:ind w:left="992"/>
        <w:rPr>
          <w:sz w:val="20"/>
        </w:rPr>
      </w:pPr>
      <w:r>
        <w:rPr>
          <w:lang w:val="en-ZA"/>
        </w:rPr>
        <w:t>(a) What number of (</w:t>
      </w:r>
      <w:proofErr w:type="spellStart"/>
      <w:r>
        <w:rPr>
          <w:lang w:val="en-ZA"/>
        </w:rPr>
        <w:t>i</w:t>
      </w:r>
      <w:proofErr w:type="spellEnd"/>
      <w:r>
        <w:rPr>
          <w:lang w:val="en-ZA"/>
        </w:rPr>
        <w:t>) financial, (ii) forensic and/or (iii) other investigations that were commissioned by his department have been completed since 1 April 2013 and (b) in each case, what are the relevant details on the (</w:t>
      </w:r>
      <w:proofErr w:type="spellStart"/>
      <w:r>
        <w:rPr>
          <w:lang w:val="en-ZA"/>
        </w:rPr>
        <w:t>i</w:t>
      </w:r>
      <w:proofErr w:type="spellEnd"/>
      <w:r>
        <w:rPr>
          <w:lang w:val="en-ZA"/>
        </w:rPr>
        <w:t xml:space="preserve">) </w:t>
      </w:r>
      <w:r>
        <w:t>investigation</w:t>
      </w:r>
      <w:r>
        <w:rPr>
          <w:lang w:val="en-ZA"/>
        </w:rPr>
        <w:t xml:space="preserve"> including a synopsis of the facts and findings of each case, (ii) persons or third parties responsible for each investigation, (iii) total cost to date of each investigation and (iv) appropriate steps taken against officials and third parties implicated of wrongdoing in the findings of the investigations</w:t>
      </w:r>
      <w:r>
        <w:t>?</w:t>
      </w:r>
      <w:r>
        <w:tab/>
      </w:r>
      <w:r>
        <w:tab/>
      </w:r>
      <w:r>
        <w:tab/>
      </w:r>
      <w:r>
        <w:tab/>
      </w:r>
      <w:r>
        <w:tab/>
      </w:r>
      <w:r>
        <w:tab/>
      </w:r>
      <w:r>
        <w:tab/>
      </w:r>
      <w:r>
        <w:rPr>
          <w:sz w:val="20"/>
        </w:rPr>
        <w:t>NW1612E</w:t>
      </w:r>
    </w:p>
    <w:p w:rsidR="00D51F99" w:rsidRPr="002A18FB" w:rsidRDefault="00D51F99" w:rsidP="003A61D1">
      <w:pPr>
        <w:spacing w:before="100" w:beforeAutospacing="1" w:after="100" w:afterAutospacing="1"/>
        <w:outlineLvl w:val="0"/>
        <w:rPr>
          <w:sz w:val="20"/>
        </w:rPr>
      </w:pPr>
    </w:p>
    <w:p w:rsidR="00D51F99" w:rsidRDefault="00D51F99" w:rsidP="00367BB9">
      <w:pPr>
        <w:ind w:firstLine="567"/>
        <w:rPr>
          <w:rFonts w:ascii="Arial" w:hAnsi="Arial" w:cs="Arial"/>
          <w:szCs w:val="24"/>
        </w:rPr>
      </w:pPr>
    </w:p>
    <w:p w:rsidR="00D51F99" w:rsidRDefault="00D51F99" w:rsidP="00367BB9">
      <w:pPr>
        <w:ind w:firstLine="567"/>
        <w:rPr>
          <w:rFonts w:ascii="Arial" w:hAnsi="Arial" w:cs="Arial"/>
          <w:szCs w:val="24"/>
        </w:rPr>
      </w:pPr>
    </w:p>
    <w:p w:rsidR="00D51F99" w:rsidRPr="00883BFE" w:rsidRDefault="00D51F99" w:rsidP="00367BB9">
      <w:pPr>
        <w:ind w:firstLine="567"/>
        <w:rPr>
          <w:rFonts w:ascii="Arial" w:hAnsi="Arial" w:cs="Arial"/>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pPr>
    </w:p>
    <w:p w:rsidR="00676207" w:rsidRDefault="00676207" w:rsidP="00676207">
      <w:pPr>
        <w:rPr>
          <w:rFonts w:ascii="Arial" w:hAnsi="Arial" w:cs="Arial"/>
          <w:b/>
          <w:szCs w:val="24"/>
        </w:rPr>
        <w:sectPr w:rsidR="00676207" w:rsidSect="00F2065C">
          <w:headerReference w:type="default" r:id="rId7"/>
          <w:pgSz w:w="12240" w:h="15840"/>
          <w:pgMar w:top="1440" w:right="1800" w:bottom="720" w:left="1800" w:header="720" w:footer="720" w:gutter="0"/>
          <w:cols w:space="720"/>
          <w:docGrid w:linePitch="360"/>
        </w:sectPr>
      </w:pPr>
    </w:p>
    <w:p w:rsidR="00367BB9" w:rsidRDefault="00676207" w:rsidP="00676207">
      <w:pPr>
        <w:rPr>
          <w:rFonts w:ascii="Arial" w:hAnsi="Arial" w:cs="Arial"/>
          <w:b/>
          <w:szCs w:val="24"/>
        </w:rPr>
      </w:pPr>
      <w:r>
        <w:rPr>
          <w:rFonts w:ascii="Arial" w:hAnsi="Arial" w:cs="Arial"/>
          <w:b/>
          <w:szCs w:val="24"/>
        </w:rPr>
        <w:lastRenderedPageBreak/>
        <w:t>Reply</w:t>
      </w:r>
    </w:p>
    <w:p w:rsidR="00676207" w:rsidRDefault="00676207" w:rsidP="00676207">
      <w:pPr>
        <w:rPr>
          <w:rFonts w:ascii="Arial" w:hAnsi="Arial" w:cs="Arial"/>
          <w:b/>
          <w:szCs w:val="24"/>
        </w:rPr>
      </w:pPr>
    </w:p>
    <w:p w:rsidR="00676207" w:rsidRPr="00EE1E76" w:rsidRDefault="00676207" w:rsidP="00676207">
      <w:pPr>
        <w:rPr>
          <w:b/>
        </w:rPr>
      </w:pPr>
    </w:p>
    <w:p w:rsidR="00676207" w:rsidRPr="00EE1E76" w:rsidRDefault="00676207" w:rsidP="00676207">
      <w:pPr>
        <w:rPr>
          <w:b/>
        </w:rPr>
      </w:pPr>
      <w:r w:rsidRPr="00EE1E76">
        <w:rPr>
          <w:b/>
        </w:rPr>
        <w:t>TOTAL NUMBER OF CASES</w:t>
      </w:r>
      <w:r>
        <w:rPr>
          <w:b/>
        </w:rPr>
        <w:t xml:space="preserve"> </w:t>
      </w:r>
    </w:p>
    <w:p w:rsidR="00676207" w:rsidRDefault="00676207" w:rsidP="00676207">
      <w:r w:rsidRPr="00287983">
        <w:rPr>
          <w:b/>
        </w:rPr>
        <w:t>A</w:t>
      </w:r>
      <w:r>
        <w:t xml:space="preserve"> (</w:t>
      </w:r>
      <w:proofErr w:type="spellStart"/>
      <w:r>
        <w:t>i</w:t>
      </w:r>
      <w:proofErr w:type="spellEnd"/>
      <w:r>
        <w:t>) Financial investigations = 1 case</w:t>
      </w:r>
    </w:p>
    <w:p w:rsidR="00676207" w:rsidRDefault="00676207" w:rsidP="00676207">
      <w:r>
        <w:t xml:space="preserve">   (ii) Forensic investigations = 0</w:t>
      </w:r>
    </w:p>
    <w:p w:rsidR="00676207" w:rsidRDefault="00676207" w:rsidP="00676207">
      <w:r>
        <w:t xml:space="preserve">   (iii) Other investigations =18 cases</w:t>
      </w:r>
    </w:p>
    <w:p w:rsidR="00676207" w:rsidRPr="0061326E" w:rsidRDefault="00676207" w:rsidP="00676207">
      <w:pPr>
        <w:rPr>
          <w:b/>
        </w:rPr>
      </w:pPr>
    </w:p>
    <w:p w:rsidR="00676207" w:rsidRDefault="00676207" w:rsidP="00676207">
      <w:pPr>
        <w:rPr>
          <w:b/>
        </w:rPr>
      </w:pPr>
      <w:r w:rsidRPr="0061326E">
        <w:rPr>
          <w:b/>
        </w:rPr>
        <w:t>B NATURE OF INVESTIGATION</w:t>
      </w:r>
      <w:r>
        <w:rPr>
          <w:b/>
        </w:rPr>
        <w:t xml:space="preserve"> 2013</w:t>
      </w:r>
    </w:p>
    <w:tbl>
      <w:tblPr>
        <w:tblStyle w:val="TableGrid"/>
        <w:tblW w:w="0" w:type="auto"/>
        <w:tblInd w:w="-5" w:type="dxa"/>
        <w:tblLook w:val="04A0" w:firstRow="1" w:lastRow="0" w:firstColumn="1" w:lastColumn="0" w:noHBand="0" w:noVBand="1"/>
      </w:tblPr>
      <w:tblGrid>
        <w:gridCol w:w="1924"/>
        <w:gridCol w:w="2297"/>
        <w:gridCol w:w="2208"/>
        <w:gridCol w:w="1627"/>
        <w:gridCol w:w="3311"/>
        <w:gridCol w:w="2308"/>
      </w:tblGrid>
      <w:tr w:rsidR="001A7FDE" w:rsidTr="00287983">
        <w:tc>
          <w:tcPr>
            <w:tcW w:w="1946" w:type="dxa"/>
          </w:tcPr>
          <w:p w:rsidR="00676207" w:rsidRDefault="00676207" w:rsidP="0076538E">
            <w:pPr>
              <w:rPr>
                <w:b/>
              </w:rPr>
            </w:pPr>
            <w:r>
              <w:rPr>
                <w:b/>
              </w:rPr>
              <w:t>DATE</w:t>
            </w:r>
          </w:p>
        </w:tc>
        <w:tc>
          <w:tcPr>
            <w:tcW w:w="2319" w:type="dxa"/>
          </w:tcPr>
          <w:p w:rsidR="00676207" w:rsidRDefault="00676207" w:rsidP="0076538E">
            <w:pPr>
              <w:rPr>
                <w:b/>
              </w:rPr>
            </w:pPr>
            <w:r>
              <w:rPr>
                <w:b/>
              </w:rPr>
              <w:t>NATURE OF MISCONDUCT</w:t>
            </w:r>
          </w:p>
        </w:tc>
        <w:tc>
          <w:tcPr>
            <w:tcW w:w="2222" w:type="dxa"/>
          </w:tcPr>
          <w:p w:rsidR="00676207" w:rsidRDefault="00676207" w:rsidP="0076538E">
            <w:pPr>
              <w:rPr>
                <w:b/>
              </w:rPr>
            </w:pPr>
            <w:r>
              <w:rPr>
                <w:b/>
              </w:rPr>
              <w:t>DETAILS OF INVESTIGATION</w:t>
            </w:r>
          </w:p>
        </w:tc>
        <w:tc>
          <w:tcPr>
            <w:tcW w:w="1627" w:type="dxa"/>
          </w:tcPr>
          <w:p w:rsidR="00676207" w:rsidRDefault="00676207" w:rsidP="0076538E">
            <w:pPr>
              <w:rPr>
                <w:b/>
              </w:rPr>
            </w:pPr>
            <w:r>
              <w:rPr>
                <w:b/>
              </w:rPr>
              <w:t>RESPONSIBLE PERSON</w:t>
            </w:r>
          </w:p>
        </w:tc>
        <w:tc>
          <w:tcPr>
            <w:tcW w:w="3226" w:type="dxa"/>
          </w:tcPr>
          <w:p w:rsidR="00676207" w:rsidRDefault="00676207" w:rsidP="00287983">
            <w:pPr>
              <w:rPr>
                <w:b/>
              </w:rPr>
            </w:pPr>
            <w:r>
              <w:rPr>
                <w:b/>
              </w:rPr>
              <w:t xml:space="preserve">COST INCURRED BY </w:t>
            </w:r>
            <w:r w:rsidR="00287983">
              <w:rPr>
                <w:b/>
              </w:rPr>
              <w:t xml:space="preserve">DMR LABOUR RELATIONS OFFICER IN </w:t>
            </w:r>
            <w:r>
              <w:rPr>
                <w:b/>
              </w:rPr>
              <w:t>CONDUCTING INVESTIGATION</w:t>
            </w:r>
            <w:r w:rsidR="00287983">
              <w:rPr>
                <w:b/>
              </w:rPr>
              <w:t xml:space="preserve"> </w:t>
            </w:r>
            <w:r>
              <w:rPr>
                <w:b/>
              </w:rPr>
              <w:t>(S&amp;T/Accommodation/Transport)</w:t>
            </w:r>
          </w:p>
        </w:tc>
        <w:tc>
          <w:tcPr>
            <w:tcW w:w="2335" w:type="dxa"/>
          </w:tcPr>
          <w:p w:rsidR="00676207" w:rsidRDefault="00676207" w:rsidP="0076538E">
            <w:pPr>
              <w:rPr>
                <w:b/>
              </w:rPr>
            </w:pPr>
            <w:r>
              <w:rPr>
                <w:b/>
              </w:rPr>
              <w:t>STEPS TAKEN</w:t>
            </w:r>
          </w:p>
        </w:tc>
      </w:tr>
      <w:tr w:rsidR="001A7FDE" w:rsidRPr="00BD7A36" w:rsidTr="00287983">
        <w:tc>
          <w:tcPr>
            <w:tcW w:w="1946" w:type="dxa"/>
          </w:tcPr>
          <w:p w:rsidR="00676207" w:rsidRPr="00BD7A36" w:rsidRDefault="00676207" w:rsidP="0076538E">
            <w:r w:rsidRPr="00BD7A36">
              <w:t>27.09.2013</w:t>
            </w:r>
          </w:p>
        </w:tc>
        <w:tc>
          <w:tcPr>
            <w:tcW w:w="2319" w:type="dxa"/>
          </w:tcPr>
          <w:p w:rsidR="00676207" w:rsidRPr="00BD7A36" w:rsidRDefault="00676207" w:rsidP="0076538E">
            <w:r w:rsidRPr="00BD7A36">
              <w:t>Unauthorized use of GG vehicle</w:t>
            </w:r>
          </w:p>
        </w:tc>
        <w:tc>
          <w:tcPr>
            <w:tcW w:w="2222" w:type="dxa"/>
          </w:tcPr>
          <w:p w:rsidR="00676207" w:rsidRPr="00BD7A36" w:rsidRDefault="00676207" w:rsidP="0076538E">
            <w:r w:rsidRPr="00BD7A36">
              <w:t>Employee subjected to a formal disciplinary hearing</w:t>
            </w:r>
          </w:p>
        </w:tc>
        <w:tc>
          <w:tcPr>
            <w:tcW w:w="1627" w:type="dxa"/>
          </w:tcPr>
          <w:p w:rsidR="00676207" w:rsidRPr="00BD7A36" w:rsidRDefault="00676207" w:rsidP="0076538E">
            <w:r w:rsidRPr="00BD7A36">
              <w:t>E</w:t>
            </w:r>
            <w:r>
              <w:t xml:space="preserve">mployment </w:t>
            </w:r>
            <w:r w:rsidRPr="00BD7A36">
              <w:t>R</w:t>
            </w:r>
            <w:r>
              <w:t xml:space="preserve">elations </w:t>
            </w:r>
            <w:r w:rsidRPr="00BD7A36">
              <w:t>M</w:t>
            </w:r>
            <w:r>
              <w:t>anagement (ERM)</w:t>
            </w:r>
          </w:p>
        </w:tc>
        <w:tc>
          <w:tcPr>
            <w:tcW w:w="3226" w:type="dxa"/>
          </w:tcPr>
          <w:p w:rsidR="00676207" w:rsidRPr="00BD7A36" w:rsidRDefault="00676207" w:rsidP="0076538E">
            <w:r>
              <w:t>N/A</w:t>
            </w:r>
          </w:p>
        </w:tc>
        <w:tc>
          <w:tcPr>
            <w:tcW w:w="2335" w:type="dxa"/>
          </w:tcPr>
          <w:p w:rsidR="00676207" w:rsidRPr="00BD7A36" w:rsidRDefault="00676207" w:rsidP="0076538E">
            <w:r w:rsidRPr="00BD7A36">
              <w:t>Employee was charged with misconduct and was suspended for one mont</w:t>
            </w:r>
            <w:r>
              <w:t>h without pay and recovery of 132</w:t>
            </w:r>
            <w:r w:rsidRPr="00BD7A36">
              <w:t xml:space="preserve"> Kilometres</w:t>
            </w:r>
            <w:r>
              <w:t xml:space="preserve"> travelled</w:t>
            </w:r>
            <w:r w:rsidR="00287983">
              <w:t xml:space="preserve"> </w:t>
            </w:r>
            <w:r>
              <w:t>(</w:t>
            </w:r>
            <w:r w:rsidRPr="00BD7A36">
              <w:t>R425.00</w:t>
            </w:r>
            <w:r>
              <w:t>)</w:t>
            </w:r>
          </w:p>
        </w:tc>
      </w:tr>
      <w:tr w:rsidR="001A7FDE" w:rsidRPr="00BD7A36" w:rsidTr="00287983">
        <w:tc>
          <w:tcPr>
            <w:tcW w:w="1946" w:type="dxa"/>
          </w:tcPr>
          <w:p w:rsidR="00676207" w:rsidRPr="00BD7A36" w:rsidRDefault="00676207" w:rsidP="0076538E">
            <w:r w:rsidRPr="00BD7A36">
              <w:t>18.06.2013</w:t>
            </w:r>
          </w:p>
        </w:tc>
        <w:tc>
          <w:tcPr>
            <w:tcW w:w="2319" w:type="dxa"/>
          </w:tcPr>
          <w:p w:rsidR="00676207" w:rsidRPr="00BD7A36" w:rsidRDefault="00676207" w:rsidP="0076538E">
            <w:r w:rsidRPr="00BD7A36">
              <w:t>Perform remunerative work outside Public Service</w:t>
            </w:r>
            <w:r>
              <w:t xml:space="preserve"> without </w:t>
            </w:r>
            <w:r>
              <w:lastRenderedPageBreak/>
              <w:t>permission from Director General as required by Public Service Act</w:t>
            </w:r>
          </w:p>
        </w:tc>
        <w:tc>
          <w:tcPr>
            <w:tcW w:w="2222" w:type="dxa"/>
          </w:tcPr>
          <w:p w:rsidR="00676207" w:rsidRPr="00BD7A36" w:rsidRDefault="00676207" w:rsidP="0076538E">
            <w:r w:rsidRPr="00BD7A36">
              <w:lastRenderedPageBreak/>
              <w:t>Employee subjected to  a formal disciplinary hearing</w:t>
            </w:r>
          </w:p>
        </w:tc>
        <w:tc>
          <w:tcPr>
            <w:tcW w:w="1627" w:type="dxa"/>
          </w:tcPr>
          <w:p w:rsidR="00676207" w:rsidRPr="00BD7A36" w:rsidRDefault="00676207" w:rsidP="0076538E">
            <w:r w:rsidRPr="00BD7A36">
              <w:t>ERM</w:t>
            </w:r>
          </w:p>
        </w:tc>
        <w:tc>
          <w:tcPr>
            <w:tcW w:w="3226" w:type="dxa"/>
          </w:tcPr>
          <w:p w:rsidR="00676207" w:rsidRPr="00BD7A36" w:rsidRDefault="00676207" w:rsidP="0076538E">
            <w:r>
              <w:t>R1710</w:t>
            </w:r>
          </w:p>
        </w:tc>
        <w:tc>
          <w:tcPr>
            <w:tcW w:w="2335" w:type="dxa"/>
          </w:tcPr>
          <w:p w:rsidR="00676207" w:rsidRPr="00BD7A36" w:rsidRDefault="00676207" w:rsidP="0076538E">
            <w:r>
              <w:t>The e</w:t>
            </w:r>
            <w:r w:rsidRPr="00BD7A36">
              <w:t>mployee</w:t>
            </w:r>
            <w:r>
              <w:t xml:space="preserve"> </w:t>
            </w:r>
            <w:r w:rsidRPr="00BD7A36">
              <w:t>was</w:t>
            </w:r>
            <w:r>
              <w:t xml:space="preserve"> found guilty and</w:t>
            </w:r>
            <w:r w:rsidRPr="00BD7A36">
              <w:t xml:space="preserve"> dismissed. The </w:t>
            </w:r>
            <w:r w:rsidRPr="00BD7A36">
              <w:lastRenderedPageBreak/>
              <w:t>employee</w:t>
            </w:r>
            <w:r>
              <w:t xml:space="preserve"> lodge an appeal against the sanction. The appeal Authority Committee</w:t>
            </w:r>
            <w:r w:rsidRPr="00BD7A36">
              <w:t xml:space="preserve"> reduced</w:t>
            </w:r>
            <w:r>
              <w:t xml:space="preserve"> the sanction of dismissal </w:t>
            </w:r>
            <w:r w:rsidRPr="00BD7A36">
              <w:t>to three month suspension without pay.</w:t>
            </w:r>
          </w:p>
        </w:tc>
      </w:tr>
      <w:tr w:rsidR="001A7FDE" w:rsidRPr="00BD7A36" w:rsidTr="00287983">
        <w:tc>
          <w:tcPr>
            <w:tcW w:w="1946" w:type="dxa"/>
          </w:tcPr>
          <w:p w:rsidR="00676207" w:rsidRPr="00BD7A36" w:rsidRDefault="00676207" w:rsidP="0076538E">
            <w:r w:rsidRPr="00BD7A36">
              <w:lastRenderedPageBreak/>
              <w:t xml:space="preserve">05.03 2013 </w:t>
            </w:r>
          </w:p>
        </w:tc>
        <w:tc>
          <w:tcPr>
            <w:tcW w:w="2319" w:type="dxa"/>
          </w:tcPr>
          <w:p w:rsidR="00676207" w:rsidRPr="00BD7A36" w:rsidRDefault="00676207" w:rsidP="0076538E">
            <w:r w:rsidRPr="00BD7A36">
              <w:t>Absenteeism and reporting to work under the influence of liquor.</w:t>
            </w:r>
          </w:p>
        </w:tc>
        <w:tc>
          <w:tcPr>
            <w:tcW w:w="2222" w:type="dxa"/>
          </w:tcPr>
          <w:p w:rsidR="00676207" w:rsidRDefault="00676207" w:rsidP="00380C39">
            <w:pPr>
              <w:pStyle w:val="ListParagraph"/>
              <w:numPr>
                <w:ilvl w:val="0"/>
                <w:numId w:val="11"/>
              </w:numPr>
              <w:ind w:left="163" w:hanging="283"/>
              <w:jc w:val="left"/>
            </w:pPr>
            <w:r w:rsidRPr="00BD7A36">
              <w:t>Employee was referred to rehabilitation centre.</w:t>
            </w:r>
          </w:p>
          <w:p w:rsidR="00676207" w:rsidRPr="00BD7A36" w:rsidRDefault="00676207" w:rsidP="0076538E">
            <w:pPr>
              <w:pStyle w:val="ListParagraph"/>
            </w:pPr>
          </w:p>
          <w:p w:rsidR="00676207" w:rsidRPr="00BD7A36" w:rsidRDefault="00676207" w:rsidP="0076538E">
            <w:r w:rsidRPr="00BD7A36">
              <w:t xml:space="preserve">2. Employee </w:t>
            </w:r>
            <w:r>
              <w:t xml:space="preserve">relapsed and continue to absent himself from work. The employee </w:t>
            </w:r>
            <w:r w:rsidRPr="00BD7A36">
              <w:t>was subjected to a formal disciplinary hearing</w:t>
            </w:r>
          </w:p>
          <w:p w:rsidR="00676207" w:rsidRPr="00BD7A36" w:rsidRDefault="00676207" w:rsidP="0076538E"/>
        </w:tc>
        <w:tc>
          <w:tcPr>
            <w:tcW w:w="1627" w:type="dxa"/>
          </w:tcPr>
          <w:p w:rsidR="00676207" w:rsidRPr="00BD7A36" w:rsidRDefault="00676207" w:rsidP="0076538E">
            <w:r w:rsidRPr="00BD7A36">
              <w:t>ERM</w:t>
            </w:r>
          </w:p>
        </w:tc>
        <w:tc>
          <w:tcPr>
            <w:tcW w:w="3226" w:type="dxa"/>
          </w:tcPr>
          <w:p w:rsidR="00676207" w:rsidRPr="00BD7A36" w:rsidRDefault="00676207" w:rsidP="0076538E">
            <w:r w:rsidRPr="00BD7A36">
              <w:t>N/A</w:t>
            </w:r>
          </w:p>
        </w:tc>
        <w:tc>
          <w:tcPr>
            <w:tcW w:w="2335" w:type="dxa"/>
          </w:tcPr>
          <w:p w:rsidR="00676207" w:rsidRPr="00BD7A36" w:rsidRDefault="00676207" w:rsidP="001A7FDE">
            <w:pPr>
              <w:jc w:val="left"/>
            </w:pPr>
            <w:r>
              <w:t>The employee was found guilty and dismissed.</w:t>
            </w:r>
            <w:r w:rsidRPr="00BD7A36">
              <w:t xml:space="preserve"> Employee </w:t>
            </w:r>
            <w:r>
              <w:t xml:space="preserve"> lodged an appeal </w:t>
            </w:r>
            <w:r w:rsidRPr="00BD7A36">
              <w:t>and it was upheld</w:t>
            </w:r>
          </w:p>
        </w:tc>
      </w:tr>
      <w:tr w:rsidR="001A7FDE" w:rsidRPr="00BD7A36" w:rsidTr="00287983">
        <w:tc>
          <w:tcPr>
            <w:tcW w:w="1946" w:type="dxa"/>
          </w:tcPr>
          <w:p w:rsidR="00676207" w:rsidRPr="00BD7A36" w:rsidRDefault="00676207" w:rsidP="0076538E">
            <w:r w:rsidRPr="00BD7A36">
              <w:t>31.10.2013</w:t>
            </w:r>
          </w:p>
        </w:tc>
        <w:tc>
          <w:tcPr>
            <w:tcW w:w="2319" w:type="dxa"/>
          </w:tcPr>
          <w:p w:rsidR="00676207" w:rsidRPr="00BD7A36" w:rsidRDefault="00676207" w:rsidP="0076538E">
            <w:r w:rsidRPr="00BD7A36">
              <w:t>Issuing of fraudulent blasting certificate</w:t>
            </w:r>
          </w:p>
        </w:tc>
        <w:tc>
          <w:tcPr>
            <w:tcW w:w="2222" w:type="dxa"/>
          </w:tcPr>
          <w:p w:rsidR="00676207" w:rsidRPr="00BD7A36" w:rsidRDefault="00676207" w:rsidP="0076538E">
            <w:r w:rsidRPr="00BD7A36">
              <w:t>Employee</w:t>
            </w:r>
            <w:r>
              <w:t xml:space="preserve"> was </w:t>
            </w:r>
            <w:r w:rsidRPr="00BD7A36">
              <w:t xml:space="preserve"> subjected to a formal disciplinary hearing</w:t>
            </w:r>
          </w:p>
        </w:tc>
        <w:tc>
          <w:tcPr>
            <w:tcW w:w="1627" w:type="dxa"/>
          </w:tcPr>
          <w:p w:rsidR="00676207" w:rsidRPr="00BD7A36" w:rsidRDefault="00676207" w:rsidP="0076538E">
            <w:r w:rsidRPr="00BD7A36">
              <w:t>ERM</w:t>
            </w:r>
          </w:p>
        </w:tc>
        <w:tc>
          <w:tcPr>
            <w:tcW w:w="3226" w:type="dxa"/>
          </w:tcPr>
          <w:p w:rsidR="00676207" w:rsidRPr="00BD7A36" w:rsidRDefault="00676207" w:rsidP="0076538E">
            <w:r>
              <w:t>R3760.00</w:t>
            </w:r>
          </w:p>
        </w:tc>
        <w:tc>
          <w:tcPr>
            <w:tcW w:w="2335" w:type="dxa"/>
          </w:tcPr>
          <w:p w:rsidR="00676207" w:rsidRPr="00BD7A36" w:rsidRDefault="00676207" w:rsidP="0076538E">
            <w:r>
              <w:t>The employee was d</w:t>
            </w:r>
            <w:r w:rsidRPr="00BD7A36">
              <w:t xml:space="preserve">ismissed </w:t>
            </w:r>
            <w:r>
              <w:t>and the matter was referred to the HAWKS</w:t>
            </w:r>
          </w:p>
        </w:tc>
      </w:tr>
      <w:tr w:rsidR="001A7FDE" w:rsidRPr="00BD7A36" w:rsidTr="00287983">
        <w:tc>
          <w:tcPr>
            <w:tcW w:w="1946" w:type="dxa"/>
          </w:tcPr>
          <w:p w:rsidR="00676207" w:rsidRPr="00BD7A36" w:rsidRDefault="00676207" w:rsidP="0076538E">
            <w:r w:rsidRPr="00BD7A36">
              <w:lastRenderedPageBreak/>
              <w:t>11.07.2013</w:t>
            </w:r>
          </w:p>
        </w:tc>
        <w:tc>
          <w:tcPr>
            <w:tcW w:w="2319" w:type="dxa"/>
          </w:tcPr>
          <w:p w:rsidR="00676207" w:rsidRPr="00BD7A36" w:rsidRDefault="00676207" w:rsidP="0076538E">
            <w:r w:rsidRPr="00BD7A36">
              <w:t>Absenteeism</w:t>
            </w:r>
          </w:p>
        </w:tc>
        <w:tc>
          <w:tcPr>
            <w:tcW w:w="2222" w:type="dxa"/>
          </w:tcPr>
          <w:p w:rsidR="00676207" w:rsidRPr="00BD7A36" w:rsidRDefault="00676207" w:rsidP="0076538E">
            <w:r w:rsidRPr="00BD7A36">
              <w:t>Employee referred to rehabilitation centre</w:t>
            </w:r>
          </w:p>
        </w:tc>
        <w:tc>
          <w:tcPr>
            <w:tcW w:w="1627" w:type="dxa"/>
          </w:tcPr>
          <w:p w:rsidR="00676207" w:rsidRPr="00BD7A36" w:rsidRDefault="00676207" w:rsidP="0076538E">
            <w:r w:rsidRPr="00BD7A36">
              <w:t>ERM</w:t>
            </w:r>
          </w:p>
        </w:tc>
        <w:tc>
          <w:tcPr>
            <w:tcW w:w="3226" w:type="dxa"/>
          </w:tcPr>
          <w:p w:rsidR="00676207" w:rsidRPr="00BD7A36" w:rsidRDefault="00676207" w:rsidP="0076538E">
            <w:r>
              <w:t>R6 456.44</w:t>
            </w:r>
          </w:p>
        </w:tc>
        <w:tc>
          <w:tcPr>
            <w:tcW w:w="2335" w:type="dxa"/>
          </w:tcPr>
          <w:p w:rsidR="00676207" w:rsidRPr="00BD7A36" w:rsidRDefault="00676207" w:rsidP="0076538E">
            <w:r>
              <w:t>Rehabilitation</w:t>
            </w:r>
          </w:p>
        </w:tc>
      </w:tr>
      <w:tr w:rsidR="001A7FDE" w:rsidRPr="00BD7A36" w:rsidTr="00287983">
        <w:tc>
          <w:tcPr>
            <w:tcW w:w="1946" w:type="dxa"/>
          </w:tcPr>
          <w:p w:rsidR="00676207" w:rsidRPr="00BD7A36" w:rsidRDefault="00676207" w:rsidP="0076538E">
            <w:r>
              <w:t>02.04.2013</w:t>
            </w:r>
          </w:p>
        </w:tc>
        <w:tc>
          <w:tcPr>
            <w:tcW w:w="2319" w:type="dxa"/>
          </w:tcPr>
          <w:p w:rsidR="00676207" w:rsidRPr="00BD7A36" w:rsidRDefault="00676207" w:rsidP="0076538E">
            <w:r>
              <w:t>Poor performance</w:t>
            </w:r>
          </w:p>
        </w:tc>
        <w:tc>
          <w:tcPr>
            <w:tcW w:w="2222" w:type="dxa"/>
          </w:tcPr>
          <w:p w:rsidR="00676207" w:rsidRPr="00BD7A36" w:rsidRDefault="00676207" w:rsidP="0076538E">
            <w:r>
              <w:t>Employee was subjected to disciplinary</w:t>
            </w:r>
          </w:p>
        </w:tc>
        <w:tc>
          <w:tcPr>
            <w:tcW w:w="1627" w:type="dxa"/>
          </w:tcPr>
          <w:p w:rsidR="00676207" w:rsidRPr="00BD7A36" w:rsidRDefault="00676207" w:rsidP="0076538E">
            <w:r>
              <w:t>ERM</w:t>
            </w:r>
          </w:p>
        </w:tc>
        <w:tc>
          <w:tcPr>
            <w:tcW w:w="3226" w:type="dxa"/>
          </w:tcPr>
          <w:p w:rsidR="00676207" w:rsidRPr="00BD7A36" w:rsidRDefault="00676207" w:rsidP="0076538E">
            <w:r>
              <w:t>N/A</w:t>
            </w:r>
          </w:p>
        </w:tc>
        <w:tc>
          <w:tcPr>
            <w:tcW w:w="2335" w:type="dxa"/>
          </w:tcPr>
          <w:p w:rsidR="00676207" w:rsidRPr="00BD7A36" w:rsidRDefault="00676207" w:rsidP="0076538E">
            <w:r>
              <w:t>Employee found not guilty. Case closed</w:t>
            </w:r>
          </w:p>
        </w:tc>
      </w:tr>
      <w:tr w:rsidR="001A7FDE" w:rsidRPr="00BD7A36" w:rsidTr="00287983">
        <w:tc>
          <w:tcPr>
            <w:tcW w:w="1946" w:type="dxa"/>
          </w:tcPr>
          <w:p w:rsidR="00676207" w:rsidRPr="00BD7A36" w:rsidRDefault="00676207" w:rsidP="0076538E"/>
        </w:tc>
        <w:tc>
          <w:tcPr>
            <w:tcW w:w="2319" w:type="dxa"/>
          </w:tcPr>
          <w:p w:rsidR="00676207" w:rsidRPr="00BD7A36" w:rsidRDefault="00676207" w:rsidP="0076538E"/>
        </w:tc>
        <w:tc>
          <w:tcPr>
            <w:tcW w:w="2222" w:type="dxa"/>
          </w:tcPr>
          <w:p w:rsidR="00676207" w:rsidRPr="00BD7A36" w:rsidRDefault="00676207" w:rsidP="0076538E"/>
        </w:tc>
        <w:tc>
          <w:tcPr>
            <w:tcW w:w="1627" w:type="dxa"/>
          </w:tcPr>
          <w:p w:rsidR="00676207" w:rsidRPr="00BD7A36" w:rsidRDefault="00676207" w:rsidP="0076538E"/>
        </w:tc>
        <w:tc>
          <w:tcPr>
            <w:tcW w:w="3226" w:type="dxa"/>
          </w:tcPr>
          <w:p w:rsidR="00676207" w:rsidRPr="00BD7A36" w:rsidRDefault="00676207" w:rsidP="0076538E"/>
        </w:tc>
        <w:tc>
          <w:tcPr>
            <w:tcW w:w="2335" w:type="dxa"/>
          </w:tcPr>
          <w:p w:rsidR="00676207" w:rsidRPr="00BD7A36" w:rsidRDefault="00676207" w:rsidP="0076538E"/>
        </w:tc>
      </w:tr>
    </w:tbl>
    <w:p w:rsidR="00676207" w:rsidRDefault="00676207" w:rsidP="00676207"/>
    <w:p w:rsidR="00676207" w:rsidRDefault="00676207" w:rsidP="00676207"/>
    <w:p w:rsidR="00676207" w:rsidRDefault="00676207" w:rsidP="00676207"/>
    <w:p w:rsidR="00676207" w:rsidRDefault="00676207" w:rsidP="00676207"/>
    <w:p w:rsidR="00676207" w:rsidRDefault="00676207" w:rsidP="00676207"/>
    <w:p w:rsidR="00676207" w:rsidRDefault="00676207" w:rsidP="00676207"/>
    <w:p w:rsidR="00676207" w:rsidRPr="00BD7A36" w:rsidRDefault="00676207" w:rsidP="00676207"/>
    <w:p w:rsidR="00676207" w:rsidRDefault="00676207" w:rsidP="00676207">
      <w:pPr>
        <w:rPr>
          <w:b/>
        </w:rPr>
      </w:pPr>
      <w:r w:rsidRPr="0061326E">
        <w:rPr>
          <w:b/>
        </w:rPr>
        <w:t>B NATURE OF INVESTIGATION</w:t>
      </w:r>
      <w:r>
        <w:rPr>
          <w:b/>
        </w:rPr>
        <w:t xml:space="preserve"> 2014</w:t>
      </w:r>
    </w:p>
    <w:p w:rsidR="00676207" w:rsidRDefault="00676207" w:rsidP="00676207">
      <w:pPr>
        <w:rPr>
          <w:b/>
        </w:rPr>
      </w:pPr>
    </w:p>
    <w:p w:rsidR="00676207" w:rsidRDefault="00676207" w:rsidP="00676207">
      <w:pPr>
        <w:rPr>
          <w:b/>
        </w:rPr>
      </w:pPr>
    </w:p>
    <w:tbl>
      <w:tblPr>
        <w:tblStyle w:val="TableGrid"/>
        <w:tblW w:w="15021" w:type="dxa"/>
        <w:tblLook w:val="04A0" w:firstRow="1" w:lastRow="0" w:firstColumn="1" w:lastColumn="0" w:noHBand="0" w:noVBand="1"/>
      </w:tblPr>
      <w:tblGrid>
        <w:gridCol w:w="1226"/>
        <w:gridCol w:w="3451"/>
        <w:gridCol w:w="2817"/>
        <w:gridCol w:w="1781"/>
        <w:gridCol w:w="1747"/>
        <w:gridCol w:w="3999"/>
      </w:tblGrid>
      <w:tr w:rsidR="00676207" w:rsidTr="00B57D1D">
        <w:tc>
          <w:tcPr>
            <w:tcW w:w="1226" w:type="dxa"/>
          </w:tcPr>
          <w:p w:rsidR="00676207" w:rsidRDefault="00676207" w:rsidP="0076538E">
            <w:pPr>
              <w:rPr>
                <w:b/>
              </w:rPr>
            </w:pPr>
            <w:r>
              <w:rPr>
                <w:b/>
              </w:rPr>
              <w:t>DATE</w:t>
            </w:r>
          </w:p>
        </w:tc>
        <w:tc>
          <w:tcPr>
            <w:tcW w:w="3451" w:type="dxa"/>
          </w:tcPr>
          <w:p w:rsidR="00676207" w:rsidRDefault="00676207" w:rsidP="0076538E">
            <w:pPr>
              <w:rPr>
                <w:b/>
              </w:rPr>
            </w:pPr>
            <w:r>
              <w:rPr>
                <w:b/>
              </w:rPr>
              <w:t>NATURE OF MISCONDUCET</w:t>
            </w:r>
          </w:p>
        </w:tc>
        <w:tc>
          <w:tcPr>
            <w:tcW w:w="2817" w:type="dxa"/>
          </w:tcPr>
          <w:p w:rsidR="00676207" w:rsidRDefault="00676207" w:rsidP="0076538E">
            <w:pPr>
              <w:rPr>
                <w:b/>
              </w:rPr>
            </w:pPr>
            <w:r>
              <w:rPr>
                <w:b/>
              </w:rPr>
              <w:t>DETAILS OF INVESTIGATION</w:t>
            </w:r>
          </w:p>
        </w:tc>
        <w:tc>
          <w:tcPr>
            <w:tcW w:w="1781" w:type="dxa"/>
          </w:tcPr>
          <w:p w:rsidR="00676207" w:rsidRDefault="00676207" w:rsidP="0076538E">
            <w:pPr>
              <w:rPr>
                <w:b/>
              </w:rPr>
            </w:pPr>
            <w:r>
              <w:rPr>
                <w:b/>
              </w:rPr>
              <w:t>RESPONSIBLE PERSON</w:t>
            </w:r>
          </w:p>
        </w:tc>
        <w:tc>
          <w:tcPr>
            <w:tcW w:w="1747" w:type="dxa"/>
          </w:tcPr>
          <w:p w:rsidR="00676207" w:rsidRDefault="00676207" w:rsidP="0076538E">
            <w:pPr>
              <w:rPr>
                <w:b/>
              </w:rPr>
            </w:pPr>
            <w:r>
              <w:rPr>
                <w:b/>
              </w:rPr>
              <w:t>COST OF INVESTICATION</w:t>
            </w:r>
          </w:p>
        </w:tc>
        <w:tc>
          <w:tcPr>
            <w:tcW w:w="3999" w:type="dxa"/>
          </w:tcPr>
          <w:p w:rsidR="00676207" w:rsidRDefault="00676207" w:rsidP="0076538E">
            <w:pPr>
              <w:rPr>
                <w:b/>
              </w:rPr>
            </w:pPr>
            <w:r>
              <w:rPr>
                <w:b/>
              </w:rPr>
              <w:t>STEPS TAKEN</w:t>
            </w:r>
          </w:p>
        </w:tc>
      </w:tr>
      <w:tr w:rsidR="00676207" w:rsidTr="00B57D1D">
        <w:tc>
          <w:tcPr>
            <w:tcW w:w="1226" w:type="dxa"/>
          </w:tcPr>
          <w:p w:rsidR="00676207" w:rsidRPr="00327E2A" w:rsidRDefault="00676207" w:rsidP="0076538E">
            <w:r w:rsidRPr="00327E2A">
              <w:t>27.03.2014</w:t>
            </w:r>
          </w:p>
        </w:tc>
        <w:tc>
          <w:tcPr>
            <w:tcW w:w="3451" w:type="dxa"/>
          </w:tcPr>
          <w:p w:rsidR="00676207" w:rsidRPr="00327E2A" w:rsidRDefault="00676207" w:rsidP="0076538E">
            <w:r w:rsidRPr="00327E2A">
              <w:t>Misuse of state property</w:t>
            </w:r>
          </w:p>
        </w:tc>
        <w:tc>
          <w:tcPr>
            <w:tcW w:w="2817" w:type="dxa"/>
          </w:tcPr>
          <w:p w:rsidR="00676207" w:rsidRPr="00327E2A" w:rsidRDefault="00676207" w:rsidP="0076538E">
            <w:r w:rsidRPr="00327E2A">
              <w:t>Employee was subjected to a formal disciplinary hearing</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Pr="00327E2A" w:rsidRDefault="00676207" w:rsidP="0076538E">
            <w:r w:rsidRPr="00327E2A">
              <w:t>Employee was dismissed. Employee appealed against the sanction. Sanction was reduced to one month suspension without pay.</w:t>
            </w:r>
          </w:p>
        </w:tc>
      </w:tr>
      <w:tr w:rsidR="00676207" w:rsidTr="00B57D1D">
        <w:tc>
          <w:tcPr>
            <w:tcW w:w="1226" w:type="dxa"/>
          </w:tcPr>
          <w:p w:rsidR="00676207" w:rsidRPr="00327E2A" w:rsidRDefault="00676207" w:rsidP="0076538E">
            <w:r w:rsidRPr="00327E2A">
              <w:lastRenderedPageBreak/>
              <w:t>01.07.2014</w:t>
            </w:r>
          </w:p>
        </w:tc>
        <w:tc>
          <w:tcPr>
            <w:tcW w:w="3451" w:type="dxa"/>
          </w:tcPr>
          <w:p w:rsidR="00676207" w:rsidRPr="00327E2A" w:rsidRDefault="00676207" w:rsidP="0076538E">
            <w:r w:rsidRPr="00327E2A">
              <w:t>Failure to honour an appointment with a client</w:t>
            </w:r>
          </w:p>
        </w:tc>
        <w:tc>
          <w:tcPr>
            <w:tcW w:w="2817" w:type="dxa"/>
          </w:tcPr>
          <w:p w:rsidR="00676207" w:rsidRPr="00327E2A" w:rsidRDefault="00676207" w:rsidP="0076538E">
            <w:r>
              <w:t>Employee was found guilty of misconduct and informal process disciplinary instituted.</w:t>
            </w:r>
          </w:p>
        </w:tc>
        <w:tc>
          <w:tcPr>
            <w:tcW w:w="1781" w:type="dxa"/>
          </w:tcPr>
          <w:p w:rsidR="00676207" w:rsidRPr="00327E2A" w:rsidRDefault="00676207" w:rsidP="0076538E">
            <w:r w:rsidRPr="00327E2A">
              <w:t>ERM</w:t>
            </w:r>
          </w:p>
        </w:tc>
        <w:tc>
          <w:tcPr>
            <w:tcW w:w="1747" w:type="dxa"/>
          </w:tcPr>
          <w:p w:rsidR="00676207" w:rsidRPr="00327E2A" w:rsidRDefault="00676207" w:rsidP="0076538E">
            <w:r>
              <w:t>3978.14</w:t>
            </w:r>
          </w:p>
        </w:tc>
        <w:tc>
          <w:tcPr>
            <w:tcW w:w="3999" w:type="dxa"/>
          </w:tcPr>
          <w:p w:rsidR="00676207" w:rsidRPr="00327E2A" w:rsidRDefault="00676207" w:rsidP="0076538E">
            <w:r w:rsidRPr="00327E2A">
              <w:t>Verbal warning</w:t>
            </w:r>
          </w:p>
        </w:tc>
      </w:tr>
      <w:tr w:rsidR="00676207" w:rsidTr="00B57D1D">
        <w:tc>
          <w:tcPr>
            <w:tcW w:w="1226" w:type="dxa"/>
          </w:tcPr>
          <w:p w:rsidR="00676207" w:rsidRPr="00327E2A" w:rsidRDefault="00676207" w:rsidP="0076538E">
            <w:r w:rsidRPr="00327E2A">
              <w:t>17.07.2014</w:t>
            </w:r>
          </w:p>
        </w:tc>
        <w:tc>
          <w:tcPr>
            <w:tcW w:w="3451" w:type="dxa"/>
          </w:tcPr>
          <w:p w:rsidR="00676207" w:rsidRPr="00327E2A" w:rsidRDefault="00676207" w:rsidP="0076538E">
            <w:r w:rsidRPr="00327E2A">
              <w:t>Dereliction of duties</w:t>
            </w:r>
          </w:p>
        </w:tc>
        <w:tc>
          <w:tcPr>
            <w:tcW w:w="2817" w:type="dxa"/>
          </w:tcPr>
          <w:p w:rsidR="00676207" w:rsidRPr="00327E2A" w:rsidRDefault="00676207" w:rsidP="0076538E">
            <w:r w:rsidRPr="00327E2A">
              <w:t>Employee was subjected to a formal disciplinary hearing</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Pr="00327E2A" w:rsidRDefault="00676207" w:rsidP="0076538E">
            <w:r w:rsidRPr="00327E2A">
              <w:t>Employee was found not guilty</w:t>
            </w:r>
          </w:p>
        </w:tc>
      </w:tr>
      <w:tr w:rsidR="00676207" w:rsidTr="00B57D1D">
        <w:tc>
          <w:tcPr>
            <w:tcW w:w="1226" w:type="dxa"/>
          </w:tcPr>
          <w:p w:rsidR="00676207" w:rsidRPr="00327E2A" w:rsidRDefault="00676207" w:rsidP="0076538E">
            <w:r w:rsidRPr="00327E2A">
              <w:t>07.10.2014</w:t>
            </w:r>
          </w:p>
        </w:tc>
        <w:tc>
          <w:tcPr>
            <w:tcW w:w="3451" w:type="dxa"/>
          </w:tcPr>
          <w:p w:rsidR="00676207" w:rsidRPr="00327E2A" w:rsidRDefault="00676207" w:rsidP="0076538E">
            <w:r w:rsidRPr="00327E2A">
              <w:t xml:space="preserve">Non-compliance with Risk and </w:t>
            </w:r>
            <w:r>
              <w:t>S</w:t>
            </w:r>
            <w:r w:rsidRPr="00327E2A">
              <w:t>afety standard procedures</w:t>
            </w:r>
          </w:p>
        </w:tc>
        <w:tc>
          <w:tcPr>
            <w:tcW w:w="2817" w:type="dxa"/>
          </w:tcPr>
          <w:p w:rsidR="00676207" w:rsidRPr="00327E2A" w:rsidRDefault="00676207" w:rsidP="0076538E">
            <w:r w:rsidRPr="00327E2A">
              <w:t>Employee was subjected to a formal disciplinary hearing</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Pr="00327E2A" w:rsidRDefault="00676207" w:rsidP="0076538E">
            <w:r w:rsidRPr="00327E2A">
              <w:t>One month suspension without pay and written warning. Employee appealed and the sanction was upheld.</w:t>
            </w:r>
          </w:p>
        </w:tc>
      </w:tr>
      <w:tr w:rsidR="00676207" w:rsidTr="00B57D1D">
        <w:trPr>
          <w:trHeight w:val="1313"/>
        </w:trPr>
        <w:tc>
          <w:tcPr>
            <w:tcW w:w="1226" w:type="dxa"/>
          </w:tcPr>
          <w:p w:rsidR="00676207" w:rsidRPr="00327E2A" w:rsidRDefault="00676207" w:rsidP="0076538E">
            <w:r w:rsidRPr="00327E2A">
              <w:t>07.10.2014</w:t>
            </w:r>
          </w:p>
        </w:tc>
        <w:tc>
          <w:tcPr>
            <w:tcW w:w="3451" w:type="dxa"/>
          </w:tcPr>
          <w:p w:rsidR="00676207" w:rsidRPr="00327E2A" w:rsidRDefault="00676207" w:rsidP="00B57D1D">
            <w:r w:rsidRPr="00327E2A">
              <w:t xml:space="preserve">Non-compliance with Risk and </w:t>
            </w:r>
            <w:r>
              <w:t>S</w:t>
            </w:r>
            <w:r w:rsidRPr="00327E2A">
              <w:t>afety standard procedures</w:t>
            </w:r>
          </w:p>
        </w:tc>
        <w:tc>
          <w:tcPr>
            <w:tcW w:w="2817" w:type="dxa"/>
          </w:tcPr>
          <w:p w:rsidR="00676207" w:rsidRPr="00327E2A" w:rsidRDefault="00676207" w:rsidP="0076538E">
            <w:r w:rsidRPr="00327E2A">
              <w:t>Employee was subjected to a formal disciplinary hearing</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Default="00676207" w:rsidP="0076538E">
            <w:r w:rsidRPr="00327E2A">
              <w:t>Employee was found not guilty</w:t>
            </w:r>
          </w:p>
          <w:p w:rsidR="00676207" w:rsidRDefault="00676207" w:rsidP="0076538E"/>
          <w:p w:rsidR="00676207" w:rsidRDefault="00676207" w:rsidP="0076538E"/>
          <w:p w:rsidR="00676207" w:rsidRDefault="00676207" w:rsidP="0076538E"/>
          <w:p w:rsidR="00676207" w:rsidRPr="00327E2A" w:rsidRDefault="00676207" w:rsidP="0076538E"/>
        </w:tc>
      </w:tr>
      <w:tr w:rsidR="00676207" w:rsidTr="00B57D1D">
        <w:tc>
          <w:tcPr>
            <w:tcW w:w="1226" w:type="dxa"/>
          </w:tcPr>
          <w:p w:rsidR="00676207" w:rsidRPr="00327E2A" w:rsidRDefault="00676207" w:rsidP="0076538E">
            <w:r w:rsidRPr="00327E2A">
              <w:t>07.10.2014</w:t>
            </w:r>
          </w:p>
        </w:tc>
        <w:tc>
          <w:tcPr>
            <w:tcW w:w="3451" w:type="dxa"/>
          </w:tcPr>
          <w:p w:rsidR="00676207" w:rsidRPr="00327E2A" w:rsidRDefault="00676207" w:rsidP="0076538E">
            <w:r w:rsidRPr="00327E2A">
              <w:t xml:space="preserve">Non-compliance with Risk and </w:t>
            </w:r>
            <w:r>
              <w:t>S</w:t>
            </w:r>
            <w:r w:rsidRPr="00327E2A">
              <w:t>afety standard procedures</w:t>
            </w:r>
          </w:p>
        </w:tc>
        <w:tc>
          <w:tcPr>
            <w:tcW w:w="2817" w:type="dxa"/>
          </w:tcPr>
          <w:p w:rsidR="00676207" w:rsidRPr="00327E2A" w:rsidRDefault="00676207" w:rsidP="0076538E">
            <w:r w:rsidRPr="00327E2A">
              <w:t>Employee was subjected to a formal disciplinary hearing</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Pr="00327E2A" w:rsidRDefault="00676207" w:rsidP="0076538E">
            <w:r w:rsidRPr="00327E2A">
              <w:t>Employee was found not guilty</w:t>
            </w:r>
          </w:p>
        </w:tc>
      </w:tr>
      <w:tr w:rsidR="00676207" w:rsidTr="00B57D1D">
        <w:tc>
          <w:tcPr>
            <w:tcW w:w="1226" w:type="dxa"/>
          </w:tcPr>
          <w:p w:rsidR="00676207" w:rsidRPr="00327E2A" w:rsidRDefault="00676207" w:rsidP="0076538E">
            <w:r w:rsidRPr="00327E2A">
              <w:t>07.10.201</w:t>
            </w:r>
            <w:r>
              <w:t>4</w:t>
            </w:r>
          </w:p>
        </w:tc>
        <w:tc>
          <w:tcPr>
            <w:tcW w:w="3451" w:type="dxa"/>
          </w:tcPr>
          <w:p w:rsidR="00676207" w:rsidRPr="00327E2A" w:rsidRDefault="00676207" w:rsidP="0076538E">
            <w:r w:rsidRPr="00327E2A">
              <w:t>Dereliction of duties and absenteeism</w:t>
            </w:r>
          </w:p>
        </w:tc>
        <w:tc>
          <w:tcPr>
            <w:tcW w:w="2817" w:type="dxa"/>
          </w:tcPr>
          <w:p w:rsidR="00676207" w:rsidRPr="00327E2A" w:rsidRDefault="00676207" w:rsidP="0076538E">
            <w:r w:rsidRPr="00327E2A">
              <w:t>Insufficient eviden</w:t>
            </w:r>
            <w:r>
              <w:t>ce to charge the employee. Case</w:t>
            </w:r>
            <w:r w:rsidRPr="00327E2A">
              <w:t xml:space="preserve"> closed</w:t>
            </w:r>
          </w:p>
        </w:tc>
        <w:tc>
          <w:tcPr>
            <w:tcW w:w="1781" w:type="dxa"/>
          </w:tcPr>
          <w:p w:rsidR="00676207" w:rsidRPr="00327E2A" w:rsidRDefault="00676207" w:rsidP="0076538E">
            <w:r w:rsidRPr="00327E2A">
              <w:t>ERM</w:t>
            </w:r>
          </w:p>
        </w:tc>
        <w:tc>
          <w:tcPr>
            <w:tcW w:w="1747" w:type="dxa"/>
          </w:tcPr>
          <w:p w:rsidR="00676207" w:rsidRPr="00327E2A" w:rsidRDefault="00676207" w:rsidP="0076538E">
            <w:r w:rsidRPr="00327E2A">
              <w:t>N/A</w:t>
            </w:r>
          </w:p>
        </w:tc>
        <w:tc>
          <w:tcPr>
            <w:tcW w:w="3999" w:type="dxa"/>
          </w:tcPr>
          <w:p w:rsidR="00676207" w:rsidRPr="00327E2A" w:rsidRDefault="001A7FDE" w:rsidP="0076538E">
            <w:r>
              <w:t>Case</w:t>
            </w:r>
            <w:r w:rsidR="00676207" w:rsidRPr="00327E2A">
              <w:t xml:space="preserve"> closed due to insufficient evidence to charge the employee</w:t>
            </w:r>
          </w:p>
        </w:tc>
      </w:tr>
      <w:tr w:rsidR="00676207" w:rsidTr="00B57D1D">
        <w:tc>
          <w:tcPr>
            <w:tcW w:w="1226" w:type="dxa"/>
          </w:tcPr>
          <w:p w:rsidR="00676207" w:rsidRPr="00327E2A" w:rsidRDefault="00676207" w:rsidP="0076538E">
            <w:r>
              <w:t>25.02.2014</w:t>
            </w:r>
          </w:p>
        </w:tc>
        <w:tc>
          <w:tcPr>
            <w:tcW w:w="3451" w:type="dxa"/>
          </w:tcPr>
          <w:p w:rsidR="00676207" w:rsidRPr="00327E2A" w:rsidRDefault="00676207" w:rsidP="0076538E">
            <w:r>
              <w:t>Disclosure of confidential information</w:t>
            </w:r>
          </w:p>
        </w:tc>
        <w:tc>
          <w:tcPr>
            <w:tcW w:w="2817" w:type="dxa"/>
          </w:tcPr>
          <w:p w:rsidR="00676207" w:rsidRPr="00327E2A" w:rsidRDefault="00676207" w:rsidP="0076538E">
            <w:r>
              <w:t>Employee was subjected to a formal disciplinary hearing</w:t>
            </w:r>
          </w:p>
        </w:tc>
        <w:tc>
          <w:tcPr>
            <w:tcW w:w="1781" w:type="dxa"/>
          </w:tcPr>
          <w:p w:rsidR="00676207" w:rsidRPr="00327E2A" w:rsidRDefault="00676207" w:rsidP="0076538E">
            <w:r>
              <w:t>Audit</w:t>
            </w:r>
          </w:p>
        </w:tc>
        <w:tc>
          <w:tcPr>
            <w:tcW w:w="1747" w:type="dxa"/>
          </w:tcPr>
          <w:p w:rsidR="00676207" w:rsidRPr="00327E2A" w:rsidRDefault="009E57F1" w:rsidP="0076538E">
            <w:r>
              <w:t>N/A</w:t>
            </w:r>
            <w:bookmarkStart w:id="0" w:name="_GoBack"/>
            <w:bookmarkEnd w:id="0"/>
          </w:p>
        </w:tc>
        <w:tc>
          <w:tcPr>
            <w:tcW w:w="3999" w:type="dxa"/>
          </w:tcPr>
          <w:p w:rsidR="00676207" w:rsidRPr="00327E2A" w:rsidRDefault="00676207" w:rsidP="0076538E">
            <w:r>
              <w:t>Employees was su</w:t>
            </w:r>
            <w:r w:rsidR="001A7FDE">
              <w:t>spended for one month</w:t>
            </w:r>
            <w:r>
              <w:t xml:space="preserve"> without pay</w:t>
            </w:r>
          </w:p>
        </w:tc>
      </w:tr>
      <w:tr w:rsidR="00676207" w:rsidTr="00B57D1D">
        <w:tc>
          <w:tcPr>
            <w:tcW w:w="1226" w:type="dxa"/>
          </w:tcPr>
          <w:p w:rsidR="00676207" w:rsidRDefault="00676207" w:rsidP="0076538E"/>
        </w:tc>
        <w:tc>
          <w:tcPr>
            <w:tcW w:w="3451" w:type="dxa"/>
          </w:tcPr>
          <w:p w:rsidR="00676207" w:rsidRDefault="00676207" w:rsidP="0076538E"/>
        </w:tc>
        <w:tc>
          <w:tcPr>
            <w:tcW w:w="2817" w:type="dxa"/>
          </w:tcPr>
          <w:p w:rsidR="00676207" w:rsidRDefault="00676207" w:rsidP="0076538E"/>
        </w:tc>
        <w:tc>
          <w:tcPr>
            <w:tcW w:w="1781" w:type="dxa"/>
          </w:tcPr>
          <w:p w:rsidR="00676207" w:rsidRDefault="00676207" w:rsidP="0076538E"/>
        </w:tc>
        <w:tc>
          <w:tcPr>
            <w:tcW w:w="1747" w:type="dxa"/>
          </w:tcPr>
          <w:p w:rsidR="00676207" w:rsidRPr="00327E2A" w:rsidRDefault="00676207" w:rsidP="0076538E"/>
        </w:tc>
        <w:tc>
          <w:tcPr>
            <w:tcW w:w="3999" w:type="dxa"/>
          </w:tcPr>
          <w:p w:rsidR="00676207" w:rsidRDefault="00676207" w:rsidP="0076538E"/>
        </w:tc>
      </w:tr>
      <w:tr w:rsidR="00676207" w:rsidTr="0076538E">
        <w:tc>
          <w:tcPr>
            <w:tcW w:w="15021" w:type="dxa"/>
            <w:gridSpan w:val="6"/>
          </w:tcPr>
          <w:p w:rsidR="00676207" w:rsidRDefault="00676207" w:rsidP="0076538E"/>
          <w:p w:rsidR="00380C39" w:rsidRDefault="00380C39" w:rsidP="0076538E">
            <w:pPr>
              <w:rPr>
                <w:b/>
              </w:rPr>
            </w:pPr>
          </w:p>
          <w:p w:rsidR="00380C39" w:rsidRDefault="00380C39" w:rsidP="0076538E">
            <w:pPr>
              <w:rPr>
                <w:b/>
              </w:rPr>
            </w:pPr>
          </w:p>
          <w:p w:rsidR="00676207" w:rsidRDefault="00676207" w:rsidP="0076538E">
            <w:pPr>
              <w:rPr>
                <w:b/>
              </w:rPr>
            </w:pPr>
            <w:r w:rsidRPr="0061326E">
              <w:rPr>
                <w:b/>
              </w:rPr>
              <w:lastRenderedPageBreak/>
              <w:t>B NATURE OF INVESTIGATION</w:t>
            </w:r>
            <w:r>
              <w:rPr>
                <w:b/>
              </w:rPr>
              <w:t xml:space="preserve"> 2015</w:t>
            </w:r>
          </w:p>
          <w:p w:rsidR="00676207" w:rsidRPr="00AC0363" w:rsidRDefault="00676207" w:rsidP="0076538E">
            <w:pPr>
              <w:rPr>
                <w:b/>
              </w:rPr>
            </w:pPr>
            <w:r w:rsidRPr="00AC0363">
              <w:rPr>
                <w:b/>
              </w:rPr>
              <w:tab/>
            </w:r>
          </w:p>
        </w:tc>
      </w:tr>
      <w:tr w:rsidR="00676207" w:rsidTr="00B57D1D">
        <w:trPr>
          <w:trHeight w:val="703"/>
        </w:trPr>
        <w:tc>
          <w:tcPr>
            <w:tcW w:w="1226" w:type="dxa"/>
          </w:tcPr>
          <w:p w:rsidR="00676207" w:rsidRDefault="00676207" w:rsidP="0076538E">
            <w:pPr>
              <w:rPr>
                <w:b/>
              </w:rPr>
            </w:pPr>
            <w:r>
              <w:rPr>
                <w:b/>
              </w:rPr>
              <w:lastRenderedPageBreak/>
              <w:t>DATE</w:t>
            </w:r>
          </w:p>
        </w:tc>
        <w:tc>
          <w:tcPr>
            <w:tcW w:w="3451" w:type="dxa"/>
          </w:tcPr>
          <w:p w:rsidR="00676207" w:rsidRDefault="00676207" w:rsidP="0076538E">
            <w:pPr>
              <w:rPr>
                <w:b/>
              </w:rPr>
            </w:pPr>
            <w:r>
              <w:rPr>
                <w:b/>
              </w:rPr>
              <w:t>NATURE OF MISCONDUCT</w:t>
            </w:r>
          </w:p>
        </w:tc>
        <w:tc>
          <w:tcPr>
            <w:tcW w:w="2817" w:type="dxa"/>
          </w:tcPr>
          <w:p w:rsidR="00676207" w:rsidRDefault="00676207" w:rsidP="0076538E">
            <w:pPr>
              <w:rPr>
                <w:b/>
              </w:rPr>
            </w:pPr>
            <w:r>
              <w:rPr>
                <w:b/>
              </w:rPr>
              <w:t>DETAILS OF INVESTIGATION</w:t>
            </w:r>
          </w:p>
        </w:tc>
        <w:tc>
          <w:tcPr>
            <w:tcW w:w="1781" w:type="dxa"/>
          </w:tcPr>
          <w:p w:rsidR="00676207" w:rsidRDefault="00676207" w:rsidP="0076538E">
            <w:pPr>
              <w:rPr>
                <w:b/>
              </w:rPr>
            </w:pPr>
            <w:r>
              <w:rPr>
                <w:b/>
              </w:rPr>
              <w:t>RESPONSIBLE OFFICIAL</w:t>
            </w:r>
          </w:p>
        </w:tc>
        <w:tc>
          <w:tcPr>
            <w:tcW w:w="1747" w:type="dxa"/>
          </w:tcPr>
          <w:p w:rsidR="00676207" w:rsidRDefault="00676207" w:rsidP="0076538E">
            <w:pPr>
              <w:rPr>
                <w:b/>
              </w:rPr>
            </w:pPr>
            <w:r>
              <w:rPr>
                <w:b/>
              </w:rPr>
              <w:t>COST OF THE INVESTIGATION</w:t>
            </w:r>
          </w:p>
        </w:tc>
        <w:tc>
          <w:tcPr>
            <w:tcW w:w="3999" w:type="dxa"/>
          </w:tcPr>
          <w:p w:rsidR="00676207" w:rsidRDefault="00676207" w:rsidP="0076538E">
            <w:pPr>
              <w:rPr>
                <w:b/>
              </w:rPr>
            </w:pPr>
            <w:r>
              <w:rPr>
                <w:b/>
              </w:rPr>
              <w:t>STEPS TAKEN</w:t>
            </w:r>
          </w:p>
        </w:tc>
      </w:tr>
      <w:tr w:rsidR="00676207" w:rsidRPr="00EE1E76" w:rsidTr="00B57D1D">
        <w:tc>
          <w:tcPr>
            <w:tcW w:w="1226" w:type="dxa"/>
          </w:tcPr>
          <w:p w:rsidR="00676207" w:rsidRPr="00EE1E76" w:rsidRDefault="00676207" w:rsidP="0076538E">
            <w:r w:rsidRPr="00EE1E76">
              <w:t>21.01.2015</w:t>
            </w:r>
          </w:p>
        </w:tc>
        <w:tc>
          <w:tcPr>
            <w:tcW w:w="3451" w:type="dxa"/>
          </w:tcPr>
          <w:p w:rsidR="00676207" w:rsidRPr="00EE1E76" w:rsidRDefault="00676207" w:rsidP="0076538E">
            <w:r w:rsidRPr="00EE1E76">
              <w:t>Negli</w:t>
            </w:r>
            <w:r>
              <w:t xml:space="preserve">gence: appointment of employee </w:t>
            </w:r>
            <w:r w:rsidRPr="00EE1E76">
              <w:t>o</w:t>
            </w:r>
            <w:r>
              <w:t>n</w:t>
            </w:r>
            <w:r w:rsidRPr="00EE1E76">
              <w:t xml:space="preserve"> a wrong level</w:t>
            </w:r>
          </w:p>
        </w:tc>
        <w:tc>
          <w:tcPr>
            <w:tcW w:w="2817" w:type="dxa"/>
          </w:tcPr>
          <w:p w:rsidR="00676207" w:rsidRPr="00323F8C" w:rsidRDefault="00676207" w:rsidP="0076538E">
            <w:r w:rsidRPr="00323F8C">
              <w:t>Informal disciplinary hearing instituted against the employee</w:t>
            </w:r>
          </w:p>
        </w:tc>
        <w:tc>
          <w:tcPr>
            <w:tcW w:w="1781" w:type="dxa"/>
          </w:tcPr>
          <w:p w:rsidR="00676207" w:rsidRPr="00EE1E76" w:rsidRDefault="00676207" w:rsidP="0076538E">
            <w:r w:rsidRPr="00EE1E76">
              <w:t>ERM</w:t>
            </w:r>
          </w:p>
        </w:tc>
        <w:tc>
          <w:tcPr>
            <w:tcW w:w="1747" w:type="dxa"/>
          </w:tcPr>
          <w:p w:rsidR="00676207" w:rsidRPr="00EE1E76" w:rsidRDefault="00676207" w:rsidP="0076538E">
            <w:r>
              <w:t>R2280.00</w:t>
            </w:r>
          </w:p>
        </w:tc>
        <w:tc>
          <w:tcPr>
            <w:tcW w:w="3999" w:type="dxa"/>
          </w:tcPr>
          <w:p w:rsidR="00676207" w:rsidRPr="00EE1E76" w:rsidRDefault="00676207" w:rsidP="0076538E">
            <w:r w:rsidRPr="00EE1E76">
              <w:t>Written Warning</w:t>
            </w:r>
          </w:p>
        </w:tc>
      </w:tr>
      <w:tr w:rsidR="00676207" w:rsidRPr="00EE1E76" w:rsidTr="00B57D1D">
        <w:tc>
          <w:tcPr>
            <w:tcW w:w="1226" w:type="dxa"/>
          </w:tcPr>
          <w:p w:rsidR="00676207" w:rsidRPr="00EE1E76" w:rsidRDefault="00676207" w:rsidP="0076538E">
            <w:r w:rsidRPr="00EE1E76">
              <w:t>21.01.2015</w:t>
            </w:r>
          </w:p>
        </w:tc>
        <w:tc>
          <w:tcPr>
            <w:tcW w:w="3451" w:type="dxa"/>
          </w:tcPr>
          <w:p w:rsidR="00676207" w:rsidRPr="00EE1E76" w:rsidRDefault="00676207" w:rsidP="0076538E">
            <w:r w:rsidRPr="00EE1E76">
              <w:t>Negligen</w:t>
            </w:r>
            <w:r>
              <w:t>ce: appointment of employee on a</w:t>
            </w:r>
            <w:r w:rsidRPr="00EE1E76">
              <w:t xml:space="preserve"> wrong level</w:t>
            </w:r>
          </w:p>
        </w:tc>
        <w:tc>
          <w:tcPr>
            <w:tcW w:w="2817" w:type="dxa"/>
          </w:tcPr>
          <w:p w:rsidR="00676207" w:rsidRPr="00323F8C" w:rsidRDefault="00676207" w:rsidP="0076538E">
            <w:r w:rsidRPr="00323F8C">
              <w:t>Informal disciplinary hearing instituted against the employee</w:t>
            </w:r>
          </w:p>
        </w:tc>
        <w:tc>
          <w:tcPr>
            <w:tcW w:w="1781" w:type="dxa"/>
          </w:tcPr>
          <w:p w:rsidR="00676207" w:rsidRPr="00EE1E76" w:rsidRDefault="00676207" w:rsidP="0076538E">
            <w:r w:rsidRPr="00EE1E76">
              <w:t>ERM</w:t>
            </w:r>
          </w:p>
        </w:tc>
        <w:tc>
          <w:tcPr>
            <w:tcW w:w="1747" w:type="dxa"/>
          </w:tcPr>
          <w:p w:rsidR="00676207" w:rsidRPr="00EE1E76" w:rsidRDefault="00676207" w:rsidP="0076538E">
            <w:r>
              <w:t>R2280.00</w:t>
            </w:r>
          </w:p>
        </w:tc>
        <w:tc>
          <w:tcPr>
            <w:tcW w:w="3999" w:type="dxa"/>
          </w:tcPr>
          <w:p w:rsidR="00676207" w:rsidRPr="00EE1E76" w:rsidRDefault="00676207" w:rsidP="0076538E">
            <w:r w:rsidRPr="00EE1E76">
              <w:t>Written Warning</w:t>
            </w:r>
          </w:p>
        </w:tc>
      </w:tr>
      <w:tr w:rsidR="00676207" w:rsidRPr="00EE1E76" w:rsidTr="00B57D1D">
        <w:tc>
          <w:tcPr>
            <w:tcW w:w="1226" w:type="dxa"/>
          </w:tcPr>
          <w:p w:rsidR="00676207" w:rsidRPr="00EE1E76" w:rsidRDefault="00676207" w:rsidP="0076538E">
            <w:r w:rsidRPr="00EE1E76">
              <w:t>30.01.2015</w:t>
            </w:r>
          </w:p>
        </w:tc>
        <w:tc>
          <w:tcPr>
            <w:tcW w:w="3451" w:type="dxa"/>
          </w:tcPr>
          <w:p w:rsidR="00676207" w:rsidRPr="00EE1E76" w:rsidRDefault="00676207" w:rsidP="0076538E">
            <w:r w:rsidRPr="00EE1E76">
              <w:t>Unauthorised use of GG vehicle</w:t>
            </w:r>
          </w:p>
        </w:tc>
        <w:tc>
          <w:tcPr>
            <w:tcW w:w="2817" w:type="dxa"/>
          </w:tcPr>
          <w:p w:rsidR="00676207" w:rsidRPr="00EE1E76" w:rsidRDefault="00676207" w:rsidP="0076538E">
            <w:r w:rsidRPr="00EE1E76">
              <w:t>Employee subjected to a formal disciplinary hearing</w:t>
            </w:r>
          </w:p>
        </w:tc>
        <w:tc>
          <w:tcPr>
            <w:tcW w:w="1781" w:type="dxa"/>
          </w:tcPr>
          <w:p w:rsidR="00676207" w:rsidRPr="00EE1E76" w:rsidRDefault="00676207" w:rsidP="0076538E">
            <w:r w:rsidRPr="00EE1E76">
              <w:t>ERM</w:t>
            </w:r>
          </w:p>
        </w:tc>
        <w:tc>
          <w:tcPr>
            <w:tcW w:w="1747" w:type="dxa"/>
          </w:tcPr>
          <w:p w:rsidR="00676207" w:rsidRPr="00EE1E76" w:rsidRDefault="00676207" w:rsidP="0076538E">
            <w:r>
              <w:t>R17536.00</w:t>
            </w:r>
          </w:p>
        </w:tc>
        <w:tc>
          <w:tcPr>
            <w:tcW w:w="3999" w:type="dxa"/>
          </w:tcPr>
          <w:p w:rsidR="00676207" w:rsidRPr="00EE1E76" w:rsidRDefault="00676207" w:rsidP="0076538E">
            <w:r w:rsidRPr="00EE1E76">
              <w:t>One</w:t>
            </w:r>
            <w:r>
              <w:t xml:space="preserve"> month</w:t>
            </w:r>
            <w:r w:rsidRPr="00EE1E76">
              <w:t xml:space="preserve"> suspension without pay and a written warning</w:t>
            </w:r>
          </w:p>
        </w:tc>
      </w:tr>
      <w:tr w:rsidR="00676207" w:rsidRPr="00EE1E76" w:rsidTr="00B57D1D">
        <w:tc>
          <w:tcPr>
            <w:tcW w:w="1226" w:type="dxa"/>
          </w:tcPr>
          <w:p w:rsidR="00676207" w:rsidRPr="00EE1E76" w:rsidRDefault="00676207" w:rsidP="0076538E">
            <w:r w:rsidRPr="00EE1E76">
              <w:t>13.03.2015</w:t>
            </w:r>
          </w:p>
        </w:tc>
        <w:tc>
          <w:tcPr>
            <w:tcW w:w="3451" w:type="dxa"/>
          </w:tcPr>
          <w:p w:rsidR="00676207" w:rsidRPr="00EE1E76" w:rsidRDefault="00676207" w:rsidP="0076538E">
            <w:r w:rsidRPr="00EE1E76">
              <w:t>Failure to disclose private business</w:t>
            </w:r>
          </w:p>
        </w:tc>
        <w:tc>
          <w:tcPr>
            <w:tcW w:w="2817" w:type="dxa"/>
          </w:tcPr>
          <w:p w:rsidR="00676207" w:rsidRPr="00EE1E76" w:rsidRDefault="00676207" w:rsidP="0076538E">
            <w:r w:rsidRPr="00EE1E76">
              <w:t>Insufficient evidence to charge employees with misconduct. Case closed</w:t>
            </w:r>
          </w:p>
        </w:tc>
        <w:tc>
          <w:tcPr>
            <w:tcW w:w="1781" w:type="dxa"/>
          </w:tcPr>
          <w:p w:rsidR="00676207" w:rsidRPr="00EE1E76" w:rsidRDefault="00676207" w:rsidP="0076538E">
            <w:r w:rsidRPr="00EE1E76">
              <w:t>ERM</w:t>
            </w:r>
          </w:p>
        </w:tc>
        <w:tc>
          <w:tcPr>
            <w:tcW w:w="1747" w:type="dxa"/>
          </w:tcPr>
          <w:p w:rsidR="00676207" w:rsidRPr="00EE1E76" w:rsidRDefault="00676207" w:rsidP="0076538E">
            <w:r>
              <w:t>N/A</w:t>
            </w:r>
          </w:p>
        </w:tc>
        <w:tc>
          <w:tcPr>
            <w:tcW w:w="3999" w:type="dxa"/>
          </w:tcPr>
          <w:p w:rsidR="00676207" w:rsidRPr="00EE1E76" w:rsidRDefault="001A7FDE" w:rsidP="0076538E">
            <w:r>
              <w:t>Case</w:t>
            </w:r>
            <w:r w:rsidR="00676207" w:rsidRPr="00EE1E76">
              <w:t xml:space="preserve"> closed</w:t>
            </w:r>
          </w:p>
        </w:tc>
      </w:tr>
      <w:tr w:rsidR="00676207" w:rsidRPr="00EE1E76" w:rsidTr="00B57D1D">
        <w:tc>
          <w:tcPr>
            <w:tcW w:w="1226" w:type="dxa"/>
          </w:tcPr>
          <w:p w:rsidR="00676207" w:rsidRPr="00EE1E76" w:rsidRDefault="00676207" w:rsidP="0076538E">
            <w:r w:rsidRPr="00EE1E76">
              <w:t>25.03.2015</w:t>
            </w:r>
          </w:p>
        </w:tc>
        <w:tc>
          <w:tcPr>
            <w:tcW w:w="3451" w:type="dxa"/>
          </w:tcPr>
          <w:p w:rsidR="00676207" w:rsidRPr="00EE1E76" w:rsidRDefault="00676207" w:rsidP="0076538E">
            <w:r>
              <w:t>Employee</w:t>
            </w:r>
            <w:r w:rsidRPr="00EE1E76">
              <w:t xml:space="preserve"> forged </w:t>
            </w:r>
            <w:r>
              <w:t xml:space="preserve">signatures of her supervisors when claiming </w:t>
            </w:r>
            <w:r w:rsidRPr="00EE1E76">
              <w:t>S&amp;T claims</w:t>
            </w:r>
          </w:p>
        </w:tc>
        <w:tc>
          <w:tcPr>
            <w:tcW w:w="2817" w:type="dxa"/>
          </w:tcPr>
          <w:p w:rsidR="00676207" w:rsidRPr="00EE1E76" w:rsidRDefault="00676207" w:rsidP="0076538E">
            <w:r w:rsidRPr="00EE1E76">
              <w:t>Employee was subjected to a formal disciplinary hearing</w:t>
            </w:r>
          </w:p>
        </w:tc>
        <w:tc>
          <w:tcPr>
            <w:tcW w:w="1781" w:type="dxa"/>
          </w:tcPr>
          <w:p w:rsidR="00676207" w:rsidRPr="00EE1E76" w:rsidRDefault="00676207" w:rsidP="0076538E">
            <w:r w:rsidRPr="00EE1E76">
              <w:t>ERM</w:t>
            </w:r>
          </w:p>
        </w:tc>
        <w:tc>
          <w:tcPr>
            <w:tcW w:w="1747" w:type="dxa"/>
          </w:tcPr>
          <w:p w:rsidR="00676207" w:rsidRPr="00EE1E76" w:rsidRDefault="00676207" w:rsidP="0076538E">
            <w:r>
              <w:t>R1140.00</w:t>
            </w:r>
          </w:p>
        </w:tc>
        <w:tc>
          <w:tcPr>
            <w:tcW w:w="3999" w:type="dxa"/>
          </w:tcPr>
          <w:p w:rsidR="00676207" w:rsidRPr="00EE1E76" w:rsidRDefault="00676207" w:rsidP="0076538E">
            <w:r w:rsidRPr="00EE1E76">
              <w:t>Employee dismissed from work.</w:t>
            </w:r>
            <w:r>
              <w:t xml:space="preserve"> The case has been referred to Legal Service and Security Risk to process legal claims to recover R475 120.79 and institute criminal case process against Ms </w:t>
            </w:r>
            <w:proofErr w:type="spellStart"/>
            <w:r>
              <w:t>Snyer</w:t>
            </w:r>
            <w:proofErr w:type="spellEnd"/>
            <w:r>
              <w:t>.</w:t>
            </w:r>
          </w:p>
        </w:tc>
      </w:tr>
      <w:tr w:rsidR="00676207" w:rsidRPr="00EE1E76" w:rsidTr="00B57D1D">
        <w:tc>
          <w:tcPr>
            <w:tcW w:w="1226" w:type="dxa"/>
          </w:tcPr>
          <w:p w:rsidR="00676207" w:rsidRPr="00327E2A" w:rsidRDefault="00676207" w:rsidP="0076538E">
            <w:pPr>
              <w:rPr>
                <w:b/>
              </w:rPr>
            </w:pPr>
            <w:r w:rsidRPr="00327E2A">
              <w:rPr>
                <w:b/>
              </w:rPr>
              <w:t>TOTAL</w:t>
            </w:r>
          </w:p>
        </w:tc>
        <w:tc>
          <w:tcPr>
            <w:tcW w:w="3451" w:type="dxa"/>
          </w:tcPr>
          <w:p w:rsidR="00676207" w:rsidRPr="00EE1E76" w:rsidRDefault="00676207" w:rsidP="0076538E"/>
        </w:tc>
        <w:tc>
          <w:tcPr>
            <w:tcW w:w="2817" w:type="dxa"/>
          </w:tcPr>
          <w:p w:rsidR="00676207" w:rsidRPr="00EE1E76" w:rsidRDefault="00676207" w:rsidP="0076538E"/>
        </w:tc>
        <w:tc>
          <w:tcPr>
            <w:tcW w:w="1781" w:type="dxa"/>
          </w:tcPr>
          <w:p w:rsidR="00676207" w:rsidRPr="00EE1E76" w:rsidRDefault="00676207" w:rsidP="0076538E"/>
        </w:tc>
        <w:tc>
          <w:tcPr>
            <w:tcW w:w="1747" w:type="dxa"/>
          </w:tcPr>
          <w:p w:rsidR="00676207" w:rsidRPr="00C05284" w:rsidRDefault="00676207" w:rsidP="0076538E">
            <w:pPr>
              <w:rPr>
                <w:b/>
              </w:rPr>
            </w:pPr>
            <w:r>
              <w:rPr>
                <w:b/>
              </w:rPr>
              <w:t>R39</w:t>
            </w:r>
            <w:r w:rsidRPr="00C05284">
              <w:rPr>
                <w:b/>
              </w:rPr>
              <w:t> 140. 58</w:t>
            </w:r>
          </w:p>
        </w:tc>
        <w:tc>
          <w:tcPr>
            <w:tcW w:w="3999" w:type="dxa"/>
          </w:tcPr>
          <w:p w:rsidR="00676207" w:rsidRPr="00EE1E76" w:rsidRDefault="00676207" w:rsidP="0076538E"/>
        </w:tc>
      </w:tr>
    </w:tbl>
    <w:p w:rsidR="00B57D1D" w:rsidRDefault="00B57D1D" w:rsidP="001C23F8">
      <w:pPr>
        <w:rPr>
          <w:rFonts w:cs="Tunga"/>
          <w:szCs w:val="24"/>
          <w:lang w:val="en-ZA"/>
        </w:rPr>
      </w:pPr>
    </w:p>
    <w:p w:rsidR="00B57D1D" w:rsidRDefault="00B57D1D" w:rsidP="001C23F8">
      <w:pPr>
        <w:rPr>
          <w:rFonts w:cs="Tunga"/>
          <w:szCs w:val="24"/>
          <w:lang w:val="en-ZA"/>
        </w:rPr>
      </w:pPr>
    </w:p>
    <w:p w:rsidR="001A7FDE" w:rsidRDefault="001A7FDE" w:rsidP="001C23F8">
      <w:pPr>
        <w:rPr>
          <w:rFonts w:cs="Tunga"/>
          <w:szCs w:val="24"/>
          <w:lang w:val="en-ZA"/>
        </w:rPr>
      </w:pPr>
    </w:p>
    <w:p w:rsidR="001C23F8" w:rsidRPr="009D5245" w:rsidRDefault="001C23F8" w:rsidP="001C23F8">
      <w:pPr>
        <w:rPr>
          <w:rFonts w:cs="Tunga"/>
          <w:szCs w:val="24"/>
          <w:lang w:val="en-ZA"/>
        </w:rPr>
      </w:pPr>
      <w:r>
        <w:rPr>
          <w:rFonts w:cs="Tunga"/>
          <w:szCs w:val="24"/>
          <w:lang w:val="en-ZA"/>
        </w:rPr>
        <w:lastRenderedPageBreak/>
        <w:t>Approved/not approved</w:t>
      </w:r>
    </w:p>
    <w:p w:rsidR="001C23F8" w:rsidRPr="009D5245" w:rsidRDefault="001C23F8" w:rsidP="001C23F8">
      <w:pPr>
        <w:rPr>
          <w:rFonts w:cs="Tunga"/>
          <w:szCs w:val="24"/>
          <w:lang w:val="en-ZA"/>
        </w:rPr>
      </w:pPr>
    </w:p>
    <w:p w:rsidR="001C23F8" w:rsidRPr="00205BB9" w:rsidRDefault="001C23F8" w:rsidP="001C23F8">
      <w:pPr>
        <w:rPr>
          <w:rFonts w:ascii="Arial" w:hAnsi="Arial" w:cs="Arial"/>
          <w:sz w:val="22"/>
          <w:szCs w:val="22"/>
          <w:lang w:val="en-ZA"/>
        </w:rPr>
      </w:pPr>
    </w:p>
    <w:p w:rsidR="001C23F8" w:rsidRPr="00205BB9" w:rsidRDefault="001C23F8" w:rsidP="001C23F8">
      <w:pPr>
        <w:rPr>
          <w:rFonts w:ascii="Arial" w:hAnsi="Arial" w:cs="Arial"/>
          <w:sz w:val="22"/>
          <w:szCs w:val="22"/>
          <w:lang w:val="en-ZA"/>
        </w:rPr>
      </w:pPr>
    </w:p>
    <w:p w:rsidR="001C23F8" w:rsidRDefault="001C23F8" w:rsidP="001C23F8">
      <w:pPr>
        <w:rPr>
          <w:rFonts w:ascii="Arial" w:hAnsi="Arial" w:cs="Arial"/>
          <w:sz w:val="22"/>
          <w:szCs w:val="22"/>
          <w:lang w:val="en-ZA"/>
        </w:rPr>
      </w:pPr>
    </w:p>
    <w:p w:rsidR="001C23F8" w:rsidRPr="00205BB9" w:rsidRDefault="001C23F8" w:rsidP="001C23F8">
      <w:pPr>
        <w:rPr>
          <w:rFonts w:ascii="Arial" w:hAnsi="Arial" w:cs="Arial"/>
          <w:sz w:val="22"/>
          <w:szCs w:val="22"/>
          <w:lang w:val="en-ZA"/>
        </w:rPr>
      </w:pPr>
    </w:p>
    <w:p w:rsidR="001C23F8" w:rsidRPr="00205BB9" w:rsidRDefault="001C23F8" w:rsidP="001C23F8">
      <w:pPr>
        <w:rPr>
          <w:rFonts w:ascii="Arial" w:hAnsi="Arial" w:cs="Arial"/>
          <w:b/>
          <w:sz w:val="22"/>
          <w:szCs w:val="22"/>
          <w:lang w:val="en-ZA"/>
        </w:rPr>
      </w:pPr>
      <w:proofErr w:type="spellStart"/>
      <w:r w:rsidRPr="00205BB9">
        <w:rPr>
          <w:rFonts w:ascii="Arial" w:hAnsi="Arial" w:cs="Arial"/>
          <w:b/>
          <w:sz w:val="22"/>
          <w:szCs w:val="22"/>
          <w:lang w:val="en-ZA"/>
        </w:rPr>
        <w:t>Adv</w:t>
      </w:r>
      <w:proofErr w:type="spellEnd"/>
      <w:r w:rsidRPr="00205BB9">
        <w:rPr>
          <w:rFonts w:ascii="Arial" w:hAnsi="Arial" w:cs="Arial"/>
          <w:b/>
          <w:sz w:val="22"/>
          <w:szCs w:val="22"/>
          <w:lang w:val="en-ZA"/>
        </w:rPr>
        <w:t xml:space="preserve"> N</w:t>
      </w:r>
      <w:r w:rsidR="004E41AB">
        <w:rPr>
          <w:rFonts w:ascii="Arial" w:hAnsi="Arial" w:cs="Arial"/>
          <w:b/>
          <w:sz w:val="22"/>
          <w:szCs w:val="22"/>
          <w:lang w:val="en-ZA"/>
        </w:rPr>
        <w:t>.A.</w:t>
      </w:r>
      <w:r w:rsidRPr="00205BB9">
        <w:rPr>
          <w:rFonts w:ascii="Arial" w:hAnsi="Arial" w:cs="Arial"/>
          <w:b/>
          <w:sz w:val="22"/>
          <w:szCs w:val="22"/>
          <w:lang w:val="en-ZA"/>
        </w:rPr>
        <w:t xml:space="preserve"> </w:t>
      </w:r>
      <w:proofErr w:type="spellStart"/>
      <w:r w:rsidRPr="00205BB9">
        <w:rPr>
          <w:rFonts w:ascii="Arial" w:hAnsi="Arial" w:cs="Arial"/>
          <w:b/>
          <w:sz w:val="22"/>
          <w:szCs w:val="22"/>
          <w:lang w:val="en-ZA"/>
        </w:rPr>
        <w:t>Ramatlhodi</w:t>
      </w:r>
      <w:proofErr w:type="spellEnd"/>
    </w:p>
    <w:p w:rsidR="001C23F8" w:rsidRPr="00205BB9" w:rsidRDefault="001C23F8" w:rsidP="001C23F8">
      <w:pPr>
        <w:rPr>
          <w:rFonts w:ascii="Arial" w:hAnsi="Arial" w:cs="Arial"/>
          <w:b/>
          <w:sz w:val="22"/>
          <w:szCs w:val="22"/>
          <w:lang w:val="en-ZA"/>
        </w:rPr>
      </w:pPr>
      <w:r w:rsidRPr="00205BB9">
        <w:rPr>
          <w:rFonts w:ascii="Arial" w:hAnsi="Arial" w:cs="Arial"/>
          <w:b/>
          <w:sz w:val="22"/>
          <w:szCs w:val="22"/>
          <w:lang w:val="en-ZA"/>
        </w:rPr>
        <w:t>Minister of Mineral Resources</w:t>
      </w:r>
    </w:p>
    <w:p w:rsidR="001C23F8" w:rsidRPr="00205BB9" w:rsidRDefault="001C23F8" w:rsidP="001C23F8">
      <w:pPr>
        <w:rPr>
          <w:rFonts w:ascii="Arial" w:hAnsi="Arial" w:cs="Arial"/>
          <w:b/>
          <w:sz w:val="22"/>
          <w:szCs w:val="22"/>
          <w:lang w:val="en-ZA"/>
        </w:rPr>
      </w:pPr>
    </w:p>
    <w:p w:rsidR="001C23F8" w:rsidRPr="00205BB9" w:rsidRDefault="001C23F8" w:rsidP="001C23F8">
      <w:pPr>
        <w:rPr>
          <w:rFonts w:ascii="Arial" w:hAnsi="Arial" w:cs="Arial"/>
          <w:sz w:val="22"/>
          <w:szCs w:val="22"/>
        </w:rPr>
      </w:pPr>
      <w:r w:rsidRPr="00205BB9">
        <w:rPr>
          <w:rFonts w:ascii="Arial" w:hAnsi="Arial" w:cs="Arial"/>
          <w:b/>
          <w:sz w:val="22"/>
          <w:szCs w:val="22"/>
          <w:lang w:val="en-ZA"/>
        </w:rPr>
        <w:t>Date Submitted:-</w:t>
      </w:r>
      <w:r w:rsidR="00367BB9">
        <w:rPr>
          <w:rFonts w:ascii="Arial" w:hAnsi="Arial" w:cs="Arial"/>
          <w:sz w:val="22"/>
          <w:szCs w:val="22"/>
          <w:lang w:val="en-ZA"/>
        </w:rPr>
        <w:t>………………/………………/2015</w:t>
      </w:r>
    </w:p>
    <w:p w:rsidR="001C23F8" w:rsidRDefault="001C23F8" w:rsidP="001C23F8"/>
    <w:p w:rsidR="006C6C54" w:rsidRDefault="006C6C54" w:rsidP="00FF1E75">
      <w:pPr>
        <w:spacing w:before="100" w:beforeAutospacing="1" w:after="100" w:afterAutospacing="1"/>
        <w:outlineLvl w:val="0"/>
        <w:rPr>
          <w:rFonts w:cs="Tunga"/>
          <w:b/>
          <w:szCs w:val="24"/>
          <w:lang w:val="en-ZA"/>
        </w:rPr>
      </w:pPr>
    </w:p>
    <w:sectPr w:rsidR="006C6C54" w:rsidSect="00676207">
      <w:pgSz w:w="15840" w:h="12240" w:orient="landscape"/>
      <w:pgMar w:top="1797" w:right="1440" w:bottom="179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4A" w:rsidRDefault="005F664A" w:rsidP="0012321F">
      <w:r>
        <w:separator/>
      </w:r>
    </w:p>
  </w:endnote>
  <w:endnote w:type="continuationSeparator" w:id="0">
    <w:p w:rsidR="005F664A" w:rsidRDefault="005F664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4A" w:rsidRDefault="005F664A" w:rsidP="0012321F">
      <w:r>
        <w:separator/>
      </w:r>
    </w:p>
  </w:footnote>
  <w:footnote w:type="continuationSeparator" w:id="0">
    <w:p w:rsidR="005F664A" w:rsidRDefault="005F664A"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77" w:rsidRDefault="00EE3477">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E3477" w:rsidRDefault="00EE3477">
    <w:pPr>
      <w:pStyle w:val="Header"/>
      <w:rPr>
        <w:rFonts w:ascii="Trebuchet MS" w:hAnsi="Trebuchet MS"/>
        <w:b/>
        <w:bCs/>
      </w:rPr>
    </w:pPr>
  </w:p>
  <w:p w:rsidR="00EE3477" w:rsidRDefault="00EE3477">
    <w:pPr>
      <w:pStyle w:val="Header"/>
      <w:rPr>
        <w:rFonts w:ascii="Trebuchet MS" w:hAnsi="Trebuchet MS"/>
        <w:b/>
        <w:bCs/>
      </w:rPr>
    </w:pPr>
  </w:p>
  <w:p w:rsidR="00EE3477" w:rsidRDefault="00EE3477" w:rsidP="00A81B0B">
    <w:pPr>
      <w:pStyle w:val="Header"/>
      <w:jc w:val="center"/>
      <w:rPr>
        <w:rFonts w:ascii="Trebuchet MS" w:hAnsi="Trebuchet MS"/>
        <w:b/>
        <w:bCs/>
      </w:rPr>
    </w:pPr>
  </w:p>
  <w:p w:rsidR="00EE3477" w:rsidRDefault="00EE3477" w:rsidP="00A81B0B">
    <w:pPr>
      <w:pStyle w:val="Header"/>
      <w:jc w:val="center"/>
      <w:rPr>
        <w:rFonts w:ascii="Trebuchet MS" w:hAnsi="Trebuchet MS"/>
        <w:b/>
        <w:bCs/>
      </w:rPr>
    </w:pPr>
    <w:r>
      <w:rPr>
        <w:rFonts w:ascii="Trebuchet MS" w:hAnsi="Trebuchet MS"/>
        <w:b/>
        <w:bCs/>
      </w:rPr>
      <w:t>MINISTRY OF MINERAL RESOURCES</w:t>
    </w:r>
  </w:p>
  <w:p w:rsidR="00EE3477" w:rsidRDefault="00EE3477" w:rsidP="00A81B0B">
    <w:pPr>
      <w:pStyle w:val="Header"/>
      <w:jc w:val="center"/>
      <w:rPr>
        <w:rFonts w:ascii="Trebuchet MS" w:hAnsi="Trebuchet MS"/>
        <w:b/>
        <w:bCs/>
      </w:rPr>
    </w:pPr>
    <w:r>
      <w:rPr>
        <w:rFonts w:ascii="Trebuchet MS" w:hAnsi="Trebuchet MS"/>
        <w:b/>
        <w:bCs/>
      </w:rPr>
      <w:t>REPUBLIC OF SOUTH AFRICA</w:t>
    </w:r>
  </w:p>
  <w:p w:rsidR="00EE3477" w:rsidRPr="0012321F" w:rsidRDefault="00EE3477"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54E82"/>
    <w:multiLevelType w:val="hybridMultilevel"/>
    <w:tmpl w:val="F1944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27692"/>
    <w:multiLevelType w:val="hybridMultilevel"/>
    <w:tmpl w:val="879CF8BA"/>
    <w:lvl w:ilvl="0" w:tplc="714015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427A54"/>
    <w:multiLevelType w:val="hybridMultilevel"/>
    <w:tmpl w:val="931E4862"/>
    <w:lvl w:ilvl="0" w:tplc="5DFCED06">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E4814"/>
    <w:multiLevelType w:val="hybridMultilevel"/>
    <w:tmpl w:val="C6067CCC"/>
    <w:lvl w:ilvl="0" w:tplc="31223B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7B04B4F"/>
    <w:multiLevelType w:val="hybridMultilevel"/>
    <w:tmpl w:val="07FA68B4"/>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B6715"/>
    <w:multiLevelType w:val="hybridMultilevel"/>
    <w:tmpl w:val="B4A496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8202E9A"/>
    <w:multiLevelType w:val="hybridMultilevel"/>
    <w:tmpl w:val="CC3C9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8"/>
  </w:num>
  <w:num w:numId="6">
    <w:abstractNumId w:val="4"/>
  </w:num>
  <w:num w:numId="7">
    <w:abstractNumId w:val="10"/>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5C19"/>
    <w:rsid w:val="0000608C"/>
    <w:rsid w:val="00020D35"/>
    <w:rsid w:val="00024D66"/>
    <w:rsid w:val="000270C4"/>
    <w:rsid w:val="00033112"/>
    <w:rsid w:val="0004432C"/>
    <w:rsid w:val="000530B0"/>
    <w:rsid w:val="00062061"/>
    <w:rsid w:val="00073630"/>
    <w:rsid w:val="00092BBD"/>
    <w:rsid w:val="000965FC"/>
    <w:rsid w:val="000F459B"/>
    <w:rsid w:val="001122F0"/>
    <w:rsid w:val="00113295"/>
    <w:rsid w:val="0012321F"/>
    <w:rsid w:val="00140786"/>
    <w:rsid w:val="00142115"/>
    <w:rsid w:val="0015399D"/>
    <w:rsid w:val="00190E02"/>
    <w:rsid w:val="001A5359"/>
    <w:rsid w:val="001A7FDE"/>
    <w:rsid w:val="001C23F8"/>
    <w:rsid w:val="001D6B43"/>
    <w:rsid w:val="001F4B6F"/>
    <w:rsid w:val="002312A6"/>
    <w:rsid w:val="00250E00"/>
    <w:rsid w:val="002555DE"/>
    <w:rsid w:val="00257FBB"/>
    <w:rsid w:val="0026613B"/>
    <w:rsid w:val="00267326"/>
    <w:rsid w:val="00271A0D"/>
    <w:rsid w:val="002803CB"/>
    <w:rsid w:val="00287983"/>
    <w:rsid w:val="00294F5D"/>
    <w:rsid w:val="002A405B"/>
    <w:rsid w:val="002A7E4A"/>
    <w:rsid w:val="002C4587"/>
    <w:rsid w:val="002F32B6"/>
    <w:rsid w:val="003003C2"/>
    <w:rsid w:val="0031331C"/>
    <w:rsid w:val="0032409E"/>
    <w:rsid w:val="00342AA4"/>
    <w:rsid w:val="00356A8B"/>
    <w:rsid w:val="003653EA"/>
    <w:rsid w:val="003663ED"/>
    <w:rsid w:val="00367BB9"/>
    <w:rsid w:val="003732F9"/>
    <w:rsid w:val="0037542B"/>
    <w:rsid w:val="00380C39"/>
    <w:rsid w:val="00393ADF"/>
    <w:rsid w:val="0039486D"/>
    <w:rsid w:val="00396BEC"/>
    <w:rsid w:val="003A61D1"/>
    <w:rsid w:val="003B4CB9"/>
    <w:rsid w:val="003B7A03"/>
    <w:rsid w:val="003C5CA2"/>
    <w:rsid w:val="003D3AC3"/>
    <w:rsid w:val="003E57A3"/>
    <w:rsid w:val="003F1003"/>
    <w:rsid w:val="0040369E"/>
    <w:rsid w:val="00413030"/>
    <w:rsid w:val="00415C66"/>
    <w:rsid w:val="00420BEB"/>
    <w:rsid w:val="004219C1"/>
    <w:rsid w:val="00431CA3"/>
    <w:rsid w:val="00434280"/>
    <w:rsid w:val="00453E03"/>
    <w:rsid w:val="004568DE"/>
    <w:rsid w:val="0045753A"/>
    <w:rsid w:val="0048021D"/>
    <w:rsid w:val="00481E65"/>
    <w:rsid w:val="004859C3"/>
    <w:rsid w:val="0049240F"/>
    <w:rsid w:val="004A1D94"/>
    <w:rsid w:val="004A2E03"/>
    <w:rsid w:val="004A6770"/>
    <w:rsid w:val="004A69DD"/>
    <w:rsid w:val="004D0D44"/>
    <w:rsid w:val="004D7CCF"/>
    <w:rsid w:val="004E24B5"/>
    <w:rsid w:val="004E41AB"/>
    <w:rsid w:val="004F0568"/>
    <w:rsid w:val="004F4DFF"/>
    <w:rsid w:val="00503596"/>
    <w:rsid w:val="0051355E"/>
    <w:rsid w:val="005208DB"/>
    <w:rsid w:val="0055219D"/>
    <w:rsid w:val="00552B58"/>
    <w:rsid w:val="00560B32"/>
    <w:rsid w:val="005625C5"/>
    <w:rsid w:val="005630FC"/>
    <w:rsid w:val="0056795C"/>
    <w:rsid w:val="005700EF"/>
    <w:rsid w:val="005739B1"/>
    <w:rsid w:val="005745B0"/>
    <w:rsid w:val="005B27CA"/>
    <w:rsid w:val="005B331C"/>
    <w:rsid w:val="005C0DD1"/>
    <w:rsid w:val="005C10C6"/>
    <w:rsid w:val="005D7A8A"/>
    <w:rsid w:val="005F42C7"/>
    <w:rsid w:val="005F664A"/>
    <w:rsid w:val="00637660"/>
    <w:rsid w:val="00640044"/>
    <w:rsid w:val="00640AE8"/>
    <w:rsid w:val="00650D3B"/>
    <w:rsid w:val="00652D3B"/>
    <w:rsid w:val="00676207"/>
    <w:rsid w:val="006779F0"/>
    <w:rsid w:val="006813C3"/>
    <w:rsid w:val="00683EA0"/>
    <w:rsid w:val="006C6C54"/>
    <w:rsid w:val="006C7794"/>
    <w:rsid w:val="006E0049"/>
    <w:rsid w:val="006F268B"/>
    <w:rsid w:val="007009AE"/>
    <w:rsid w:val="007139AD"/>
    <w:rsid w:val="00717572"/>
    <w:rsid w:val="0072360C"/>
    <w:rsid w:val="007248BE"/>
    <w:rsid w:val="007303B3"/>
    <w:rsid w:val="00740702"/>
    <w:rsid w:val="007545AF"/>
    <w:rsid w:val="0075548B"/>
    <w:rsid w:val="007719C0"/>
    <w:rsid w:val="0077306F"/>
    <w:rsid w:val="00784604"/>
    <w:rsid w:val="00785489"/>
    <w:rsid w:val="007A005D"/>
    <w:rsid w:val="007A0F40"/>
    <w:rsid w:val="007B3608"/>
    <w:rsid w:val="007D2AA0"/>
    <w:rsid w:val="007D5D3D"/>
    <w:rsid w:val="007F708D"/>
    <w:rsid w:val="00802139"/>
    <w:rsid w:val="0083753D"/>
    <w:rsid w:val="00851214"/>
    <w:rsid w:val="00853CA4"/>
    <w:rsid w:val="00872C97"/>
    <w:rsid w:val="00882E05"/>
    <w:rsid w:val="008838EC"/>
    <w:rsid w:val="008A0458"/>
    <w:rsid w:val="008A1F62"/>
    <w:rsid w:val="008B0A4D"/>
    <w:rsid w:val="008B33A5"/>
    <w:rsid w:val="008B51C1"/>
    <w:rsid w:val="008E3ADD"/>
    <w:rsid w:val="008E3BE8"/>
    <w:rsid w:val="00902564"/>
    <w:rsid w:val="00926281"/>
    <w:rsid w:val="00950CF1"/>
    <w:rsid w:val="00985A6F"/>
    <w:rsid w:val="009A2D48"/>
    <w:rsid w:val="009C2715"/>
    <w:rsid w:val="009C7542"/>
    <w:rsid w:val="009D3E46"/>
    <w:rsid w:val="009E57F1"/>
    <w:rsid w:val="009E7F84"/>
    <w:rsid w:val="00A01DA5"/>
    <w:rsid w:val="00A46751"/>
    <w:rsid w:val="00A55C7D"/>
    <w:rsid w:val="00A63FAF"/>
    <w:rsid w:val="00A744FF"/>
    <w:rsid w:val="00A81B0B"/>
    <w:rsid w:val="00A843FF"/>
    <w:rsid w:val="00AA08E4"/>
    <w:rsid w:val="00AB3942"/>
    <w:rsid w:val="00AC12C9"/>
    <w:rsid w:val="00AC54CF"/>
    <w:rsid w:val="00AD69D8"/>
    <w:rsid w:val="00AE7899"/>
    <w:rsid w:val="00AF2149"/>
    <w:rsid w:val="00AF2EBD"/>
    <w:rsid w:val="00AF62A0"/>
    <w:rsid w:val="00AF78AA"/>
    <w:rsid w:val="00AF7A09"/>
    <w:rsid w:val="00B157AB"/>
    <w:rsid w:val="00B23333"/>
    <w:rsid w:val="00B27BBA"/>
    <w:rsid w:val="00B368B2"/>
    <w:rsid w:val="00B439B6"/>
    <w:rsid w:val="00B57D1D"/>
    <w:rsid w:val="00B66D37"/>
    <w:rsid w:val="00B67A28"/>
    <w:rsid w:val="00B81428"/>
    <w:rsid w:val="00B91B5B"/>
    <w:rsid w:val="00B93FBE"/>
    <w:rsid w:val="00B95B9A"/>
    <w:rsid w:val="00BA3CAA"/>
    <w:rsid w:val="00BB782E"/>
    <w:rsid w:val="00BC1876"/>
    <w:rsid w:val="00BD2F68"/>
    <w:rsid w:val="00BD55E4"/>
    <w:rsid w:val="00BD58C0"/>
    <w:rsid w:val="00C05847"/>
    <w:rsid w:val="00C05A5F"/>
    <w:rsid w:val="00C1782E"/>
    <w:rsid w:val="00C20339"/>
    <w:rsid w:val="00C21927"/>
    <w:rsid w:val="00C22D4A"/>
    <w:rsid w:val="00C22E51"/>
    <w:rsid w:val="00C30EC1"/>
    <w:rsid w:val="00C338A3"/>
    <w:rsid w:val="00C360D8"/>
    <w:rsid w:val="00C549C0"/>
    <w:rsid w:val="00C607A0"/>
    <w:rsid w:val="00C77CC9"/>
    <w:rsid w:val="00C8125C"/>
    <w:rsid w:val="00C873C9"/>
    <w:rsid w:val="00CB7801"/>
    <w:rsid w:val="00CD28D9"/>
    <w:rsid w:val="00CD3CB5"/>
    <w:rsid w:val="00CD4DD4"/>
    <w:rsid w:val="00CF077D"/>
    <w:rsid w:val="00D04A9F"/>
    <w:rsid w:val="00D06460"/>
    <w:rsid w:val="00D06F6C"/>
    <w:rsid w:val="00D1224E"/>
    <w:rsid w:val="00D43912"/>
    <w:rsid w:val="00D469AD"/>
    <w:rsid w:val="00D51F99"/>
    <w:rsid w:val="00D67958"/>
    <w:rsid w:val="00D755A4"/>
    <w:rsid w:val="00D92D56"/>
    <w:rsid w:val="00DB54AC"/>
    <w:rsid w:val="00DD5354"/>
    <w:rsid w:val="00DF15B4"/>
    <w:rsid w:val="00E029C5"/>
    <w:rsid w:val="00E3238D"/>
    <w:rsid w:val="00E32DFB"/>
    <w:rsid w:val="00E473C6"/>
    <w:rsid w:val="00E47743"/>
    <w:rsid w:val="00E677C4"/>
    <w:rsid w:val="00E74C07"/>
    <w:rsid w:val="00EB687C"/>
    <w:rsid w:val="00EE0A89"/>
    <w:rsid w:val="00EE3477"/>
    <w:rsid w:val="00F2065C"/>
    <w:rsid w:val="00F37F8F"/>
    <w:rsid w:val="00F51A35"/>
    <w:rsid w:val="00F82220"/>
    <w:rsid w:val="00FD2333"/>
    <w:rsid w:val="00FD501F"/>
    <w:rsid w:val="00FD5907"/>
    <w:rsid w:val="00FF077D"/>
    <w:rsid w:val="00FF1E75"/>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3C33998-F340-4241-8D20-F860BDF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uiPriority w:val="99"/>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3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A61D1"/>
    <w:pPr>
      <w:spacing w:after="120"/>
      <w:ind w:left="283"/>
    </w:pPr>
  </w:style>
  <w:style w:type="character" w:customStyle="1" w:styleId="BodyTextIndentChar">
    <w:name w:val="Body Text Indent Char"/>
    <w:basedOn w:val="DefaultParagraphFont"/>
    <w:link w:val="BodyTextIndent"/>
    <w:uiPriority w:val="99"/>
    <w:semiHidden/>
    <w:rsid w:val="003A61D1"/>
    <w:rPr>
      <w:rFonts w:ascii="Arial Narrow" w:eastAsia="Times New Roman" w:hAnsi="Arial Narrow"/>
      <w:snapToGrid w:val="0"/>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9</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2015-07-07T16:57:00Z</cp:lastPrinted>
  <dcterms:created xsi:type="dcterms:W3CDTF">2015-07-13T11:33:00Z</dcterms:created>
  <dcterms:modified xsi:type="dcterms:W3CDTF">2015-07-13T11:33:00Z</dcterms:modified>
</cp:coreProperties>
</file>