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CA0E36" w:rsidRDefault="00BE5AF9">
      <w:pPr>
        <w:pStyle w:val="Heading1"/>
        <w:jc w:val="center"/>
        <w:rPr>
          <w:sz w:val="24"/>
          <w:u w:val="single"/>
        </w:rPr>
      </w:pPr>
      <w:r w:rsidRPr="00CA0E36">
        <w:rPr>
          <w:sz w:val="24"/>
          <w:u w:val="single"/>
        </w:rPr>
        <w:t>N</w:t>
      </w:r>
      <w:r w:rsidR="007E6896">
        <w:rPr>
          <w:sz w:val="24"/>
          <w:u w:val="single"/>
        </w:rPr>
        <w:t>ATIONAL ASSEMBLY</w:t>
      </w:r>
    </w:p>
    <w:p w:rsidR="00E238C2" w:rsidRPr="00CA0E36" w:rsidRDefault="00E238C2">
      <w:pPr>
        <w:jc w:val="both"/>
        <w:rPr>
          <w:b/>
          <w:sz w:val="24"/>
          <w:u w:val="single"/>
        </w:rPr>
      </w:pPr>
    </w:p>
    <w:p w:rsidR="00E238C2" w:rsidRPr="0047454A" w:rsidRDefault="00E238C2">
      <w:pPr>
        <w:pStyle w:val="BodyText"/>
        <w:rPr>
          <w:b/>
          <w:bCs/>
          <w:sz w:val="24"/>
          <w:u w:val="single"/>
        </w:rPr>
      </w:pPr>
      <w:r w:rsidRPr="00CA0E36">
        <w:rPr>
          <w:b/>
          <w:bCs/>
          <w:sz w:val="24"/>
          <w:u w:val="single"/>
        </w:rPr>
        <w:t xml:space="preserve">FOR </w:t>
      </w:r>
      <w:r w:rsidR="001651E2">
        <w:rPr>
          <w:b/>
          <w:bCs/>
          <w:sz w:val="24"/>
          <w:u w:val="single"/>
        </w:rPr>
        <w:t xml:space="preserve">WRITTEN </w:t>
      </w:r>
      <w:r w:rsidRPr="00D50BCC">
        <w:rPr>
          <w:b/>
          <w:bCs/>
          <w:sz w:val="24"/>
          <w:u w:val="single"/>
        </w:rPr>
        <w:t>REPLY</w:t>
      </w:r>
    </w:p>
    <w:p w:rsidR="00E238C2" w:rsidRPr="0047454A" w:rsidRDefault="00E238C2">
      <w:pPr>
        <w:pStyle w:val="BodyText"/>
        <w:rPr>
          <w:b/>
          <w:bCs/>
          <w:sz w:val="24"/>
          <w:u w:val="single"/>
        </w:rPr>
      </w:pPr>
    </w:p>
    <w:p w:rsidR="00E238C2" w:rsidRPr="0047454A" w:rsidRDefault="005E1FBC">
      <w:pPr>
        <w:pStyle w:val="BodyText"/>
        <w:rPr>
          <w:b/>
          <w:bCs/>
          <w:sz w:val="24"/>
          <w:u w:val="single"/>
        </w:rPr>
      </w:pPr>
      <w:r w:rsidRPr="0047454A">
        <w:rPr>
          <w:b/>
          <w:bCs/>
          <w:sz w:val="24"/>
          <w:u w:val="single"/>
        </w:rPr>
        <w:t xml:space="preserve">QUESTION NO. </w:t>
      </w:r>
      <w:r w:rsidR="009C485B">
        <w:rPr>
          <w:b/>
          <w:bCs/>
          <w:sz w:val="24"/>
          <w:u w:val="single"/>
        </w:rPr>
        <w:t>1</w:t>
      </w:r>
      <w:r w:rsidR="00416068">
        <w:rPr>
          <w:b/>
          <w:bCs/>
          <w:sz w:val="24"/>
          <w:u w:val="single"/>
        </w:rPr>
        <w:t>393</w:t>
      </w:r>
    </w:p>
    <w:p w:rsidR="00E238C2" w:rsidRPr="007E6493" w:rsidRDefault="00E238C2">
      <w:pPr>
        <w:pStyle w:val="BodyText"/>
        <w:rPr>
          <w:b/>
          <w:bCs/>
          <w:sz w:val="24"/>
          <w:u w:val="single"/>
        </w:rPr>
      </w:pPr>
    </w:p>
    <w:p w:rsidR="00E238C2" w:rsidRPr="00F14236" w:rsidRDefault="00E238C2">
      <w:pPr>
        <w:pStyle w:val="BodyText"/>
        <w:rPr>
          <w:b/>
          <w:bCs/>
          <w:sz w:val="24"/>
          <w:u w:val="single"/>
        </w:rPr>
      </w:pPr>
      <w:r w:rsidRPr="007E6493">
        <w:rPr>
          <w:b/>
          <w:bCs/>
          <w:sz w:val="24"/>
          <w:u w:val="single"/>
        </w:rPr>
        <w:t>DATE OF PUBLICATION IN INTERNAL QU</w:t>
      </w:r>
      <w:r w:rsidRPr="00F14236">
        <w:rPr>
          <w:b/>
          <w:bCs/>
          <w:sz w:val="24"/>
          <w:u w:val="single"/>
        </w:rPr>
        <w:t xml:space="preserve">ESTION PAPER: </w:t>
      </w:r>
      <w:r w:rsidR="00DB7EA8">
        <w:rPr>
          <w:b/>
          <w:bCs/>
          <w:sz w:val="24"/>
          <w:u w:val="single"/>
        </w:rPr>
        <w:t>1</w:t>
      </w:r>
      <w:r w:rsidR="00416068">
        <w:rPr>
          <w:b/>
          <w:bCs/>
          <w:sz w:val="24"/>
          <w:u w:val="single"/>
        </w:rPr>
        <w:t>7</w:t>
      </w:r>
      <w:r w:rsidR="00C82762">
        <w:rPr>
          <w:b/>
          <w:bCs/>
          <w:sz w:val="24"/>
          <w:u w:val="single"/>
        </w:rPr>
        <w:t xml:space="preserve"> </w:t>
      </w:r>
      <w:r w:rsidR="009C485B">
        <w:rPr>
          <w:b/>
          <w:bCs/>
          <w:sz w:val="24"/>
          <w:u w:val="single"/>
        </w:rPr>
        <w:t xml:space="preserve">APRIL </w:t>
      </w:r>
      <w:r w:rsidRPr="00F14236">
        <w:rPr>
          <w:b/>
          <w:bCs/>
          <w:sz w:val="24"/>
          <w:u w:val="single"/>
        </w:rPr>
        <w:t>20</w:t>
      </w:r>
      <w:r w:rsidR="005E1FBC" w:rsidRPr="00F14236">
        <w:rPr>
          <w:b/>
          <w:bCs/>
          <w:sz w:val="24"/>
          <w:u w:val="single"/>
        </w:rPr>
        <w:t>1</w:t>
      </w:r>
      <w:r w:rsidR="006779D4" w:rsidRPr="00F14236">
        <w:rPr>
          <w:b/>
          <w:bCs/>
          <w:sz w:val="24"/>
          <w:u w:val="single"/>
        </w:rPr>
        <w:t>5</w:t>
      </w:r>
      <w:r w:rsidRPr="00F14236">
        <w:rPr>
          <w:b/>
          <w:bCs/>
          <w:sz w:val="24"/>
          <w:u w:val="single"/>
        </w:rPr>
        <w:t xml:space="preserve">   </w:t>
      </w:r>
    </w:p>
    <w:p w:rsidR="00E238C2" w:rsidRPr="00621852" w:rsidRDefault="00E238C2" w:rsidP="006664AE">
      <w:pPr>
        <w:spacing w:after="240"/>
        <w:rPr>
          <w:b/>
          <w:bCs/>
          <w:sz w:val="24"/>
          <w:u w:val="single"/>
        </w:rPr>
      </w:pPr>
      <w:r w:rsidRPr="00F14236">
        <w:rPr>
          <w:b/>
          <w:bCs/>
          <w:sz w:val="24"/>
          <w:u w:val="single"/>
        </w:rPr>
        <w:t>(INTERNAL QU</w:t>
      </w:r>
      <w:r w:rsidRPr="00621852">
        <w:rPr>
          <w:b/>
          <w:bCs/>
          <w:sz w:val="24"/>
          <w:u w:val="single"/>
        </w:rPr>
        <w:t xml:space="preserve">ESTION PAPER NO. </w:t>
      </w:r>
      <w:r w:rsidR="009C485B">
        <w:rPr>
          <w:b/>
          <w:bCs/>
          <w:sz w:val="24"/>
          <w:u w:val="single"/>
        </w:rPr>
        <w:t>1</w:t>
      </w:r>
      <w:r w:rsidR="00DB7EA8">
        <w:rPr>
          <w:b/>
          <w:bCs/>
          <w:sz w:val="24"/>
          <w:u w:val="single"/>
        </w:rPr>
        <w:t>1</w:t>
      </w:r>
      <w:r w:rsidRPr="00621852">
        <w:rPr>
          <w:b/>
          <w:bCs/>
          <w:sz w:val="24"/>
          <w:u w:val="single"/>
        </w:rPr>
        <w:t>)</w:t>
      </w:r>
    </w:p>
    <w:p w:rsidR="00416068" w:rsidRPr="00416068" w:rsidRDefault="00416068" w:rsidP="00416068">
      <w:pPr>
        <w:spacing w:before="100" w:beforeAutospacing="1" w:after="100" w:afterAutospacing="1"/>
        <w:jc w:val="both"/>
        <w:rPr>
          <w:b/>
          <w:sz w:val="24"/>
          <w:u w:val="single"/>
        </w:rPr>
      </w:pPr>
      <w:r w:rsidRPr="00416068">
        <w:rPr>
          <w:b/>
          <w:sz w:val="24"/>
          <w:u w:val="single"/>
          <w:lang w:val="en-ZA"/>
        </w:rPr>
        <w:t>Dr</w:t>
      </w:r>
      <w:r w:rsidRPr="00416068">
        <w:rPr>
          <w:b/>
          <w:sz w:val="24"/>
          <w:u w:val="single"/>
        </w:rPr>
        <w:t xml:space="preserve"> M J Cardo (DA) to ask the Minister of Health:</w:t>
      </w:r>
    </w:p>
    <w:p w:rsidR="00721839" w:rsidRPr="00416068" w:rsidRDefault="00416068" w:rsidP="00416068">
      <w:pPr>
        <w:pStyle w:val="BodyTextIndent"/>
        <w:spacing w:before="100" w:beforeAutospacing="1" w:after="100" w:afterAutospacing="1"/>
        <w:ind w:left="0" w:firstLine="0"/>
      </w:pPr>
      <w:r w:rsidRPr="00416068">
        <w:rPr>
          <w:sz w:val="24"/>
          <w:lang w:val="en-ZA"/>
        </w:rPr>
        <w:t xml:space="preserve">(a) What number of (i) financial, (ii) forensic and/or (iii) other investigations that were commissioned by his department have been completed since 1 April 2013 and (b) in each case, what are the relevant details on the (i) </w:t>
      </w:r>
      <w:r w:rsidRPr="00416068">
        <w:rPr>
          <w:sz w:val="24"/>
        </w:rPr>
        <w:t>investigation</w:t>
      </w:r>
      <w:r w:rsidRPr="00416068">
        <w:rPr>
          <w:sz w:val="24"/>
          <w:lang w:val="en-ZA"/>
        </w:rPr>
        <w:t xml:space="preserve"> including a synopsis of the facts and findings of each case, (ii) persons or third parties responsible for each investigation, (iii) total cost to date of each investigation and (iv) appropriate steps taken against officials and third parties implicated of wrongdoing in the findings of the investigations</w:t>
      </w:r>
      <w:r w:rsidRPr="00416068">
        <w:rPr>
          <w:sz w:val="24"/>
        </w:rPr>
        <w:t>?</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621852">
        <w:rPr>
          <w:color w:val="000000"/>
        </w:rPr>
        <w:t>1</w:t>
      </w:r>
      <w:r w:rsidR="00416068">
        <w:rPr>
          <w:color w:val="000000"/>
        </w:rPr>
        <w:t>6</w:t>
      </w:r>
      <w:r w:rsidR="00BB1441">
        <w:rPr>
          <w:color w:val="000000"/>
        </w:rPr>
        <w:t>06</w:t>
      </w:r>
      <w:r w:rsidR="009D2E42">
        <w:rPr>
          <w:color w:val="000000"/>
        </w:rPr>
        <w:t>E</w:t>
      </w:r>
      <w:r w:rsidR="00E238C2">
        <w:rPr>
          <w:color w:val="000000"/>
          <w:szCs w:val="20"/>
        </w:rPr>
        <w:t xml:space="preserve"> </w:t>
      </w:r>
    </w:p>
    <w:p w:rsidR="00E238C2" w:rsidRPr="00C41194" w:rsidRDefault="00E238C2" w:rsidP="00C41194">
      <w:pPr>
        <w:rPr>
          <w:b/>
          <w:bCs/>
          <w:sz w:val="24"/>
          <w:u w:val="single"/>
          <w:lang w:val="en-US"/>
        </w:rPr>
      </w:pPr>
      <w:r w:rsidRPr="00C41194">
        <w:rPr>
          <w:b/>
          <w:bCs/>
          <w:sz w:val="24"/>
          <w:u w:val="single"/>
          <w:lang w:val="en-US"/>
        </w:rPr>
        <w:t>REPLY:</w:t>
      </w:r>
    </w:p>
    <w:p w:rsidR="00202CF5" w:rsidRPr="004E7E17" w:rsidRDefault="00202CF5" w:rsidP="00C41194">
      <w:pPr>
        <w:pStyle w:val="BodyText"/>
        <w:rPr>
          <w:sz w:val="24"/>
          <w:lang w:val="en-GB"/>
        </w:rPr>
      </w:pPr>
    </w:p>
    <w:p w:rsidR="004E7E17" w:rsidRPr="004E7E17" w:rsidRDefault="004E7E17" w:rsidP="004E7E17">
      <w:pPr>
        <w:jc w:val="both"/>
        <w:rPr>
          <w:sz w:val="24"/>
          <w:lang w:val="en-ZA"/>
        </w:rPr>
      </w:pPr>
      <w:r w:rsidRPr="004E7E17">
        <w:rPr>
          <w:sz w:val="24"/>
          <w:lang w:val="en-ZA"/>
        </w:rPr>
        <w:t>The investigation reports are not made public and they remain confidential between the employee and the employer in terms of the disciplinary code.</w:t>
      </w:r>
    </w:p>
    <w:p w:rsidR="004E7E17" w:rsidRPr="004E7E17" w:rsidRDefault="004E7E17" w:rsidP="004E7E17">
      <w:pPr>
        <w:jc w:val="both"/>
        <w:rPr>
          <w:sz w:val="24"/>
          <w:lang w:val="en-ZA"/>
        </w:rPr>
      </w:pPr>
    </w:p>
    <w:p w:rsidR="004E7E17" w:rsidRPr="004E7E17" w:rsidRDefault="004E7E17" w:rsidP="004E7E17">
      <w:pPr>
        <w:numPr>
          <w:ilvl w:val="0"/>
          <w:numId w:val="29"/>
        </w:numPr>
        <w:ind w:hanging="720"/>
        <w:jc w:val="both"/>
        <w:rPr>
          <w:sz w:val="24"/>
          <w:lang w:val="en-ZA"/>
        </w:rPr>
      </w:pPr>
      <w:r w:rsidRPr="004E7E17">
        <w:rPr>
          <w:sz w:val="24"/>
          <w:lang w:val="en-ZA"/>
        </w:rPr>
        <w:t>(i)</w:t>
      </w:r>
      <w:r w:rsidRPr="004E7E17">
        <w:rPr>
          <w:sz w:val="24"/>
          <w:lang w:val="en-ZA"/>
        </w:rPr>
        <w:tab/>
        <w:t>One.</w:t>
      </w:r>
      <w:r w:rsidRPr="004E7E17">
        <w:rPr>
          <w:sz w:val="24"/>
          <w:lang w:val="en-ZA"/>
        </w:rPr>
        <w:br/>
        <w:t>(ii)</w:t>
      </w:r>
      <w:r w:rsidRPr="004E7E17">
        <w:rPr>
          <w:sz w:val="24"/>
          <w:lang w:val="en-ZA"/>
        </w:rPr>
        <w:tab/>
        <w:t>Five.</w:t>
      </w:r>
      <w:r w:rsidRPr="004E7E17">
        <w:rPr>
          <w:sz w:val="24"/>
          <w:lang w:val="en-ZA"/>
        </w:rPr>
        <w:br/>
        <w:t>(iii)</w:t>
      </w:r>
      <w:r w:rsidRPr="004E7E17">
        <w:rPr>
          <w:sz w:val="24"/>
          <w:lang w:val="en-ZA"/>
        </w:rPr>
        <w:tab/>
        <w:t>Three.</w:t>
      </w:r>
      <w:r w:rsidRPr="004E7E17">
        <w:rPr>
          <w:sz w:val="24"/>
          <w:lang w:val="en-ZA"/>
        </w:rPr>
        <w:br/>
      </w:r>
    </w:p>
    <w:p w:rsidR="004E7E17" w:rsidRPr="004E7E17" w:rsidRDefault="004E7E17" w:rsidP="004E7E17">
      <w:pPr>
        <w:numPr>
          <w:ilvl w:val="0"/>
          <w:numId w:val="29"/>
        </w:numPr>
        <w:ind w:hanging="720"/>
        <w:jc w:val="both"/>
        <w:rPr>
          <w:sz w:val="24"/>
          <w:lang w:val="en-ZA"/>
        </w:rPr>
      </w:pPr>
      <w:r w:rsidRPr="004E7E17">
        <w:rPr>
          <w:sz w:val="24"/>
          <w:lang w:val="en-ZA"/>
        </w:rPr>
        <w:t>Financial:</w:t>
      </w:r>
    </w:p>
    <w:p w:rsidR="004E7E17" w:rsidRPr="004E7E17" w:rsidRDefault="004E7E17" w:rsidP="004E7E17">
      <w:pPr>
        <w:jc w:val="both"/>
        <w:rPr>
          <w:sz w:val="24"/>
          <w:lang w:val="en-ZA"/>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3"/>
        <w:gridCol w:w="2552"/>
        <w:gridCol w:w="2268"/>
        <w:gridCol w:w="1984"/>
      </w:tblGrid>
      <w:tr w:rsidR="004E7E17" w:rsidRPr="004E7E17" w:rsidTr="004E7E17">
        <w:tc>
          <w:tcPr>
            <w:tcW w:w="2693" w:type="dxa"/>
          </w:tcPr>
          <w:p w:rsidR="004E7E17" w:rsidRPr="004E7E17" w:rsidRDefault="004E7E17" w:rsidP="004E7E17">
            <w:pPr>
              <w:jc w:val="both"/>
              <w:rPr>
                <w:b/>
                <w:szCs w:val="22"/>
                <w:lang w:val="en-ZA"/>
              </w:rPr>
            </w:pPr>
            <w:r w:rsidRPr="004E7E17">
              <w:rPr>
                <w:b/>
                <w:szCs w:val="22"/>
                <w:lang w:val="en-ZA"/>
              </w:rPr>
              <w:t>Facts / Findings</w:t>
            </w:r>
          </w:p>
        </w:tc>
        <w:tc>
          <w:tcPr>
            <w:tcW w:w="2552" w:type="dxa"/>
          </w:tcPr>
          <w:p w:rsidR="004E7E17" w:rsidRPr="004E7E17" w:rsidRDefault="004E7E17" w:rsidP="004E7E17">
            <w:pPr>
              <w:jc w:val="both"/>
              <w:rPr>
                <w:b/>
                <w:szCs w:val="22"/>
                <w:lang w:val="en-ZA"/>
              </w:rPr>
            </w:pPr>
            <w:r w:rsidRPr="004E7E17">
              <w:rPr>
                <w:b/>
                <w:szCs w:val="22"/>
                <w:lang w:val="en-ZA"/>
              </w:rPr>
              <w:t xml:space="preserve">Parties responsible  </w:t>
            </w:r>
          </w:p>
        </w:tc>
        <w:tc>
          <w:tcPr>
            <w:tcW w:w="2268" w:type="dxa"/>
          </w:tcPr>
          <w:p w:rsidR="004E7E17" w:rsidRPr="004E7E17" w:rsidRDefault="004E7E17" w:rsidP="004E7E17">
            <w:pPr>
              <w:jc w:val="both"/>
              <w:rPr>
                <w:b/>
                <w:szCs w:val="22"/>
                <w:lang w:val="en-ZA"/>
              </w:rPr>
            </w:pPr>
            <w:r w:rsidRPr="004E7E17">
              <w:rPr>
                <w:b/>
                <w:szCs w:val="22"/>
                <w:lang w:val="en-ZA"/>
              </w:rPr>
              <w:t>Total cost</w:t>
            </w:r>
          </w:p>
        </w:tc>
        <w:tc>
          <w:tcPr>
            <w:tcW w:w="1984" w:type="dxa"/>
          </w:tcPr>
          <w:p w:rsidR="004E7E17" w:rsidRPr="004E7E17" w:rsidRDefault="004E7E17" w:rsidP="004E7E17">
            <w:pPr>
              <w:jc w:val="both"/>
              <w:rPr>
                <w:b/>
                <w:szCs w:val="22"/>
                <w:lang w:val="en-ZA"/>
              </w:rPr>
            </w:pPr>
            <w:r w:rsidRPr="004E7E17">
              <w:rPr>
                <w:b/>
                <w:szCs w:val="22"/>
                <w:lang w:val="en-ZA"/>
              </w:rPr>
              <w:t>Steps taken</w:t>
            </w:r>
          </w:p>
        </w:tc>
      </w:tr>
      <w:tr w:rsidR="004E7E17" w:rsidRPr="004E7E17" w:rsidTr="004E7E17">
        <w:tc>
          <w:tcPr>
            <w:tcW w:w="2693" w:type="dxa"/>
          </w:tcPr>
          <w:p w:rsidR="004E7E17" w:rsidRPr="004E7E17" w:rsidRDefault="004E7E17" w:rsidP="004E7E17">
            <w:pPr>
              <w:jc w:val="both"/>
              <w:rPr>
                <w:szCs w:val="22"/>
                <w:lang w:val="en-ZA"/>
              </w:rPr>
            </w:pPr>
            <w:r w:rsidRPr="004E7E17">
              <w:rPr>
                <w:szCs w:val="22"/>
                <w:lang w:val="en-ZA"/>
              </w:rPr>
              <w:t>Misuse of state vehicle</w:t>
            </w:r>
          </w:p>
        </w:tc>
        <w:tc>
          <w:tcPr>
            <w:tcW w:w="2552" w:type="dxa"/>
          </w:tcPr>
          <w:p w:rsidR="004E7E17" w:rsidRPr="004E7E17" w:rsidRDefault="004E7E17" w:rsidP="004E7E17">
            <w:pPr>
              <w:jc w:val="both"/>
              <w:rPr>
                <w:szCs w:val="22"/>
                <w:lang w:val="en-ZA"/>
              </w:rPr>
            </w:pPr>
            <w:r w:rsidRPr="004E7E17">
              <w:rPr>
                <w:szCs w:val="22"/>
                <w:lang w:val="en-ZA"/>
              </w:rPr>
              <w:t>Employee &amp; Employer</w:t>
            </w:r>
          </w:p>
        </w:tc>
        <w:tc>
          <w:tcPr>
            <w:tcW w:w="2268" w:type="dxa"/>
          </w:tcPr>
          <w:p w:rsidR="004E7E17" w:rsidRPr="004E7E17" w:rsidRDefault="004E7E17" w:rsidP="004E7E17">
            <w:pPr>
              <w:jc w:val="both"/>
              <w:rPr>
                <w:szCs w:val="22"/>
                <w:lang w:val="en-ZA"/>
              </w:rPr>
            </w:pPr>
            <w:r w:rsidRPr="004E7E17">
              <w:rPr>
                <w:szCs w:val="22"/>
                <w:lang w:val="en-ZA"/>
              </w:rPr>
              <w:t>Cost not determined</w:t>
            </w:r>
          </w:p>
        </w:tc>
        <w:tc>
          <w:tcPr>
            <w:tcW w:w="1984" w:type="dxa"/>
          </w:tcPr>
          <w:p w:rsidR="004E7E17" w:rsidRPr="004E7E17" w:rsidRDefault="004E7E17" w:rsidP="004E7E17">
            <w:pPr>
              <w:jc w:val="both"/>
              <w:rPr>
                <w:szCs w:val="22"/>
                <w:lang w:val="en-ZA"/>
              </w:rPr>
            </w:pPr>
          </w:p>
        </w:tc>
      </w:tr>
    </w:tbl>
    <w:p w:rsidR="0090668F" w:rsidRDefault="004E7E17" w:rsidP="004E7E17">
      <w:pPr>
        <w:ind w:left="720"/>
        <w:jc w:val="both"/>
        <w:rPr>
          <w:sz w:val="24"/>
          <w:lang w:val="en-ZA"/>
        </w:rPr>
      </w:pPr>
      <w:r w:rsidRPr="004E7E17">
        <w:rPr>
          <w:sz w:val="24"/>
          <w:lang w:val="en-ZA"/>
        </w:rPr>
        <w:br/>
        <w:t>Forensic:</w:t>
      </w:r>
      <w:r w:rsidR="0090668F">
        <w:rPr>
          <w:sz w:val="24"/>
          <w:lang w:val="en-ZA"/>
        </w:rPr>
        <w:tab/>
        <w:t>All forensic audits have been referred to the Accountant General.</w:t>
      </w:r>
    </w:p>
    <w:p w:rsidR="004E7E17" w:rsidRPr="004E7E17" w:rsidRDefault="004E7E17" w:rsidP="004E7E17">
      <w:pPr>
        <w:ind w:left="720"/>
        <w:jc w:val="both"/>
        <w:rPr>
          <w:sz w:val="24"/>
          <w:lang w:val="en-ZA"/>
        </w:rPr>
      </w:pPr>
      <w:r w:rsidRPr="004E7E17">
        <w:rPr>
          <w:sz w:val="24"/>
          <w:lang w:val="en-ZA"/>
        </w:rPr>
        <w:br/>
        <w:t>Other Investigations:</w:t>
      </w:r>
    </w:p>
    <w:p w:rsidR="004E7E17" w:rsidRPr="004E7E17" w:rsidRDefault="004E7E17" w:rsidP="004E7E17">
      <w:pPr>
        <w:jc w:val="both"/>
        <w:rPr>
          <w:sz w:val="24"/>
          <w:lang w:val="en-ZA"/>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3"/>
        <w:gridCol w:w="2552"/>
        <w:gridCol w:w="2268"/>
        <w:gridCol w:w="1984"/>
      </w:tblGrid>
      <w:tr w:rsidR="004E7E17" w:rsidRPr="004E7E17" w:rsidTr="004E7E17">
        <w:tc>
          <w:tcPr>
            <w:tcW w:w="2693" w:type="dxa"/>
          </w:tcPr>
          <w:p w:rsidR="004E7E17" w:rsidRPr="004E7E17" w:rsidRDefault="004E7E17" w:rsidP="004E7E17">
            <w:pPr>
              <w:jc w:val="both"/>
              <w:rPr>
                <w:b/>
                <w:szCs w:val="22"/>
                <w:lang w:val="en-ZA"/>
              </w:rPr>
            </w:pPr>
            <w:r w:rsidRPr="004E7E17">
              <w:rPr>
                <w:b/>
                <w:szCs w:val="22"/>
                <w:lang w:val="en-ZA"/>
              </w:rPr>
              <w:t>Facts / Findings</w:t>
            </w:r>
          </w:p>
        </w:tc>
        <w:tc>
          <w:tcPr>
            <w:tcW w:w="2552" w:type="dxa"/>
          </w:tcPr>
          <w:p w:rsidR="004E7E17" w:rsidRPr="004E7E17" w:rsidRDefault="004E7E17" w:rsidP="004E7E17">
            <w:pPr>
              <w:jc w:val="both"/>
              <w:rPr>
                <w:b/>
                <w:szCs w:val="22"/>
                <w:lang w:val="en-ZA"/>
              </w:rPr>
            </w:pPr>
            <w:r w:rsidRPr="004E7E17">
              <w:rPr>
                <w:b/>
                <w:szCs w:val="22"/>
                <w:lang w:val="en-ZA"/>
              </w:rPr>
              <w:t xml:space="preserve">Parties responsible  </w:t>
            </w:r>
          </w:p>
        </w:tc>
        <w:tc>
          <w:tcPr>
            <w:tcW w:w="2268" w:type="dxa"/>
          </w:tcPr>
          <w:p w:rsidR="004E7E17" w:rsidRPr="004E7E17" w:rsidRDefault="004E7E17" w:rsidP="004E7E17">
            <w:pPr>
              <w:jc w:val="both"/>
              <w:rPr>
                <w:b/>
                <w:szCs w:val="22"/>
                <w:lang w:val="en-ZA"/>
              </w:rPr>
            </w:pPr>
            <w:r w:rsidRPr="004E7E17">
              <w:rPr>
                <w:b/>
                <w:szCs w:val="22"/>
                <w:lang w:val="en-ZA"/>
              </w:rPr>
              <w:t>Total cost</w:t>
            </w:r>
          </w:p>
        </w:tc>
        <w:tc>
          <w:tcPr>
            <w:tcW w:w="1984" w:type="dxa"/>
          </w:tcPr>
          <w:p w:rsidR="004E7E17" w:rsidRPr="004E7E17" w:rsidRDefault="004E7E17" w:rsidP="004E7E17">
            <w:pPr>
              <w:jc w:val="both"/>
              <w:rPr>
                <w:b/>
                <w:szCs w:val="22"/>
                <w:lang w:val="en-ZA"/>
              </w:rPr>
            </w:pPr>
            <w:r w:rsidRPr="004E7E17">
              <w:rPr>
                <w:b/>
                <w:szCs w:val="22"/>
                <w:lang w:val="en-ZA"/>
              </w:rPr>
              <w:t>Steps taken</w:t>
            </w:r>
          </w:p>
        </w:tc>
      </w:tr>
      <w:tr w:rsidR="004E7E17" w:rsidRPr="004E7E17" w:rsidTr="004E7E17">
        <w:tc>
          <w:tcPr>
            <w:tcW w:w="2693" w:type="dxa"/>
          </w:tcPr>
          <w:p w:rsidR="004E7E17" w:rsidRPr="004E7E17" w:rsidRDefault="004E7E17" w:rsidP="004E7E17">
            <w:pPr>
              <w:jc w:val="both"/>
              <w:rPr>
                <w:szCs w:val="22"/>
                <w:lang w:val="en-ZA"/>
              </w:rPr>
            </w:pPr>
            <w:r w:rsidRPr="004E7E17">
              <w:rPr>
                <w:szCs w:val="22"/>
                <w:lang w:val="en-ZA"/>
              </w:rPr>
              <w:t>Abuse of leave</w:t>
            </w:r>
          </w:p>
        </w:tc>
        <w:tc>
          <w:tcPr>
            <w:tcW w:w="2552" w:type="dxa"/>
          </w:tcPr>
          <w:p w:rsidR="004E7E17" w:rsidRPr="004E7E17" w:rsidRDefault="004E7E17" w:rsidP="004E7E17">
            <w:pPr>
              <w:jc w:val="both"/>
              <w:rPr>
                <w:szCs w:val="22"/>
                <w:lang w:val="en-ZA"/>
              </w:rPr>
            </w:pPr>
            <w:r w:rsidRPr="004E7E17">
              <w:rPr>
                <w:szCs w:val="22"/>
                <w:lang w:val="en-ZA"/>
              </w:rPr>
              <w:t>Employee vs employer</w:t>
            </w:r>
          </w:p>
        </w:tc>
        <w:tc>
          <w:tcPr>
            <w:tcW w:w="2268" w:type="dxa"/>
          </w:tcPr>
          <w:p w:rsidR="004E7E17" w:rsidRPr="004E7E17" w:rsidRDefault="004E7E17" w:rsidP="004E7E17">
            <w:pPr>
              <w:jc w:val="both"/>
              <w:rPr>
                <w:szCs w:val="22"/>
                <w:lang w:val="en-ZA"/>
              </w:rPr>
            </w:pPr>
            <w:r w:rsidRPr="004E7E17">
              <w:rPr>
                <w:szCs w:val="22"/>
                <w:lang w:val="en-ZA"/>
              </w:rPr>
              <w:t>Cost is not yet determined</w:t>
            </w:r>
          </w:p>
        </w:tc>
        <w:tc>
          <w:tcPr>
            <w:tcW w:w="1984" w:type="dxa"/>
          </w:tcPr>
          <w:p w:rsidR="004E7E17" w:rsidRPr="004E7E17" w:rsidRDefault="004E7E17" w:rsidP="004E7E17">
            <w:pPr>
              <w:jc w:val="both"/>
              <w:rPr>
                <w:szCs w:val="22"/>
                <w:lang w:val="en-ZA"/>
              </w:rPr>
            </w:pPr>
            <w:r w:rsidRPr="004E7E17">
              <w:rPr>
                <w:szCs w:val="22"/>
                <w:lang w:val="en-ZA"/>
              </w:rPr>
              <w:t>Draft in progress</w:t>
            </w:r>
          </w:p>
        </w:tc>
      </w:tr>
      <w:tr w:rsidR="004E7E17" w:rsidRPr="004E7E17" w:rsidTr="004E7E17">
        <w:tc>
          <w:tcPr>
            <w:tcW w:w="2693" w:type="dxa"/>
          </w:tcPr>
          <w:p w:rsidR="004E7E17" w:rsidRPr="004E7E17" w:rsidRDefault="004E7E17" w:rsidP="004E7E17">
            <w:pPr>
              <w:jc w:val="both"/>
              <w:rPr>
                <w:szCs w:val="22"/>
                <w:lang w:val="en-ZA"/>
              </w:rPr>
            </w:pPr>
            <w:r w:rsidRPr="004E7E17">
              <w:rPr>
                <w:szCs w:val="22"/>
                <w:lang w:val="en-ZA"/>
              </w:rPr>
              <w:t>Alleged Assault</w:t>
            </w:r>
          </w:p>
        </w:tc>
        <w:tc>
          <w:tcPr>
            <w:tcW w:w="2552" w:type="dxa"/>
          </w:tcPr>
          <w:p w:rsidR="004E7E17" w:rsidRPr="004E7E17" w:rsidRDefault="004E7E17" w:rsidP="004E7E17">
            <w:pPr>
              <w:jc w:val="both"/>
              <w:rPr>
                <w:szCs w:val="22"/>
                <w:lang w:val="en-ZA"/>
              </w:rPr>
            </w:pPr>
            <w:r w:rsidRPr="004E7E17">
              <w:rPr>
                <w:szCs w:val="22"/>
                <w:lang w:val="en-ZA"/>
              </w:rPr>
              <w:t>Employee vs employer</w:t>
            </w:r>
          </w:p>
        </w:tc>
        <w:tc>
          <w:tcPr>
            <w:tcW w:w="2268" w:type="dxa"/>
          </w:tcPr>
          <w:p w:rsidR="004E7E17" w:rsidRPr="004E7E17" w:rsidRDefault="004E7E17" w:rsidP="004E7E17">
            <w:pPr>
              <w:jc w:val="both"/>
              <w:rPr>
                <w:szCs w:val="22"/>
                <w:lang w:val="en-ZA"/>
              </w:rPr>
            </w:pPr>
            <w:r w:rsidRPr="004E7E17">
              <w:rPr>
                <w:szCs w:val="22"/>
                <w:lang w:val="en-ZA"/>
              </w:rPr>
              <w:t>No cost</w:t>
            </w:r>
          </w:p>
        </w:tc>
        <w:tc>
          <w:tcPr>
            <w:tcW w:w="1984" w:type="dxa"/>
          </w:tcPr>
          <w:p w:rsidR="004E7E17" w:rsidRPr="004E7E17" w:rsidRDefault="004E7E17" w:rsidP="004E7E17">
            <w:pPr>
              <w:jc w:val="both"/>
              <w:rPr>
                <w:szCs w:val="22"/>
                <w:lang w:val="en-ZA"/>
              </w:rPr>
            </w:pPr>
            <w:r w:rsidRPr="004E7E17">
              <w:rPr>
                <w:szCs w:val="22"/>
                <w:lang w:val="en-ZA"/>
              </w:rPr>
              <w:t>Disciplinary hearing in progress</w:t>
            </w:r>
          </w:p>
        </w:tc>
      </w:tr>
      <w:tr w:rsidR="004E7E17" w:rsidRPr="004E7E17" w:rsidTr="004E7E17">
        <w:tc>
          <w:tcPr>
            <w:tcW w:w="2693" w:type="dxa"/>
          </w:tcPr>
          <w:p w:rsidR="004E7E17" w:rsidRPr="004E7E17" w:rsidRDefault="004E7E17" w:rsidP="004E7E17">
            <w:pPr>
              <w:jc w:val="both"/>
              <w:rPr>
                <w:szCs w:val="22"/>
                <w:lang w:val="en-ZA"/>
              </w:rPr>
            </w:pPr>
            <w:r w:rsidRPr="004E7E17">
              <w:rPr>
                <w:szCs w:val="22"/>
                <w:lang w:val="en-ZA"/>
              </w:rPr>
              <w:t>Alleged corruption related to leave forms</w:t>
            </w:r>
          </w:p>
        </w:tc>
        <w:tc>
          <w:tcPr>
            <w:tcW w:w="2552" w:type="dxa"/>
          </w:tcPr>
          <w:p w:rsidR="004E7E17" w:rsidRPr="004E7E17" w:rsidRDefault="004E7E17" w:rsidP="004E7E17">
            <w:pPr>
              <w:jc w:val="both"/>
              <w:rPr>
                <w:szCs w:val="22"/>
                <w:lang w:val="en-ZA"/>
              </w:rPr>
            </w:pPr>
            <w:r w:rsidRPr="004E7E17">
              <w:rPr>
                <w:szCs w:val="22"/>
                <w:lang w:val="en-ZA"/>
              </w:rPr>
              <w:t>Employee vs employer</w:t>
            </w:r>
          </w:p>
        </w:tc>
        <w:tc>
          <w:tcPr>
            <w:tcW w:w="2268" w:type="dxa"/>
          </w:tcPr>
          <w:p w:rsidR="004E7E17" w:rsidRPr="004E7E17" w:rsidRDefault="004E7E17" w:rsidP="004E7E17">
            <w:pPr>
              <w:jc w:val="both"/>
              <w:rPr>
                <w:szCs w:val="22"/>
                <w:lang w:val="en-ZA"/>
              </w:rPr>
            </w:pPr>
            <w:r w:rsidRPr="004E7E17">
              <w:rPr>
                <w:szCs w:val="22"/>
                <w:lang w:val="en-ZA"/>
              </w:rPr>
              <w:t>No Cost</w:t>
            </w:r>
          </w:p>
        </w:tc>
        <w:tc>
          <w:tcPr>
            <w:tcW w:w="1984" w:type="dxa"/>
          </w:tcPr>
          <w:p w:rsidR="004E7E17" w:rsidRPr="004E7E17" w:rsidRDefault="004E7E17" w:rsidP="004E7E17">
            <w:pPr>
              <w:jc w:val="both"/>
              <w:rPr>
                <w:szCs w:val="22"/>
                <w:lang w:val="en-ZA"/>
              </w:rPr>
            </w:pPr>
            <w:r w:rsidRPr="004E7E17">
              <w:rPr>
                <w:szCs w:val="22"/>
                <w:lang w:val="en-ZA"/>
              </w:rPr>
              <w:t>Investigation in progress</w:t>
            </w:r>
          </w:p>
        </w:tc>
      </w:tr>
    </w:tbl>
    <w:p w:rsidR="004E7E17" w:rsidRPr="004E7E17" w:rsidRDefault="004E7E17" w:rsidP="004E7E17">
      <w:pPr>
        <w:jc w:val="both"/>
        <w:rPr>
          <w:sz w:val="24"/>
          <w:lang w:val="en-ZA"/>
        </w:rPr>
      </w:pPr>
    </w:p>
    <w:p w:rsidR="00C41194" w:rsidRPr="004E7E17" w:rsidRDefault="00C41194" w:rsidP="00646F50">
      <w:pPr>
        <w:jc w:val="both"/>
        <w:rPr>
          <w:sz w:val="24"/>
          <w:lang w:val="en-CA"/>
        </w:rPr>
      </w:pPr>
    </w:p>
    <w:p w:rsidR="00E238C2" w:rsidRPr="007E6896" w:rsidRDefault="00E238C2" w:rsidP="00430D20">
      <w:pPr>
        <w:pStyle w:val="BodyText"/>
        <w:rPr>
          <w:b/>
          <w:bCs/>
          <w:sz w:val="24"/>
          <w:lang w:val="en-GB"/>
        </w:rPr>
      </w:pPr>
      <w:r w:rsidRPr="007E6896">
        <w:rPr>
          <w:sz w:val="24"/>
          <w:lang w:val="en-GB"/>
        </w:rPr>
        <w:t>END.</w:t>
      </w:r>
    </w:p>
    <w:sectPr w:rsidR="00E238C2" w:rsidRPr="007E689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3018" w:rsidRDefault="00DD3018">
      <w:r>
        <w:separator/>
      </w:r>
    </w:p>
  </w:endnote>
  <w:endnote w:type="continuationSeparator" w:id="0">
    <w:p w:rsidR="00DD3018" w:rsidRDefault="00DD30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B37F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B37F60">
    <w:pPr>
      <w:pStyle w:val="Footer"/>
      <w:framePr w:wrap="around" w:vAnchor="text" w:hAnchor="margin" w:xAlign="center" w:y="1"/>
      <w:rPr>
        <w:rStyle w:val="PageNumber"/>
      </w:rPr>
    </w:pPr>
    <w:r>
      <w:rPr>
        <w:rStyle w:val="PageNumber"/>
        <w:lang w:val="en-US"/>
      </w:rPr>
      <w:fldChar w:fldCharType="begin"/>
    </w:r>
    <w:r>
      <w:rPr>
        <w:rStyle w:val="PageNumber"/>
        <w:lang w:val="en-US"/>
      </w:rPr>
      <w:instrText xml:space="preserve"> PAGE </w:instrText>
    </w:r>
    <w:r>
      <w:rPr>
        <w:rStyle w:val="PageNumber"/>
        <w:lang w:val="en-US"/>
      </w:rPr>
      <w:fldChar w:fldCharType="separate"/>
    </w:r>
    <w:r w:rsidR="004E7E17">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3018" w:rsidRDefault="00DD3018">
      <w:r>
        <w:separator/>
      </w:r>
    </w:p>
  </w:footnote>
  <w:footnote w:type="continuationSeparator" w:id="0">
    <w:p w:rsidR="00DD3018" w:rsidRDefault="00DD30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2">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4">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8">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0">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6">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76766D75"/>
    <w:multiLevelType w:val="hybridMultilevel"/>
    <w:tmpl w:val="7A7EC050"/>
    <w:lvl w:ilvl="0" w:tplc="4A1ED15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9"/>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22"/>
  </w:num>
  <w:num w:numId="5">
    <w:abstractNumId w:val="16"/>
  </w:num>
  <w:num w:numId="6">
    <w:abstractNumId w:val="18"/>
  </w:num>
  <w:num w:numId="7">
    <w:abstractNumId w:val="13"/>
  </w:num>
  <w:num w:numId="8">
    <w:abstractNumId w:val="8"/>
  </w:num>
  <w:num w:numId="9">
    <w:abstractNumId w:val="4"/>
  </w:num>
  <w:num w:numId="10">
    <w:abstractNumId w:val="12"/>
  </w:num>
  <w:num w:numId="11">
    <w:abstractNumId w:val="23"/>
  </w:num>
  <w:num w:numId="12">
    <w:abstractNumId w:val="2"/>
  </w:num>
  <w:num w:numId="13">
    <w:abstractNumId w:val="24"/>
  </w:num>
  <w:num w:numId="14">
    <w:abstractNumId w:val="17"/>
  </w:num>
  <w:num w:numId="15">
    <w:abstractNumId w:val="5"/>
  </w:num>
  <w:num w:numId="16">
    <w:abstractNumId w:val="0"/>
  </w:num>
  <w:num w:numId="1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26"/>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0"/>
  </w:num>
  <w:num w:numId="24">
    <w:abstractNumId w:val="6"/>
  </w:num>
  <w:num w:numId="25">
    <w:abstractNumId w:val="21"/>
  </w:num>
  <w:num w:numId="26">
    <w:abstractNumId w:val="11"/>
  </w:num>
  <w:num w:numId="27">
    <w:abstractNumId w:val="25"/>
  </w:num>
  <w:num w:numId="28">
    <w:abstractNumId w:val="20"/>
  </w:num>
  <w:num w:numId="2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300051"/>
    <w:rsid w:val="00007447"/>
    <w:rsid w:val="0004183B"/>
    <w:rsid w:val="00056AD2"/>
    <w:rsid w:val="00072404"/>
    <w:rsid w:val="0007341B"/>
    <w:rsid w:val="00081C7A"/>
    <w:rsid w:val="0008767D"/>
    <w:rsid w:val="00091A4D"/>
    <w:rsid w:val="000A20B0"/>
    <w:rsid w:val="000B4AB8"/>
    <w:rsid w:val="000F059B"/>
    <w:rsid w:val="000F3BF5"/>
    <w:rsid w:val="000F50B5"/>
    <w:rsid w:val="00103056"/>
    <w:rsid w:val="00103544"/>
    <w:rsid w:val="001126D2"/>
    <w:rsid w:val="001475EE"/>
    <w:rsid w:val="00150F90"/>
    <w:rsid w:val="001651E2"/>
    <w:rsid w:val="001A5759"/>
    <w:rsid w:val="001B62F5"/>
    <w:rsid w:val="001B67CA"/>
    <w:rsid w:val="001C0252"/>
    <w:rsid w:val="001C2FB1"/>
    <w:rsid w:val="001C433A"/>
    <w:rsid w:val="001D2E01"/>
    <w:rsid w:val="001E53FE"/>
    <w:rsid w:val="001E6713"/>
    <w:rsid w:val="001E7247"/>
    <w:rsid w:val="00202CF5"/>
    <w:rsid w:val="00203D70"/>
    <w:rsid w:val="002242A9"/>
    <w:rsid w:val="00233C3B"/>
    <w:rsid w:val="0024216E"/>
    <w:rsid w:val="00277F84"/>
    <w:rsid w:val="002A5288"/>
    <w:rsid w:val="002B20CB"/>
    <w:rsid w:val="002B32D0"/>
    <w:rsid w:val="002C1886"/>
    <w:rsid w:val="002E3FA9"/>
    <w:rsid w:val="002F747D"/>
    <w:rsid w:val="00300051"/>
    <w:rsid w:val="00304A60"/>
    <w:rsid w:val="00311920"/>
    <w:rsid w:val="0031798D"/>
    <w:rsid w:val="00330A1B"/>
    <w:rsid w:val="00355BB7"/>
    <w:rsid w:val="00366B08"/>
    <w:rsid w:val="00366E06"/>
    <w:rsid w:val="003811A6"/>
    <w:rsid w:val="0039184B"/>
    <w:rsid w:val="003A1B0E"/>
    <w:rsid w:val="003C5198"/>
    <w:rsid w:val="003D6B80"/>
    <w:rsid w:val="003E0AC8"/>
    <w:rsid w:val="003E5508"/>
    <w:rsid w:val="003F3650"/>
    <w:rsid w:val="003F693D"/>
    <w:rsid w:val="0040781B"/>
    <w:rsid w:val="00416068"/>
    <w:rsid w:val="00430D20"/>
    <w:rsid w:val="0043313B"/>
    <w:rsid w:val="00434530"/>
    <w:rsid w:val="00435FC4"/>
    <w:rsid w:val="004456A9"/>
    <w:rsid w:val="0047454A"/>
    <w:rsid w:val="0048302D"/>
    <w:rsid w:val="00483FEE"/>
    <w:rsid w:val="004A57E2"/>
    <w:rsid w:val="004B1268"/>
    <w:rsid w:val="004B3491"/>
    <w:rsid w:val="004C5286"/>
    <w:rsid w:val="004C740F"/>
    <w:rsid w:val="004D4DBF"/>
    <w:rsid w:val="004E7E17"/>
    <w:rsid w:val="004F42DD"/>
    <w:rsid w:val="004F7C1A"/>
    <w:rsid w:val="0050347C"/>
    <w:rsid w:val="0051126E"/>
    <w:rsid w:val="005117E9"/>
    <w:rsid w:val="00525127"/>
    <w:rsid w:val="00540171"/>
    <w:rsid w:val="0054370C"/>
    <w:rsid w:val="005444C6"/>
    <w:rsid w:val="00547112"/>
    <w:rsid w:val="00557CEE"/>
    <w:rsid w:val="0056205A"/>
    <w:rsid w:val="00570065"/>
    <w:rsid w:val="00576020"/>
    <w:rsid w:val="005937C8"/>
    <w:rsid w:val="005C171D"/>
    <w:rsid w:val="005C4284"/>
    <w:rsid w:val="005C491B"/>
    <w:rsid w:val="005D55C6"/>
    <w:rsid w:val="005E1FBC"/>
    <w:rsid w:val="005F3EDD"/>
    <w:rsid w:val="00610BC7"/>
    <w:rsid w:val="006175C7"/>
    <w:rsid w:val="00621852"/>
    <w:rsid w:val="00623E12"/>
    <w:rsid w:val="00635745"/>
    <w:rsid w:val="00635890"/>
    <w:rsid w:val="00637291"/>
    <w:rsid w:val="00646F50"/>
    <w:rsid w:val="006664AE"/>
    <w:rsid w:val="006779D4"/>
    <w:rsid w:val="006C67FA"/>
    <w:rsid w:val="006D1AFA"/>
    <w:rsid w:val="006E6C41"/>
    <w:rsid w:val="006E77B3"/>
    <w:rsid w:val="006E7C45"/>
    <w:rsid w:val="006F221E"/>
    <w:rsid w:val="006F501B"/>
    <w:rsid w:val="006F7E16"/>
    <w:rsid w:val="00704E9E"/>
    <w:rsid w:val="00721839"/>
    <w:rsid w:val="007315C9"/>
    <w:rsid w:val="00735915"/>
    <w:rsid w:val="00762416"/>
    <w:rsid w:val="00771EB2"/>
    <w:rsid w:val="00773A22"/>
    <w:rsid w:val="007A0D02"/>
    <w:rsid w:val="007A3E1B"/>
    <w:rsid w:val="007A6FF8"/>
    <w:rsid w:val="007E6493"/>
    <w:rsid w:val="007E6896"/>
    <w:rsid w:val="007F6D34"/>
    <w:rsid w:val="00802311"/>
    <w:rsid w:val="008027EE"/>
    <w:rsid w:val="0081272C"/>
    <w:rsid w:val="00846CD4"/>
    <w:rsid w:val="008603CC"/>
    <w:rsid w:val="008A2BAB"/>
    <w:rsid w:val="008B7C94"/>
    <w:rsid w:val="008C0456"/>
    <w:rsid w:val="008C3326"/>
    <w:rsid w:val="008D2430"/>
    <w:rsid w:val="008D437A"/>
    <w:rsid w:val="008D749E"/>
    <w:rsid w:val="008F1C96"/>
    <w:rsid w:val="0090105B"/>
    <w:rsid w:val="0090668F"/>
    <w:rsid w:val="009112C9"/>
    <w:rsid w:val="0091259B"/>
    <w:rsid w:val="00921664"/>
    <w:rsid w:val="0092641E"/>
    <w:rsid w:val="00930DC0"/>
    <w:rsid w:val="009342E8"/>
    <w:rsid w:val="00952EC0"/>
    <w:rsid w:val="00972243"/>
    <w:rsid w:val="00975550"/>
    <w:rsid w:val="009756B6"/>
    <w:rsid w:val="009855D2"/>
    <w:rsid w:val="009873B3"/>
    <w:rsid w:val="009922DD"/>
    <w:rsid w:val="00997EC4"/>
    <w:rsid w:val="009A2424"/>
    <w:rsid w:val="009A3F64"/>
    <w:rsid w:val="009C00C3"/>
    <w:rsid w:val="009C485B"/>
    <w:rsid w:val="009D2E42"/>
    <w:rsid w:val="009D3DA5"/>
    <w:rsid w:val="009D62A1"/>
    <w:rsid w:val="009E05A5"/>
    <w:rsid w:val="009F0BA7"/>
    <w:rsid w:val="00A041C1"/>
    <w:rsid w:val="00A0613D"/>
    <w:rsid w:val="00A13AC5"/>
    <w:rsid w:val="00A13D92"/>
    <w:rsid w:val="00A143B4"/>
    <w:rsid w:val="00A17235"/>
    <w:rsid w:val="00A17A8A"/>
    <w:rsid w:val="00A24207"/>
    <w:rsid w:val="00A42F9C"/>
    <w:rsid w:val="00A51CEC"/>
    <w:rsid w:val="00A6048F"/>
    <w:rsid w:val="00A7509E"/>
    <w:rsid w:val="00A87CFA"/>
    <w:rsid w:val="00AB0EAC"/>
    <w:rsid w:val="00AB3C74"/>
    <w:rsid w:val="00AC6AC3"/>
    <w:rsid w:val="00AD5F10"/>
    <w:rsid w:val="00AE14DF"/>
    <w:rsid w:val="00B0762E"/>
    <w:rsid w:val="00B2423A"/>
    <w:rsid w:val="00B30D8D"/>
    <w:rsid w:val="00B353AB"/>
    <w:rsid w:val="00B37F60"/>
    <w:rsid w:val="00B41548"/>
    <w:rsid w:val="00B519E0"/>
    <w:rsid w:val="00B561F9"/>
    <w:rsid w:val="00B6102B"/>
    <w:rsid w:val="00B63061"/>
    <w:rsid w:val="00B63926"/>
    <w:rsid w:val="00B87D92"/>
    <w:rsid w:val="00B9163D"/>
    <w:rsid w:val="00BB1441"/>
    <w:rsid w:val="00BC6E9C"/>
    <w:rsid w:val="00BE5AF9"/>
    <w:rsid w:val="00BF35AB"/>
    <w:rsid w:val="00C0227C"/>
    <w:rsid w:val="00C063AA"/>
    <w:rsid w:val="00C23A38"/>
    <w:rsid w:val="00C26148"/>
    <w:rsid w:val="00C41194"/>
    <w:rsid w:val="00C71939"/>
    <w:rsid w:val="00C723FE"/>
    <w:rsid w:val="00C82762"/>
    <w:rsid w:val="00C91D4D"/>
    <w:rsid w:val="00CA0E36"/>
    <w:rsid w:val="00CC32E4"/>
    <w:rsid w:val="00CE19C8"/>
    <w:rsid w:val="00CF60D1"/>
    <w:rsid w:val="00D034F1"/>
    <w:rsid w:val="00D04106"/>
    <w:rsid w:val="00D05EA8"/>
    <w:rsid w:val="00D05FA5"/>
    <w:rsid w:val="00D06D6D"/>
    <w:rsid w:val="00D07FF1"/>
    <w:rsid w:val="00D21320"/>
    <w:rsid w:val="00D35C3B"/>
    <w:rsid w:val="00D50BCC"/>
    <w:rsid w:val="00D5344B"/>
    <w:rsid w:val="00D5360E"/>
    <w:rsid w:val="00D67753"/>
    <w:rsid w:val="00D821B8"/>
    <w:rsid w:val="00D84AEC"/>
    <w:rsid w:val="00D90548"/>
    <w:rsid w:val="00DA3E25"/>
    <w:rsid w:val="00DA6F68"/>
    <w:rsid w:val="00DB7EA8"/>
    <w:rsid w:val="00DC1DD2"/>
    <w:rsid w:val="00DC2D05"/>
    <w:rsid w:val="00DC7AE6"/>
    <w:rsid w:val="00DD3018"/>
    <w:rsid w:val="00DE1DBE"/>
    <w:rsid w:val="00DE233C"/>
    <w:rsid w:val="00DE4636"/>
    <w:rsid w:val="00DE787B"/>
    <w:rsid w:val="00DF6212"/>
    <w:rsid w:val="00E040FD"/>
    <w:rsid w:val="00E11BD3"/>
    <w:rsid w:val="00E238C2"/>
    <w:rsid w:val="00E42417"/>
    <w:rsid w:val="00E43571"/>
    <w:rsid w:val="00E61438"/>
    <w:rsid w:val="00E61656"/>
    <w:rsid w:val="00E70BD1"/>
    <w:rsid w:val="00E85240"/>
    <w:rsid w:val="00EA464E"/>
    <w:rsid w:val="00EC4092"/>
    <w:rsid w:val="00ED527A"/>
    <w:rsid w:val="00EE56A6"/>
    <w:rsid w:val="00EF7FEE"/>
    <w:rsid w:val="00F14236"/>
    <w:rsid w:val="00F2300D"/>
    <w:rsid w:val="00F24479"/>
    <w:rsid w:val="00F3238C"/>
    <w:rsid w:val="00F467DC"/>
    <w:rsid w:val="00F50E33"/>
    <w:rsid w:val="00F52943"/>
    <w:rsid w:val="00F6642C"/>
    <w:rsid w:val="00F70EBE"/>
    <w:rsid w:val="00F7399B"/>
    <w:rsid w:val="00F86457"/>
    <w:rsid w:val="00F9104A"/>
    <w:rsid w:val="00F966C3"/>
    <w:rsid w:val="00FB5A74"/>
    <w:rsid w:val="00FD42B3"/>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page number" w:uiPriority="99"/>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szCs w:val="24"/>
      <w:lang w:val="en-GB" w:eastAsia="en-US"/>
    </w:rPr>
  </w:style>
  <w:style w:type="paragraph" w:styleId="Heading1">
    <w:name w:val="heading 1"/>
    <w:basedOn w:val="Normal"/>
    <w:next w:val="Normal"/>
    <w:qFormat/>
    <w:pPr>
      <w:keepNext/>
      <w:jc w:val="right"/>
      <w:outlineLvl w:val="0"/>
    </w:pPr>
    <w:rPr>
      <w:b/>
      <w:bCs/>
      <w:sz w:val="12"/>
      <w:lang w:val="en-US"/>
    </w:rPr>
  </w:style>
  <w:style w:type="paragraph" w:styleId="Heading2">
    <w:name w:val="heading 2"/>
    <w:basedOn w:val="Normal"/>
    <w:next w:val="Normal"/>
    <w:qFormat/>
    <w:pPr>
      <w:keepNext/>
      <w:outlineLvl w:val="1"/>
    </w:pPr>
    <w:rPr>
      <w:b/>
      <w:bCs/>
      <w:sz w:val="20"/>
      <w:u w:val="single"/>
    </w:rPr>
  </w:style>
  <w:style w:type="paragraph" w:styleId="Heading3">
    <w:name w:val="heading 3"/>
    <w:basedOn w:val="Normal"/>
    <w:next w:val="Normal"/>
    <w:qFormat/>
    <w:pPr>
      <w:keepNext/>
      <w:autoSpaceDE w:val="0"/>
      <w:autoSpaceDN w:val="0"/>
      <w:adjustRightInd w:val="0"/>
      <w:jc w:val="both"/>
      <w:outlineLvl w:val="2"/>
    </w:pPr>
    <w:rPr>
      <w:b/>
      <w:bCs/>
      <w:szCs w:val="16"/>
    </w:rPr>
  </w:style>
  <w:style w:type="paragraph" w:styleId="Heading4">
    <w:name w:val="heading 4"/>
    <w:basedOn w:val="Normal"/>
    <w:next w:val="Normal"/>
    <w:qFormat/>
    <w:pPr>
      <w:keepNext/>
      <w:ind w:left="720" w:hanging="720"/>
      <w:jc w:val="right"/>
      <w:outlineLvl w:val="3"/>
    </w:pPr>
    <w:rPr>
      <w:b/>
      <w:bCs/>
      <w:sz w:val="12"/>
    </w:rPr>
  </w:style>
  <w:style w:type="paragraph" w:styleId="Heading5">
    <w:name w:val="heading 5"/>
    <w:basedOn w:val="Normal"/>
    <w:next w:val="Normal"/>
    <w:qFormat/>
    <w:pPr>
      <w:keepNext/>
      <w:jc w:val="both"/>
      <w:outlineLvl w:val="4"/>
    </w:pPr>
    <w:rPr>
      <w:b/>
      <w:bCs/>
      <w:sz w:val="24"/>
    </w:rPr>
  </w:style>
  <w:style w:type="paragraph" w:styleId="Heading6">
    <w:name w:val="heading 6"/>
    <w:basedOn w:val="Normal"/>
    <w:next w:val="Normal"/>
    <w:qFormat/>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pPr>
      <w:keepNext/>
      <w:ind w:left="660"/>
      <w:jc w:val="both"/>
      <w:outlineLvl w:val="6"/>
    </w:pPr>
    <w:rPr>
      <w:b/>
      <w:bCs/>
      <w:szCs w:val="22"/>
    </w:rPr>
  </w:style>
  <w:style w:type="paragraph" w:styleId="Heading8">
    <w:name w:val="heading 8"/>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pPr>
      <w:keepNext/>
      <w:outlineLvl w:val="8"/>
    </w:pPr>
    <w:rPr>
      <w:b/>
      <w:bCs/>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rPr>
      <w:lang w:val="en-US"/>
    </w:rPr>
  </w:style>
  <w:style w:type="paragraph" w:styleId="BodyTextIndent">
    <w:name w:val="Body Text Indent"/>
    <w:basedOn w:val="Normal"/>
    <w:pPr>
      <w:ind w:left="770" w:hanging="50"/>
      <w:jc w:val="both"/>
    </w:pPr>
    <w:rPr>
      <w:sz w:val="20"/>
    </w:rPr>
  </w:style>
  <w:style w:type="paragraph" w:styleId="BodyTextIndent3">
    <w:name w:val="Body Text Indent 3"/>
    <w:basedOn w:val="Normal"/>
    <w:pPr>
      <w:ind w:left="720" w:hanging="720"/>
    </w:pPr>
    <w:rPr>
      <w:rFonts w:cs="Times New Roman"/>
      <w:sz w:val="24"/>
      <w:szCs w:val="20"/>
    </w:rPr>
  </w:style>
  <w:style w:type="paragraph" w:styleId="BodyText2">
    <w:name w:val="Body Text 2"/>
    <w:basedOn w:val="Normal"/>
    <w:pPr>
      <w:jc w:val="both"/>
    </w:pPr>
    <w:rPr>
      <w:sz w:val="20"/>
    </w:rPr>
  </w:style>
  <w:style w:type="paragraph" w:styleId="BlockText">
    <w:name w:val="Block Text"/>
    <w:basedOn w:val="Normal"/>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pPr>
      <w:autoSpaceDE w:val="0"/>
      <w:autoSpaceDN w:val="0"/>
      <w:adjustRightInd w:val="0"/>
      <w:ind w:left="2160"/>
      <w:jc w:val="both"/>
    </w:pPr>
    <w:rPr>
      <w:szCs w:val="16"/>
    </w:r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uiPriority w:val="99"/>
  </w:style>
  <w:style w:type="paragraph" w:styleId="Header">
    <w:name w:val="header"/>
    <w:basedOn w:val="Normal"/>
    <w:pPr>
      <w:tabs>
        <w:tab w:val="center" w:pos="4153"/>
        <w:tab w:val="right" w:pos="8306"/>
      </w:tabs>
    </w:pPr>
  </w:style>
  <w:style w:type="character" w:styleId="FootnoteReference">
    <w:name w:val="footnote reference"/>
    <w:basedOn w:val="DefaultParagraphFont"/>
    <w:semiHidden/>
    <w:rPr>
      <w:vertAlign w:val="superscript"/>
    </w:rPr>
  </w:style>
  <w:style w:type="paragraph" w:styleId="BodyText3">
    <w:name w:val="Body Text 3"/>
    <w:basedOn w:val="Normal"/>
    <w:pPr>
      <w:spacing w:line="360" w:lineRule="auto"/>
      <w:jc w:val="both"/>
    </w:pPr>
    <w:rPr>
      <w:rFonts w:ascii="Times New Roman" w:hAnsi="Times New Roman" w:cs="Times New Roman"/>
      <w:sz w:val="24"/>
      <w:lang w:val="en-US"/>
    </w:rPr>
  </w:style>
  <w:style w:type="paragraph" w:styleId="Title">
    <w:name w:val="Title"/>
    <w:basedOn w:val="Normal"/>
    <w:link w:val="TitleChar"/>
    <w:qFormat/>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iPriority w:val="99"/>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1518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PUMZA</cp:lastModifiedBy>
  <cp:revision>2</cp:revision>
  <cp:lastPrinted>2015-08-08T09:57:00Z</cp:lastPrinted>
  <dcterms:created xsi:type="dcterms:W3CDTF">2015-08-13T10:22:00Z</dcterms:created>
  <dcterms:modified xsi:type="dcterms:W3CDTF">2015-08-13T10:22:00Z</dcterms:modified>
</cp:coreProperties>
</file>