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4D" w:rsidRDefault="005A644D" w:rsidP="00130BDB">
      <w:pPr>
        <w:spacing w:after="200" w:line="276" w:lineRule="auto"/>
        <w:jc w:val="center"/>
        <w:rPr>
          <w:rFonts w:ascii="Arial" w:eastAsia="Calibri" w:hAnsi="Arial" w:cs="Arial"/>
          <w:b/>
          <w:bCs/>
          <w:lang w:val="en-ZA"/>
        </w:rPr>
      </w:pPr>
    </w:p>
    <w:p w:rsidR="005A644D" w:rsidRDefault="005A644D" w:rsidP="00130BDB">
      <w:pPr>
        <w:spacing w:after="200" w:line="276" w:lineRule="auto"/>
        <w:jc w:val="center"/>
        <w:rPr>
          <w:rFonts w:ascii="Arial" w:eastAsia="Calibri" w:hAnsi="Arial" w:cs="Arial"/>
          <w:b/>
          <w:bCs/>
          <w:lang w:val="en-ZA"/>
        </w:rPr>
      </w:pPr>
    </w:p>
    <w:p w:rsidR="005A644D" w:rsidRDefault="00A01E66" w:rsidP="00130BDB">
      <w:pPr>
        <w:spacing w:after="200" w:line="276" w:lineRule="auto"/>
        <w:jc w:val="center"/>
        <w:rPr>
          <w:rFonts w:ascii="Arial" w:eastAsia="Calibri" w:hAnsi="Arial" w:cs="Arial"/>
          <w:b/>
          <w:bCs/>
          <w:lang w:val="en-ZA"/>
        </w:rPr>
      </w:pPr>
      <w:r>
        <w:rPr>
          <w:rFonts w:eastAsia="Calibri"/>
          <w:b/>
          <w:noProof/>
          <w:lang w:val="en-ZA" w:eastAsia="en-ZA"/>
        </w:rPr>
        <w:drawing>
          <wp:inline distT="0" distB="0" distL="0" distR="0">
            <wp:extent cx="957580" cy="79946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7580" cy="799465"/>
                    </a:xfrm>
                    <a:prstGeom prst="rect">
                      <a:avLst/>
                    </a:prstGeom>
                    <a:noFill/>
                    <a:ln w="9525">
                      <a:noFill/>
                      <a:miter lim="800000"/>
                      <a:headEnd/>
                      <a:tailEnd/>
                    </a:ln>
                  </pic:spPr>
                </pic:pic>
              </a:graphicData>
            </a:graphic>
          </wp:inline>
        </w:drawing>
      </w:r>
    </w:p>
    <w:p w:rsidR="005A644D" w:rsidRPr="005A644D" w:rsidRDefault="005A644D" w:rsidP="005A644D">
      <w:pPr>
        <w:jc w:val="center"/>
        <w:rPr>
          <w:rFonts w:ascii="Arial" w:hAnsi="Arial" w:cs="Arial"/>
          <w:b/>
        </w:rPr>
      </w:pPr>
      <w:r w:rsidRPr="005A644D">
        <w:rPr>
          <w:rFonts w:ascii="Arial" w:hAnsi="Arial" w:cs="Arial"/>
          <w:b/>
        </w:rPr>
        <w:t xml:space="preserve">MINISTRY  </w:t>
      </w:r>
    </w:p>
    <w:p w:rsidR="005A644D" w:rsidRPr="005A644D" w:rsidRDefault="005A644D" w:rsidP="005A644D">
      <w:pPr>
        <w:jc w:val="center"/>
        <w:rPr>
          <w:rFonts w:ascii="Arial" w:hAnsi="Arial" w:cs="Arial"/>
          <w:b/>
        </w:rPr>
      </w:pPr>
      <w:r w:rsidRPr="005A644D">
        <w:rPr>
          <w:rFonts w:ascii="Arial" w:hAnsi="Arial" w:cs="Arial"/>
          <w:b/>
        </w:rPr>
        <w:t>JUSTICE AND CORRECTIONAL SERVICES</w:t>
      </w:r>
    </w:p>
    <w:p w:rsidR="005A644D" w:rsidRPr="005A644D" w:rsidRDefault="005A644D" w:rsidP="005A644D">
      <w:pPr>
        <w:jc w:val="center"/>
        <w:outlineLvl w:val="0"/>
        <w:rPr>
          <w:rFonts w:ascii="Arial" w:eastAsia="Arial Unicode MS" w:hAnsi="Arial" w:cs="Arial"/>
          <w:b/>
          <w:color w:val="000000"/>
          <w:lang w:eastAsia="en-ZA"/>
        </w:rPr>
      </w:pPr>
      <w:r w:rsidRPr="005A644D">
        <w:rPr>
          <w:rFonts w:ascii="Arial" w:eastAsia="Arial Unicode MS" w:hAnsi="Arial" w:cs="Arial"/>
          <w:b/>
          <w:color w:val="000000"/>
          <w:lang w:eastAsia="en-ZA"/>
        </w:rPr>
        <w:t>REPUBLIC OF SOUTH AFRICA</w:t>
      </w:r>
    </w:p>
    <w:p w:rsidR="005A644D" w:rsidRDefault="005A644D" w:rsidP="005A644D">
      <w:pPr>
        <w:pBdr>
          <w:bottom w:val="single" w:sz="4" w:space="1" w:color="auto"/>
        </w:pBdr>
        <w:ind w:left="540" w:hanging="540"/>
        <w:jc w:val="center"/>
        <w:rPr>
          <w:b/>
        </w:rPr>
      </w:pPr>
    </w:p>
    <w:p w:rsidR="005A644D" w:rsidRDefault="005A644D" w:rsidP="005A644D">
      <w:pPr>
        <w:ind w:left="540" w:hanging="540"/>
        <w:rPr>
          <w:b/>
        </w:rPr>
      </w:pPr>
    </w:p>
    <w:p w:rsidR="00130BDB" w:rsidRPr="008C0966" w:rsidRDefault="00130BDB" w:rsidP="005A644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5A644D" w:rsidP="005A644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5A644D" w:rsidP="005A644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8C70F9" w:rsidRPr="008C70F9">
        <w:rPr>
          <w:rFonts w:ascii="Arial" w:hAnsi="Arial" w:cs="Arial"/>
          <w:b/>
          <w:bCs/>
          <w:lang w:val="en-ZA"/>
        </w:rPr>
        <w:t>1391</w:t>
      </w:r>
    </w:p>
    <w:p w:rsidR="00130BDB" w:rsidRPr="005A644D" w:rsidRDefault="00130BDB" w:rsidP="005A644D">
      <w:pPr>
        <w:spacing w:after="200" w:line="276" w:lineRule="auto"/>
        <w:rPr>
          <w:rFonts w:ascii="Arial" w:eastAsia="Calibri" w:hAnsi="Arial" w:cs="Arial"/>
          <w:b/>
          <w:bCs/>
          <w:lang w:val="en-GB"/>
        </w:rPr>
      </w:pPr>
      <w:r w:rsidRPr="005A644D">
        <w:rPr>
          <w:rFonts w:ascii="Arial" w:eastAsia="Calibri" w:hAnsi="Arial" w:cs="Arial"/>
          <w:b/>
          <w:bCs/>
          <w:lang w:val="en-GB"/>
        </w:rPr>
        <w:t xml:space="preserve">DATE OF QUESTION: </w:t>
      </w:r>
      <w:r w:rsidR="000B4370" w:rsidRPr="005A644D">
        <w:rPr>
          <w:rFonts w:ascii="Arial" w:eastAsia="Calibri" w:hAnsi="Arial" w:cs="Arial"/>
          <w:b/>
          <w:bCs/>
          <w:lang w:val="en-GB"/>
        </w:rPr>
        <w:t>2</w:t>
      </w:r>
      <w:r w:rsidR="00E36CD2" w:rsidRPr="005A644D">
        <w:rPr>
          <w:rFonts w:ascii="Arial" w:eastAsia="Calibri" w:hAnsi="Arial" w:cs="Arial"/>
          <w:b/>
          <w:bCs/>
          <w:lang w:val="en-GB"/>
        </w:rPr>
        <w:t>1</w:t>
      </w:r>
      <w:r w:rsidR="005A644D" w:rsidRPr="005A644D">
        <w:rPr>
          <w:rFonts w:ascii="Arial" w:eastAsia="Calibri" w:hAnsi="Arial" w:cs="Arial"/>
          <w:b/>
          <w:bCs/>
          <w:lang w:val="en-GB"/>
        </w:rPr>
        <w:t xml:space="preserve"> APRIL </w:t>
      </w:r>
      <w:r w:rsidRPr="005A644D">
        <w:rPr>
          <w:rFonts w:ascii="Arial" w:eastAsia="Calibri" w:hAnsi="Arial" w:cs="Arial"/>
          <w:b/>
          <w:bCs/>
          <w:lang w:val="en-GB"/>
        </w:rPr>
        <w:t>20</w:t>
      </w:r>
      <w:r w:rsidR="003F2E8D" w:rsidRPr="005A644D">
        <w:rPr>
          <w:rFonts w:ascii="Arial" w:eastAsia="Calibri" w:hAnsi="Arial" w:cs="Arial"/>
          <w:b/>
          <w:bCs/>
          <w:lang w:val="en-GB"/>
        </w:rPr>
        <w:t>2</w:t>
      </w:r>
      <w:r w:rsidR="0089351C" w:rsidRPr="005A644D">
        <w:rPr>
          <w:rFonts w:ascii="Arial" w:eastAsia="Calibri" w:hAnsi="Arial" w:cs="Arial"/>
          <w:b/>
          <w:bCs/>
          <w:lang w:val="en-GB"/>
        </w:rPr>
        <w:t>3</w:t>
      </w:r>
    </w:p>
    <w:p w:rsidR="005A644D" w:rsidRPr="005A644D" w:rsidRDefault="005A644D" w:rsidP="005A644D">
      <w:pPr>
        <w:spacing w:after="200" w:line="276" w:lineRule="auto"/>
        <w:rPr>
          <w:rFonts w:ascii="Arial" w:eastAsia="Calibri" w:hAnsi="Arial" w:cs="Arial"/>
          <w:b/>
          <w:bCs/>
          <w:lang w:val="en-GB"/>
        </w:rPr>
      </w:pPr>
      <w:r w:rsidRPr="005A644D">
        <w:rPr>
          <w:rFonts w:ascii="Arial" w:eastAsia="Calibri" w:hAnsi="Arial" w:cs="Arial"/>
          <w:b/>
          <w:bCs/>
          <w:lang w:val="en-GB"/>
        </w:rPr>
        <w:t>DATE OF SUBMISSION: 10 MAY 2023</w:t>
      </w:r>
    </w:p>
    <w:p w:rsidR="008C70F9" w:rsidRDefault="008C70F9" w:rsidP="008C70F9">
      <w:pPr>
        <w:spacing w:before="120" w:after="120" w:line="360" w:lineRule="auto"/>
        <w:jc w:val="both"/>
        <w:rPr>
          <w:rFonts w:ascii="Arial" w:hAnsi="Arial" w:cs="Arial"/>
          <w:b/>
          <w:bCs/>
          <w:lang w:val="en-ZA"/>
        </w:rPr>
      </w:pPr>
      <w:r w:rsidRPr="008C70F9">
        <w:rPr>
          <w:rFonts w:ascii="Arial" w:hAnsi="Arial" w:cs="Arial"/>
          <w:b/>
          <w:bCs/>
          <w:lang w:val="en-ZA"/>
        </w:rPr>
        <w:t xml:space="preserve">Mr W Horn (DA) to ask the Minister of Justice and Correctional Services: </w:t>
      </w:r>
    </w:p>
    <w:p w:rsidR="008C70F9" w:rsidRPr="008C70F9" w:rsidRDefault="008C70F9" w:rsidP="008C70F9">
      <w:pPr>
        <w:spacing w:before="120" w:after="120" w:line="360" w:lineRule="auto"/>
        <w:jc w:val="both"/>
        <w:rPr>
          <w:rFonts w:ascii="Arial" w:hAnsi="Arial" w:cs="Arial"/>
          <w:lang w:val="en-ZA"/>
        </w:rPr>
      </w:pPr>
    </w:p>
    <w:p w:rsidR="000B4370" w:rsidRPr="00437FC9" w:rsidRDefault="008C70F9" w:rsidP="008C70F9">
      <w:pPr>
        <w:spacing w:before="120" w:after="120" w:line="360" w:lineRule="auto"/>
        <w:jc w:val="both"/>
        <w:rPr>
          <w:rFonts w:ascii="Arial" w:hAnsi="Arial" w:cs="Arial"/>
          <w:lang w:val="en-ZA"/>
        </w:rPr>
      </w:pPr>
      <w:r w:rsidRPr="008C70F9">
        <w:rPr>
          <w:rFonts w:ascii="Arial" w:hAnsi="Arial" w:cs="Arial"/>
          <w:lang w:val="en-ZA"/>
        </w:rPr>
        <w:t xml:space="preserve">What (a) progress has been made to appoint a service provider for the provision of court recording technology and (b) measures are in place to prevent a repeat of the interruption of the service, pending the commencement of the service by any newly appointed service provider? </w:t>
      </w:r>
    </w:p>
    <w:p w:rsidR="00E36CD2" w:rsidRDefault="008C70F9" w:rsidP="008C70F9">
      <w:pPr>
        <w:spacing w:before="120" w:after="120" w:line="360" w:lineRule="auto"/>
        <w:ind w:left="360"/>
        <w:jc w:val="right"/>
        <w:rPr>
          <w:rFonts w:ascii="Arial" w:hAnsi="Arial" w:cs="Arial"/>
          <w:b/>
          <w:lang w:val="en-ZA"/>
        </w:rPr>
      </w:pPr>
      <w:r w:rsidRPr="008C70F9">
        <w:rPr>
          <w:rFonts w:ascii="Arial" w:hAnsi="Arial" w:cs="Arial"/>
          <w:b/>
          <w:lang w:val="en-ZA"/>
        </w:rPr>
        <w:t>NW1593E</w:t>
      </w:r>
    </w:p>
    <w:p w:rsidR="00E36CD2" w:rsidRDefault="00E36CD2" w:rsidP="000B4370">
      <w:pPr>
        <w:spacing w:before="120" w:after="120" w:line="360" w:lineRule="auto"/>
        <w:ind w:left="360"/>
        <w:jc w:val="right"/>
        <w:rPr>
          <w:rFonts w:ascii="Arial" w:hAnsi="Arial" w:cs="Arial"/>
          <w:b/>
          <w:lang w:val="en-ZA"/>
        </w:rPr>
      </w:pPr>
    </w:p>
    <w:p w:rsidR="00E36CD2" w:rsidRDefault="00E36CD2" w:rsidP="000B4370">
      <w:pPr>
        <w:spacing w:before="120" w:after="120" w:line="360" w:lineRule="auto"/>
        <w:ind w:left="360"/>
        <w:jc w:val="right"/>
        <w:rPr>
          <w:rFonts w:ascii="Arial" w:hAnsi="Arial" w:cs="Arial"/>
          <w:b/>
          <w:lang w:val="en-ZA"/>
        </w:rPr>
      </w:pPr>
    </w:p>
    <w:p w:rsidR="00E36CD2" w:rsidRDefault="00E36CD2" w:rsidP="000B4370">
      <w:pPr>
        <w:spacing w:before="120" w:after="120" w:line="360" w:lineRule="auto"/>
        <w:ind w:left="360"/>
        <w:jc w:val="right"/>
        <w:rPr>
          <w:rFonts w:ascii="Arial" w:hAnsi="Arial" w:cs="Arial"/>
          <w:b/>
          <w:lang w:val="en-ZA"/>
        </w:rPr>
      </w:pPr>
    </w:p>
    <w:p w:rsidR="00E36CD2" w:rsidRDefault="00E36CD2" w:rsidP="000B4370">
      <w:pPr>
        <w:spacing w:before="120" w:after="120" w:line="360" w:lineRule="auto"/>
        <w:ind w:left="360"/>
        <w:jc w:val="right"/>
        <w:rPr>
          <w:rFonts w:ascii="Arial" w:hAnsi="Arial" w:cs="Arial"/>
          <w:b/>
          <w:lang w:val="en-ZA"/>
        </w:rPr>
      </w:pPr>
    </w:p>
    <w:p w:rsidR="00E36CD2" w:rsidRDefault="00E36CD2" w:rsidP="000B4370">
      <w:pPr>
        <w:spacing w:before="120" w:after="120" w:line="360" w:lineRule="auto"/>
        <w:ind w:left="360"/>
        <w:jc w:val="right"/>
        <w:rPr>
          <w:rFonts w:ascii="Arial" w:hAnsi="Arial" w:cs="Arial"/>
          <w:b/>
          <w:lang w:val="en-ZA"/>
        </w:rPr>
      </w:pPr>
    </w:p>
    <w:p w:rsidR="00E36CD2" w:rsidRDefault="00E36CD2" w:rsidP="000B4370">
      <w:pPr>
        <w:spacing w:before="120" w:after="120" w:line="360" w:lineRule="auto"/>
        <w:ind w:left="360"/>
        <w:jc w:val="right"/>
        <w:rPr>
          <w:rFonts w:ascii="Arial" w:hAnsi="Arial" w:cs="Arial"/>
          <w:b/>
          <w:lang w:val="en-ZA"/>
        </w:rPr>
      </w:pPr>
    </w:p>
    <w:p w:rsidR="00D22FA8" w:rsidRDefault="00D22FA8" w:rsidP="000B4370">
      <w:pPr>
        <w:spacing w:before="120" w:after="120" w:line="360" w:lineRule="auto"/>
        <w:ind w:left="360"/>
        <w:jc w:val="right"/>
        <w:rPr>
          <w:rFonts w:ascii="Arial" w:hAnsi="Arial" w:cs="Arial"/>
          <w:b/>
          <w:lang w:val="en-ZA"/>
        </w:rPr>
      </w:pPr>
    </w:p>
    <w:p w:rsidR="00D22FA8" w:rsidRDefault="00D22FA8" w:rsidP="000B4370">
      <w:pPr>
        <w:spacing w:before="120" w:after="120" w:line="360" w:lineRule="auto"/>
        <w:ind w:left="360"/>
        <w:jc w:val="right"/>
        <w:rPr>
          <w:rFonts w:ascii="Arial" w:hAnsi="Arial" w:cs="Arial"/>
          <w:b/>
          <w:lang w:val="en-ZA"/>
        </w:rPr>
      </w:pPr>
    </w:p>
    <w:p w:rsidR="008C70F9" w:rsidRDefault="008C70F9" w:rsidP="000B4370">
      <w:pPr>
        <w:spacing w:before="120" w:after="120" w:line="360" w:lineRule="auto"/>
        <w:ind w:left="360"/>
        <w:jc w:val="right"/>
        <w:rPr>
          <w:rFonts w:ascii="Arial" w:hAnsi="Arial" w:cs="Arial"/>
          <w:b/>
          <w:lang w:val="en-ZA"/>
        </w:rPr>
      </w:pPr>
    </w:p>
    <w:p w:rsidR="008C70F9" w:rsidRDefault="008C70F9" w:rsidP="000B4370">
      <w:pPr>
        <w:spacing w:before="120" w:after="120" w:line="360" w:lineRule="auto"/>
        <w:ind w:left="360"/>
        <w:jc w:val="right"/>
        <w:rPr>
          <w:rFonts w:ascii="Arial" w:hAnsi="Arial" w:cs="Arial"/>
          <w:b/>
          <w:lang w:val="en-ZA"/>
        </w:rPr>
      </w:pPr>
    </w:p>
    <w:p w:rsidR="008C70F9" w:rsidRDefault="008C70F9" w:rsidP="000B4370">
      <w:pPr>
        <w:spacing w:before="120" w:after="120" w:line="360" w:lineRule="auto"/>
        <w:ind w:left="360"/>
        <w:jc w:val="right"/>
        <w:rPr>
          <w:rFonts w:ascii="Arial" w:hAnsi="Arial" w:cs="Arial"/>
          <w:b/>
          <w:lang w:val="en-ZA"/>
        </w:rPr>
      </w:pPr>
    </w:p>
    <w:p w:rsidR="008C70F9" w:rsidRDefault="008C70F9" w:rsidP="000B4370">
      <w:pPr>
        <w:spacing w:before="120" w:after="120" w:line="360" w:lineRule="auto"/>
        <w:ind w:left="360"/>
        <w:jc w:val="right"/>
        <w:rPr>
          <w:rFonts w:ascii="Arial" w:hAnsi="Arial" w:cs="Arial"/>
          <w:b/>
          <w:lang w:val="en-ZA"/>
        </w:rPr>
      </w:pPr>
    </w:p>
    <w:p w:rsidR="00D22FA8" w:rsidRDefault="00D22FA8" w:rsidP="000B4370">
      <w:pPr>
        <w:spacing w:before="120" w:after="120" w:line="360" w:lineRule="auto"/>
        <w:ind w:left="360"/>
        <w:jc w:val="right"/>
        <w:rPr>
          <w:rFonts w:ascii="Arial" w:hAnsi="Arial" w:cs="Arial"/>
          <w:b/>
          <w:lang w:val="en-ZA"/>
        </w:rPr>
      </w:pPr>
    </w:p>
    <w:p w:rsidR="00983C6B" w:rsidRPr="000D5A5B" w:rsidRDefault="0007655F" w:rsidP="00AF24E0">
      <w:pPr>
        <w:spacing w:before="120" w:after="120" w:line="360" w:lineRule="auto"/>
        <w:rPr>
          <w:rFonts w:ascii="Arial" w:hAnsi="Arial" w:cs="Arial"/>
          <w:b/>
          <w:bCs/>
          <w:lang w:val="en-ZA"/>
        </w:rPr>
      </w:pPr>
      <w:r>
        <w:rPr>
          <w:rFonts w:ascii="Arial" w:hAnsi="Arial" w:cs="Arial"/>
          <w:b/>
        </w:rPr>
        <w:t>REPLY:</w:t>
      </w:r>
    </w:p>
    <w:p w:rsidR="00D75D1B" w:rsidRDefault="005B1F54" w:rsidP="00D75D1B">
      <w:pPr>
        <w:numPr>
          <w:ilvl w:val="0"/>
          <w:numId w:val="5"/>
        </w:numPr>
        <w:spacing w:line="360" w:lineRule="auto"/>
        <w:jc w:val="both"/>
        <w:rPr>
          <w:rFonts w:ascii="Arial" w:hAnsi="Arial" w:cs="Arial"/>
        </w:rPr>
      </w:pPr>
      <w:r>
        <w:rPr>
          <w:rFonts w:ascii="Arial" w:hAnsi="Arial" w:cs="Arial"/>
        </w:rPr>
        <w:t xml:space="preserve">The procurement process is at an advertisement stage with SITA Bid Reference Number </w:t>
      </w:r>
      <w:r w:rsidRPr="004F3C65">
        <w:rPr>
          <w:rFonts w:ascii="Arial" w:hAnsi="Arial" w:cs="Arial"/>
          <w:b/>
          <w:bCs/>
        </w:rPr>
        <w:t>RFB 2713-2022</w:t>
      </w:r>
      <w:r w:rsidR="001202C0">
        <w:rPr>
          <w:rFonts w:ascii="Arial" w:hAnsi="Arial" w:cs="Arial"/>
        </w:rPr>
        <w:t xml:space="preserve"> </w:t>
      </w:r>
      <w:r>
        <w:rPr>
          <w:rFonts w:ascii="Arial" w:hAnsi="Arial" w:cs="Arial"/>
        </w:rPr>
        <w:t xml:space="preserve">initially meant to close on the 31 March 2023, however, due to an Erratum that had to be issued by SITA the bid closing date had to be extended to 05 May 2023. </w:t>
      </w:r>
    </w:p>
    <w:p w:rsidR="00D75D1B" w:rsidRDefault="00D75D1B" w:rsidP="00D75D1B">
      <w:pPr>
        <w:spacing w:line="360" w:lineRule="auto"/>
        <w:ind w:left="770"/>
        <w:jc w:val="both"/>
        <w:rPr>
          <w:rFonts w:ascii="Arial" w:hAnsi="Arial" w:cs="Arial"/>
        </w:rPr>
      </w:pPr>
    </w:p>
    <w:p w:rsidR="00983C6B" w:rsidRPr="00D75D1B" w:rsidRDefault="005B1F54" w:rsidP="00D75D1B">
      <w:pPr>
        <w:numPr>
          <w:ilvl w:val="0"/>
          <w:numId w:val="5"/>
        </w:numPr>
        <w:spacing w:line="360" w:lineRule="auto"/>
        <w:jc w:val="both"/>
        <w:rPr>
          <w:rFonts w:ascii="Arial" w:hAnsi="Arial" w:cs="Arial"/>
          <w:b/>
        </w:rPr>
      </w:pPr>
      <w:r w:rsidRPr="00D75D1B">
        <w:rPr>
          <w:rFonts w:ascii="Arial" w:hAnsi="Arial" w:cs="Arial"/>
        </w:rPr>
        <w:t xml:space="preserve">The current contract was extended for a period of three (3) months ending 26 June 2023 and this extension is contingent on the </w:t>
      </w:r>
      <w:r w:rsidR="00D75D1B" w:rsidRPr="00D75D1B">
        <w:rPr>
          <w:rFonts w:ascii="Arial" w:hAnsi="Arial" w:cs="Arial"/>
        </w:rPr>
        <w:t>long-term</w:t>
      </w:r>
      <w:r w:rsidRPr="00D75D1B">
        <w:rPr>
          <w:rFonts w:ascii="Arial" w:hAnsi="Arial" w:cs="Arial"/>
        </w:rPr>
        <w:t xml:space="preserve"> maintenance and support contract that is being procured through State Information Technology Agency (SITA) being awarded successfully</w:t>
      </w:r>
      <w:r w:rsidR="002B285B" w:rsidRPr="00D75D1B">
        <w:rPr>
          <w:rFonts w:ascii="Arial" w:hAnsi="Arial" w:cs="Arial"/>
        </w:rPr>
        <w:t xml:space="preserve">. The Department is also working on a </w:t>
      </w:r>
      <w:r w:rsidR="00D75D1B" w:rsidRPr="00D75D1B">
        <w:rPr>
          <w:rFonts w:ascii="Arial" w:hAnsi="Arial" w:cs="Arial"/>
        </w:rPr>
        <w:t>long-term</w:t>
      </w:r>
      <w:r w:rsidR="002B285B" w:rsidRPr="00D75D1B">
        <w:rPr>
          <w:rFonts w:ascii="Arial" w:hAnsi="Arial" w:cs="Arial"/>
        </w:rPr>
        <w:t xml:space="preserve"> solution</w:t>
      </w:r>
      <w:r w:rsidR="004A59B3" w:rsidRPr="00D75D1B">
        <w:rPr>
          <w:rFonts w:ascii="Arial" w:hAnsi="Arial" w:cs="Arial"/>
        </w:rPr>
        <w:t xml:space="preserve"> which is a virtual courtroom platform that enables face-to- face online court sessions from anywhere in the country. </w:t>
      </w:r>
    </w:p>
    <w:sectPr w:rsidR="00983C6B" w:rsidRPr="00D75D1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E9" w:rsidRDefault="004A76E9" w:rsidP="00913892">
      <w:r>
        <w:separator/>
      </w:r>
    </w:p>
  </w:endnote>
  <w:endnote w:type="continuationSeparator" w:id="0">
    <w:p w:rsidR="004A76E9" w:rsidRDefault="004A76E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A76E9" w:rsidRPr="004A76E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E9" w:rsidRDefault="004A76E9" w:rsidP="00913892">
      <w:r>
        <w:separator/>
      </w:r>
    </w:p>
  </w:footnote>
  <w:footnote w:type="continuationSeparator" w:id="0">
    <w:p w:rsidR="004A76E9" w:rsidRDefault="004A76E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85D4138"/>
    <w:multiLevelType w:val="hybridMultilevel"/>
    <w:tmpl w:val="1990213E"/>
    <w:lvl w:ilvl="0" w:tplc="F956F016">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4136EB5"/>
    <w:multiLevelType w:val="hybridMultilevel"/>
    <w:tmpl w:val="2614494A"/>
    <w:lvl w:ilvl="0" w:tplc="0FE8987A">
      <w:start w:val="1"/>
      <w:numFmt w:val="lowerLetter"/>
      <w:lvlText w:val="(%1)"/>
      <w:lvlJc w:val="left"/>
      <w:pPr>
        <w:ind w:left="770" w:hanging="410"/>
      </w:pPr>
      <w:rPr>
        <w:rFonts w:hint="default"/>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7C6FB9"/>
    <w:multiLevelType w:val="hybridMultilevel"/>
    <w:tmpl w:val="3A1A443C"/>
    <w:lvl w:ilvl="0" w:tplc="D6D67E5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44A4"/>
    <w:rsid w:val="0004105D"/>
    <w:rsid w:val="0004190C"/>
    <w:rsid w:val="00046588"/>
    <w:rsid w:val="0004787F"/>
    <w:rsid w:val="00052CE2"/>
    <w:rsid w:val="0005378A"/>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057D9"/>
    <w:rsid w:val="00110B8F"/>
    <w:rsid w:val="001202C0"/>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18B1"/>
    <w:rsid w:val="001B36B6"/>
    <w:rsid w:val="001D2E53"/>
    <w:rsid w:val="001D4F07"/>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A6618"/>
    <w:rsid w:val="002B285B"/>
    <w:rsid w:val="002B2B31"/>
    <w:rsid w:val="002B6D18"/>
    <w:rsid w:val="002C398C"/>
    <w:rsid w:val="002C719B"/>
    <w:rsid w:val="002D3F02"/>
    <w:rsid w:val="002D5BF7"/>
    <w:rsid w:val="002D7BBD"/>
    <w:rsid w:val="002E1C99"/>
    <w:rsid w:val="002E7253"/>
    <w:rsid w:val="002F209D"/>
    <w:rsid w:val="002F22DD"/>
    <w:rsid w:val="003143E7"/>
    <w:rsid w:val="0031652F"/>
    <w:rsid w:val="00322BA4"/>
    <w:rsid w:val="003401CA"/>
    <w:rsid w:val="0034344A"/>
    <w:rsid w:val="00346942"/>
    <w:rsid w:val="0037187E"/>
    <w:rsid w:val="003767D7"/>
    <w:rsid w:val="003771A4"/>
    <w:rsid w:val="00377311"/>
    <w:rsid w:val="00381B64"/>
    <w:rsid w:val="00383858"/>
    <w:rsid w:val="00386CA6"/>
    <w:rsid w:val="003A64C5"/>
    <w:rsid w:val="003A6AD0"/>
    <w:rsid w:val="003B0260"/>
    <w:rsid w:val="003B7CDE"/>
    <w:rsid w:val="003C3DCD"/>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37FC9"/>
    <w:rsid w:val="00440FFF"/>
    <w:rsid w:val="00441BD5"/>
    <w:rsid w:val="004443E6"/>
    <w:rsid w:val="00447BA5"/>
    <w:rsid w:val="004572CE"/>
    <w:rsid w:val="00465448"/>
    <w:rsid w:val="00465A51"/>
    <w:rsid w:val="004926BD"/>
    <w:rsid w:val="004A59B3"/>
    <w:rsid w:val="004A76E9"/>
    <w:rsid w:val="004B6B6B"/>
    <w:rsid w:val="004D6C85"/>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A644D"/>
    <w:rsid w:val="005B1F54"/>
    <w:rsid w:val="005B6209"/>
    <w:rsid w:val="005D1EEF"/>
    <w:rsid w:val="005E365A"/>
    <w:rsid w:val="005E6608"/>
    <w:rsid w:val="00612214"/>
    <w:rsid w:val="00625CD7"/>
    <w:rsid w:val="00626E7A"/>
    <w:rsid w:val="00630932"/>
    <w:rsid w:val="0065206B"/>
    <w:rsid w:val="00652557"/>
    <w:rsid w:val="00653FE5"/>
    <w:rsid w:val="00661BE2"/>
    <w:rsid w:val="00670788"/>
    <w:rsid w:val="0067545A"/>
    <w:rsid w:val="00694CB8"/>
    <w:rsid w:val="006959E4"/>
    <w:rsid w:val="00696341"/>
    <w:rsid w:val="006A2EB4"/>
    <w:rsid w:val="006B0F80"/>
    <w:rsid w:val="006C0567"/>
    <w:rsid w:val="006C4F96"/>
    <w:rsid w:val="006D21F9"/>
    <w:rsid w:val="006D7E71"/>
    <w:rsid w:val="006F00BA"/>
    <w:rsid w:val="006F2454"/>
    <w:rsid w:val="006F63D7"/>
    <w:rsid w:val="007057FE"/>
    <w:rsid w:val="00706401"/>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C79DC"/>
    <w:rsid w:val="007E6925"/>
    <w:rsid w:val="007E7201"/>
    <w:rsid w:val="007F2B0B"/>
    <w:rsid w:val="007F3217"/>
    <w:rsid w:val="008169B8"/>
    <w:rsid w:val="00846897"/>
    <w:rsid w:val="00856CFA"/>
    <w:rsid w:val="00865132"/>
    <w:rsid w:val="008769EF"/>
    <w:rsid w:val="00881381"/>
    <w:rsid w:val="00881AB9"/>
    <w:rsid w:val="00892846"/>
    <w:rsid w:val="0089351C"/>
    <w:rsid w:val="008A1398"/>
    <w:rsid w:val="008A1837"/>
    <w:rsid w:val="008B1BCF"/>
    <w:rsid w:val="008C1A56"/>
    <w:rsid w:val="008C70F9"/>
    <w:rsid w:val="008D4373"/>
    <w:rsid w:val="008E312C"/>
    <w:rsid w:val="008E3C4A"/>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01E66"/>
    <w:rsid w:val="00A13ABE"/>
    <w:rsid w:val="00A13BBD"/>
    <w:rsid w:val="00A358EE"/>
    <w:rsid w:val="00A42301"/>
    <w:rsid w:val="00A4711C"/>
    <w:rsid w:val="00A5290F"/>
    <w:rsid w:val="00A5364A"/>
    <w:rsid w:val="00A623F2"/>
    <w:rsid w:val="00A64328"/>
    <w:rsid w:val="00A6432A"/>
    <w:rsid w:val="00A66729"/>
    <w:rsid w:val="00A70AFC"/>
    <w:rsid w:val="00A7136B"/>
    <w:rsid w:val="00A87F24"/>
    <w:rsid w:val="00AA2AB0"/>
    <w:rsid w:val="00AA39AC"/>
    <w:rsid w:val="00AD7B7A"/>
    <w:rsid w:val="00AF0F1A"/>
    <w:rsid w:val="00AF24E0"/>
    <w:rsid w:val="00AF5D91"/>
    <w:rsid w:val="00B0043C"/>
    <w:rsid w:val="00B021CE"/>
    <w:rsid w:val="00B0386B"/>
    <w:rsid w:val="00B13369"/>
    <w:rsid w:val="00B170EA"/>
    <w:rsid w:val="00B26AB3"/>
    <w:rsid w:val="00B34E48"/>
    <w:rsid w:val="00B40A2F"/>
    <w:rsid w:val="00B46E62"/>
    <w:rsid w:val="00B54B4B"/>
    <w:rsid w:val="00B553A6"/>
    <w:rsid w:val="00B635B4"/>
    <w:rsid w:val="00B67332"/>
    <w:rsid w:val="00B8345D"/>
    <w:rsid w:val="00B958BA"/>
    <w:rsid w:val="00BA3361"/>
    <w:rsid w:val="00BA3A67"/>
    <w:rsid w:val="00BA61AF"/>
    <w:rsid w:val="00BB53A8"/>
    <w:rsid w:val="00BB7991"/>
    <w:rsid w:val="00BC1021"/>
    <w:rsid w:val="00BC7AFB"/>
    <w:rsid w:val="00BD597B"/>
    <w:rsid w:val="00BD6D36"/>
    <w:rsid w:val="00BE17FF"/>
    <w:rsid w:val="00BE32B9"/>
    <w:rsid w:val="00BE7F70"/>
    <w:rsid w:val="00BF0672"/>
    <w:rsid w:val="00BF0809"/>
    <w:rsid w:val="00BF738D"/>
    <w:rsid w:val="00C15423"/>
    <w:rsid w:val="00C30D6E"/>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3066"/>
    <w:rsid w:val="00CF1B81"/>
    <w:rsid w:val="00CF5F59"/>
    <w:rsid w:val="00CF6F53"/>
    <w:rsid w:val="00D13E58"/>
    <w:rsid w:val="00D209A0"/>
    <w:rsid w:val="00D222F0"/>
    <w:rsid w:val="00D22FA8"/>
    <w:rsid w:val="00D24750"/>
    <w:rsid w:val="00D3067D"/>
    <w:rsid w:val="00D41538"/>
    <w:rsid w:val="00D463C8"/>
    <w:rsid w:val="00D50C5D"/>
    <w:rsid w:val="00D56B43"/>
    <w:rsid w:val="00D6158A"/>
    <w:rsid w:val="00D74CDB"/>
    <w:rsid w:val="00D75D1B"/>
    <w:rsid w:val="00D764A0"/>
    <w:rsid w:val="00D76DA7"/>
    <w:rsid w:val="00D80139"/>
    <w:rsid w:val="00D86E52"/>
    <w:rsid w:val="00D93903"/>
    <w:rsid w:val="00DA495F"/>
    <w:rsid w:val="00DB11B2"/>
    <w:rsid w:val="00DB3E1B"/>
    <w:rsid w:val="00DC255C"/>
    <w:rsid w:val="00DC592F"/>
    <w:rsid w:val="00DC7CDA"/>
    <w:rsid w:val="00DE1284"/>
    <w:rsid w:val="00DF2638"/>
    <w:rsid w:val="00E01095"/>
    <w:rsid w:val="00E1080E"/>
    <w:rsid w:val="00E128BD"/>
    <w:rsid w:val="00E164DD"/>
    <w:rsid w:val="00E17F42"/>
    <w:rsid w:val="00E21A66"/>
    <w:rsid w:val="00E30F9B"/>
    <w:rsid w:val="00E36CD2"/>
    <w:rsid w:val="00E37DD8"/>
    <w:rsid w:val="00E44AFC"/>
    <w:rsid w:val="00E52FFC"/>
    <w:rsid w:val="00E55AFD"/>
    <w:rsid w:val="00E57229"/>
    <w:rsid w:val="00E944F6"/>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B663AF8CD884295319CA6D02D7595" ma:contentTypeVersion="9" ma:contentTypeDescription="Create a new document." ma:contentTypeScope="" ma:versionID="6b7715615c8b180f5f49f43b0a095b83">
  <xsd:schema xmlns:xsd="http://www.w3.org/2001/XMLSchema" xmlns:xs="http://www.w3.org/2001/XMLSchema" xmlns:p="http://schemas.microsoft.com/office/2006/metadata/properties" xmlns:ns3="535a59d3-6e45-4699-abd7-0d8423b27b22" xmlns:ns4="d59d7d10-d5a3-45b6-9029-5b05be727f0e" targetNamespace="http://schemas.microsoft.com/office/2006/metadata/properties" ma:root="true" ma:fieldsID="ef0ade8d00135906789fb6f38e61b782" ns3:_="" ns4:_="">
    <xsd:import namespace="535a59d3-6e45-4699-abd7-0d8423b27b22"/>
    <xsd:import namespace="d59d7d10-d5a3-45b6-9029-5b05be727f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59d3-6e45-4699-abd7-0d8423b27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d7d10-d5a3-45b6-9029-5b05be727f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d59d7d10-d5a3-45b6-9029-5b05be727f0e" xsi:nil="true"/>
  </documentManagement>
</p:properties>
</file>

<file path=customXml/itemProps1.xml><?xml version="1.0" encoding="utf-8"?>
<ds:datastoreItem xmlns:ds="http://schemas.openxmlformats.org/officeDocument/2006/customXml" ds:itemID="{A6406A04-AADF-46E9-8D0C-E7D0DD40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59d3-6e45-4699-abd7-0d8423b27b22"/>
    <ds:schemaRef ds:uri="d59d7d10-d5a3-45b6-9029-5b05be72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04792-92F8-4A63-88D5-EC5F6C8C9AFC}">
  <ds:schemaRefs>
    <ds:schemaRef ds:uri="http://schemas.microsoft.com/sharepoint/v3/contenttype/forms"/>
  </ds:schemaRefs>
</ds:datastoreItem>
</file>

<file path=customXml/itemProps3.xml><?xml version="1.0" encoding="utf-8"?>
<ds:datastoreItem xmlns:ds="http://schemas.openxmlformats.org/officeDocument/2006/customXml" ds:itemID="{8989A1F7-BE8B-4886-951B-4F3E0999EB14}">
  <ds:schemaRefs>
    <ds:schemaRef ds:uri="http://schemas.microsoft.com/office/2006/metadata/properties"/>
    <ds:schemaRef ds:uri="d59d7d10-d5a3-45b6-9029-5b05be727f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2023-05-16T13:10:00Z</dcterms:created>
  <dcterms:modified xsi:type="dcterms:W3CDTF">2023-05-16T13:10:00Z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0x010100CA9B663AF8CD884295319CA6D02D7595</vt:lpwstr>
  </property>
</Properties>
</file>