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7174D8">
        <w:rPr>
          <w:rFonts w:ascii="Arial Narrow" w:hAnsi="Arial Narrow" w:cs="Tunga"/>
          <w:b/>
          <w:sz w:val="24"/>
          <w:szCs w:val="24"/>
          <w:lang w:val="fr-FR"/>
        </w:rPr>
        <w:t>Assembly</w:t>
      </w:r>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9233BA">
        <w:rPr>
          <w:rFonts w:ascii="Arial Narrow" w:hAnsi="Arial Narrow" w:cs="Arial"/>
          <w:b/>
          <w:sz w:val="24"/>
          <w:szCs w:val="24"/>
        </w:rPr>
        <w:t>1</w:t>
      </w:r>
      <w:r w:rsidR="0091455C">
        <w:rPr>
          <w:rFonts w:ascii="Arial Narrow" w:hAnsi="Arial Narrow" w:cs="Arial"/>
          <w:b/>
          <w:sz w:val="24"/>
          <w:szCs w:val="24"/>
        </w:rPr>
        <w:t>388</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8C3698">
        <w:rPr>
          <w:rFonts w:ascii="Arial Narrow" w:hAnsi="Arial Narrow" w:cs="Arial"/>
          <w:b/>
          <w:bCs/>
          <w:sz w:val="24"/>
          <w:szCs w:val="24"/>
        </w:rPr>
        <w:t>M</w:t>
      </w:r>
      <w:r w:rsidR="00570782">
        <w:rPr>
          <w:rFonts w:ascii="Arial Narrow" w:hAnsi="Arial Narrow" w:cs="Arial"/>
          <w:b/>
          <w:bCs/>
          <w:sz w:val="24"/>
          <w:szCs w:val="24"/>
        </w:rPr>
        <w:t xml:space="preserve">s B </w:t>
      </w:r>
      <w:proofErr w:type="spellStart"/>
      <w:r w:rsidR="00570782">
        <w:rPr>
          <w:rFonts w:ascii="Arial Narrow" w:hAnsi="Arial Narrow" w:cs="Arial"/>
          <w:b/>
          <w:bCs/>
          <w:sz w:val="24"/>
          <w:szCs w:val="24"/>
        </w:rPr>
        <w:t>Mathulelwa</w:t>
      </w:r>
      <w:proofErr w:type="spellEnd"/>
      <w:r w:rsidR="00570782">
        <w:rPr>
          <w:rFonts w:ascii="Arial Narrow" w:hAnsi="Arial Narrow" w:cs="Arial"/>
          <w:b/>
          <w:bCs/>
          <w:sz w:val="24"/>
          <w:szCs w:val="24"/>
        </w:rPr>
        <w:t xml:space="preserve"> </w:t>
      </w:r>
      <w:r w:rsidR="001A15C0" w:rsidRPr="001A15C0">
        <w:rPr>
          <w:rFonts w:ascii="Arial Narrow" w:eastAsia="Calibri" w:hAnsi="Arial Narrow" w:cs="Times New Roman"/>
          <w:b/>
          <w:bCs/>
          <w:sz w:val="24"/>
          <w:szCs w:val="24"/>
          <w:lang w:val="en-ZA"/>
        </w:rPr>
        <w:t>(</w:t>
      </w:r>
      <w:r w:rsidR="00570782">
        <w:rPr>
          <w:rFonts w:ascii="Arial Narrow" w:eastAsia="Calibri" w:hAnsi="Arial Narrow" w:cs="Times New Roman"/>
          <w:b/>
          <w:bCs/>
          <w:sz w:val="24"/>
          <w:szCs w:val="24"/>
          <w:lang w:val="en-ZA"/>
        </w:rPr>
        <w:t>EFF</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570782">
        <w:rPr>
          <w:rFonts w:ascii="Arial Narrow" w:hAnsi="Arial Narrow" w:cs="Tunga"/>
          <w:b/>
          <w:sz w:val="24"/>
          <w:szCs w:val="24"/>
          <w:lang w:val="en-ZA"/>
        </w:rPr>
        <w:t>s H Mhlongo</w:t>
      </w:r>
    </w:p>
    <w:p w:rsidR="00034417" w:rsidRPr="00034417" w:rsidRDefault="00570782" w:rsidP="00034417">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034417" w:rsidRPr="00034417">
        <w:rPr>
          <w:rFonts w:ascii="Arial Narrow" w:hAnsi="Arial Narrow" w:cs="Tunga"/>
          <w:b/>
          <w:sz w:val="24"/>
          <w:szCs w:val="24"/>
          <w:lang w:val="en-ZA"/>
        </w:rPr>
        <w:t xml:space="preserve">DDG: </w:t>
      </w:r>
      <w:r>
        <w:rPr>
          <w:rFonts w:ascii="Arial Narrow" w:hAnsi="Arial Narrow" w:cs="Tunga"/>
          <w:b/>
          <w:sz w:val="24"/>
          <w:szCs w:val="24"/>
          <w:lang w:val="en-ZA"/>
        </w:rPr>
        <w:t>Corporate Services</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570782" w:rsidRPr="00570782" w:rsidRDefault="00570782" w:rsidP="00570782">
      <w:pPr>
        <w:tabs>
          <w:tab w:val="left" w:pos="1845"/>
        </w:tabs>
        <w:spacing w:line="360" w:lineRule="auto"/>
        <w:jc w:val="both"/>
        <w:rPr>
          <w:rFonts w:ascii="Arial Narrow" w:hAnsi="Arial Narrow"/>
          <w:b/>
          <w:bCs/>
          <w:sz w:val="24"/>
          <w:szCs w:val="24"/>
          <w:lang w:val="en-ZA"/>
        </w:rPr>
      </w:pPr>
      <w:r w:rsidRPr="00570782">
        <w:rPr>
          <w:rFonts w:ascii="Arial Narrow" w:hAnsi="Arial Narrow"/>
          <w:b/>
          <w:bCs/>
          <w:sz w:val="24"/>
          <w:szCs w:val="24"/>
          <w:lang w:val="en-ZA"/>
        </w:rPr>
        <w:lastRenderedPageBreak/>
        <w:t xml:space="preserve">1388. Ms B </w:t>
      </w:r>
      <w:proofErr w:type="spellStart"/>
      <w:r w:rsidRPr="00570782">
        <w:rPr>
          <w:rFonts w:ascii="Arial Narrow" w:hAnsi="Arial Narrow"/>
          <w:b/>
          <w:bCs/>
          <w:sz w:val="24"/>
          <w:szCs w:val="24"/>
          <w:lang w:val="en-ZA"/>
        </w:rPr>
        <w:t>Mathulelwa</w:t>
      </w:r>
      <w:proofErr w:type="spellEnd"/>
      <w:r w:rsidRPr="00570782">
        <w:rPr>
          <w:rFonts w:ascii="Arial Narrow" w:hAnsi="Arial Narrow"/>
          <w:b/>
          <w:bCs/>
          <w:sz w:val="24"/>
          <w:szCs w:val="24"/>
          <w:lang w:val="en-ZA"/>
        </w:rPr>
        <w:t xml:space="preserve"> (EFF) to ask the Minister of Mineral Resources and Energy: </w:t>
      </w:r>
    </w:p>
    <w:p w:rsidR="00570782" w:rsidRPr="00570782" w:rsidRDefault="00570782" w:rsidP="00570782">
      <w:pPr>
        <w:tabs>
          <w:tab w:val="left" w:pos="1845"/>
        </w:tabs>
        <w:spacing w:line="360" w:lineRule="auto"/>
        <w:jc w:val="both"/>
        <w:rPr>
          <w:rFonts w:ascii="Arial Narrow" w:hAnsi="Arial Narrow"/>
          <w:b/>
          <w:bCs/>
          <w:sz w:val="24"/>
          <w:szCs w:val="24"/>
          <w:lang w:val="en-ZA"/>
        </w:rPr>
      </w:pPr>
      <w:r w:rsidRPr="00570782">
        <w:rPr>
          <w:rFonts w:ascii="Arial Narrow" w:hAnsi="Arial Narrow"/>
          <w:sz w:val="24"/>
          <w:szCs w:val="24"/>
          <w:lang w:val="en-ZA"/>
        </w:rPr>
        <w:t xml:space="preserve">Why was action not taken against a certain person (name and details furnished) after it </w:t>
      </w:r>
      <w:proofErr w:type="gramStart"/>
      <w:r w:rsidRPr="00570782">
        <w:rPr>
          <w:rFonts w:ascii="Arial Narrow" w:hAnsi="Arial Narrow"/>
          <w:sz w:val="24"/>
          <w:szCs w:val="24"/>
          <w:lang w:val="en-ZA"/>
        </w:rPr>
        <w:t>came</w:t>
      </w:r>
      <w:proofErr w:type="gramEnd"/>
      <w:r w:rsidRPr="00570782">
        <w:rPr>
          <w:rFonts w:ascii="Arial Narrow" w:hAnsi="Arial Narrow"/>
          <w:sz w:val="24"/>
          <w:szCs w:val="24"/>
          <w:lang w:val="en-ZA"/>
        </w:rPr>
        <w:t xml:space="preserve"> to light that the specified person allegedly solicited a bribe from another certain person (name and details also furnished)?</w:t>
      </w:r>
      <w:r w:rsidRPr="00570782">
        <w:rPr>
          <w:rFonts w:ascii="Arial Narrow" w:hAnsi="Arial Narrow"/>
          <w:b/>
          <w:bCs/>
          <w:sz w:val="24"/>
          <w:szCs w:val="24"/>
          <w:lang w:val="en-ZA"/>
        </w:rPr>
        <w:t xml:space="preserve"> </w:t>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Pr>
          <w:rFonts w:ascii="Arial Narrow" w:hAnsi="Arial Narrow"/>
          <w:b/>
          <w:bCs/>
          <w:sz w:val="24"/>
          <w:szCs w:val="24"/>
          <w:lang w:val="en-ZA"/>
        </w:rPr>
        <w:tab/>
      </w:r>
      <w:r w:rsidRPr="00570782">
        <w:rPr>
          <w:rFonts w:ascii="Arial Narrow" w:hAnsi="Arial Narrow"/>
          <w:b/>
          <w:bCs/>
          <w:sz w:val="24"/>
          <w:szCs w:val="24"/>
          <w:lang w:val="en-ZA"/>
        </w:rPr>
        <w:t>NW1680E</w:t>
      </w:r>
    </w:p>
    <w:p w:rsidR="00C02AE1" w:rsidRDefault="00C02AE1" w:rsidP="001A15C0">
      <w:pPr>
        <w:tabs>
          <w:tab w:val="left" w:pos="1845"/>
        </w:tabs>
        <w:spacing w:line="360" w:lineRule="auto"/>
        <w:jc w:val="both"/>
        <w:rPr>
          <w:rFonts w:ascii="Arial Narrow" w:hAnsi="Arial Narrow"/>
          <w:b/>
          <w:sz w:val="24"/>
          <w:szCs w:val="24"/>
        </w:rPr>
      </w:pPr>
    </w:p>
    <w:p w:rsidR="004A14E1"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4A14E1" w:rsidRPr="004A14E1" w:rsidRDefault="004A14E1" w:rsidP="004A14E1">
      <w:pPr>
        <w:tabs>
          <w:tab w:val="left" w:pos="1845"/>
        </w:tabs>
        <w:spacing w:line="360" w:lineRule="auto"/>
        <w:jc w:val="both"/>
        <w:rPr>
          <w:rFonts w:ascii="Arial Narrow" w:hAnsi="Arial Narrow"/>
          <w:bCs/>
          <w:sz w:val="24"/>
          <w:szCs w:val="24"/>
          <w:lang w:val="en-ZA"/>
        </w:rPr>
      </w:pPr>
      <w:r w:rsidRPr="004A14E1">
        <w:rPr>
          <w:rFonts w:ascii="Arial Narrow" w:hAnsi="Arial Narrow"/>
          <w:bCs/>
          <w:sz w:val="24"/>
          <w:szCs w:val="24"/>
          <w:lang w:val="en-ZA"/>
        </w:rPr>
        <w:t>Allegation</w:t>
      </w:r>
      <w:r>
        <w:rPr>
          <w:rFonts w:ascii="Arial Narrow" w:hAnsi="Arial Narrow"/>
          <w:bCs/>
          <w:sz w:val="24"/>
          <w:szCs w:val="24"/>
          <w:lang w:val="en-ZA"/>
        </w:rPr>
        <w:t>s</w:t>
      </w:r>
      <w:r w:rsidRPr="004A14E1">
        <w:rPr>
          <w:rFonts w:ascii="Arial Narrow" w:hAnsi="Arial Narrow"/>
          <w:bCs/>
          <w:sz w:val="24"/>
          <w:szCs w:val="24"/>
          <w:lang w:val="en-ZA"/>
        </w:rPr>
        <w:t xml:space="preserve"> of soliciting a bribe against the former Director</w:t>
      </w:r>
      <w:r>
        <w:rPr>
          <w:rFonts w:ascii="Arial Narrow" w:hAnsi="Arial Narrow"/>
          <w:bCs/>
          <w:sz w:val="24"/>
          <w:szCs w:val="24"/>
          <w:lang w:val="en-ZA"/>
        </w:rPr>
        <w:t>-</w:t>
      </w:r>
      <w:r w:rsidRPr="004A14E1">
        <w:rPr>
          <w:rFonts w:ascii="Arial Narrow" w:hAnsi="Arial Narrow"/>
          <w:bCs/>
          <w:sz w:val="24"/>
          <w:szCs w:val="24"/>
          <w:lang w:val="en-ZA"/>
        </w:rPr>
        <w:t xml:space="preserve">General of the </w:t>
      </w:r>
      <w:r>
        <w:rPr>
          <w:rFonts w:ascii="Arial Narrow" w:hAnsi="Arial Narrow"/>
          <w:bCs/>
          <w:sz w:val="24"/>
          <w:szCs w:val="24"/>
          <w:lang w:val="en-ZA"/>
        </w:rPr>
        <w:t>D</w:t>
      </w:r>
      <w:r w:rsidRPr="004A14E1">
        <w:rPr>
          <w:rFonts w:ascii="Arial Narrow" w:hAnsi="Arial Narrow"/>
          <w:bCs/>
          <w:sz w:val="24"/>
          <w:szCs w:val="24"/>
          <w:lang w:val="en-ZA"/>
        </w:rPr>
        <w:t xml:space="preserve">epartment of Mineral </w:t>
      </w:r>
      <w:r>
        <w:rPr>
          <w:rFonts w:ascii="Arial Narrow" w:hAnsi="Arial Narrow"/>
          <w:bCs/>
          <w:sz w:val="24"/>
          <w:szCs w:val="24"/>
          <w:lang w:val="en-ZA"/>
        </w:rPr>
        <w:t>R</w:t>
      </w:r>
      <w:r w:rsidRPr="004A14E1">
        <w:rPr>
          <w:rFonts w:ascii="Arial Narrow" w:hAnsi="Arial Narrow"/>
          <w:bCs/>
          <w:sz w:val="24"/>
          <w:szCs w:val="24"/>
          <w:lang w:val="en-ZA"/>
        </w:rPr>
        <w:t>esources and Energy came to light during legal proceedings instituted by DNG Power Holdings (Pty) Ltd in which the Director-General was cited as 3</w:t>
      </w:r>
      <w:r w:rsidRPr="004A14E1">
        <w:rPr>
          <w:rFonts w:ascii="Arial Narrow" w:hAnsi="Arial Narrow"/>
          <w:bCs/>
          <w:sz w:val="24"/>
          <w:szCs w:val="24"/>
          <w:vertAlign w:val="superscript"/>
          <w:lang w:val="en-ZA"/>
        </w:rPr>
        <w:t>rd</w:t>
      </w:r>
      <w:r w:rsidRPr="004A14E1">
        <w:rPr>
          <w:rFonts w:ascii="Arial Narrow" w:hAnsi="Arial Narrow"/>
          <w:bCs/>
          <w:sz w:val="24"/>
          <w:szCs w:val="24"/>
          <w:lang w:val="en-ZA"/>
        </w:rPr>
        <w:t xml:space="preserve"> Respondent in his official capacity. The allegations related, amongst others, to corruption during the tender</w:t>
      </w:r>
      <w:r>
        <w:rPr>
          <w:rFonts w:ascii="Arial Narrow" w:hAnsi="Arial Narrow"/>
          <w:bCs/>
          <w:sz w:val="24"/>
          <w:szCs w:val="24"/>
          <w:lang w:val="en-ZA"/>
        </w:rPr>
        <w:t xml:space="preserve"> process for the procurement of an emergency  </w:t>
      </w:r>
      <w:r w:rsidRPr="004A14E1">
        <w:rPr>
          <w:rFonts w:ascii="Arial Narrow" w:hAnsi="Arial Narrow"/>
          <w:bCs/>
          <w:sz w:val="24"/>
          <w:szCs w:val="24"/>
          <w:lang w:val="en-ZA"/>
        </w:rPr>
        <w:t xml:space="preserve"> </w:t>
      </w:r>
      <w:r>
        <w:rPr>
          <w:rFonts w:ascii="Arial Narrow" w:hAnsi="Arial Narrow"/>
          <w:bCs/>
          <w:sz w:val="24"/>
          <w:szCs w:val="24"/>
          <w:lang w:val="en-ZA"/>
        </w:rPr>
        <w:t>s</w:t>
      </w:r>
      <w:r w:rsidRPr="004A14E1">
        <w:rPr>
          <w:rFonts w:ascii="Arial Narrow" w:hAnsi="Arial Narrow"/>
          <w:bCs/>
          <w:sz w:val="24"/>
          <w:szCs w:val="24"/>
          <w:lang w:val="en-ZA"/>
        </w:rPr>
        <w:t xml:space="preserve">upply of 200 megawatts of general capacity under the </w:t>
      </w:r>
      <w:r>
        <w:rPr>
          <w:rFonts w:ascii="Arial Narrow" w:hAnsi="Arial Narrow"/>
          <w:bCs/>
          <w:sz w:val="24"/>
          <w:szCs w:val="24"/>
          <w:lang w:val="en-ZA"/>
        </w:rPr>
        <w:t>R</w:t>
      </w:r>
      <w:r w:rsidRPr="004A14E1">
        <w:rPr>
          <w:rFonts w:ascii="Arial Narrow" w:hAnsi="Arial Narrow"/>
          <w:bCs/>
          <w:sz w:val="24"/>
          <w:szCs w:val="24"/>
          <w:lang w:val="en-ZA"/>
        </w:rPr>
        <w:t xml:space="preserve">isk Mitigation Independent Power Procurement Programme. </w:t>
      </w:r>
    </w:p>
    <w:p w:rsidR="004A14E1" w:rsidRPr="004A14E1" w:rsidRDefault="004A14E1" w:rsidP="004A14E1">
      <w:pPr>
        <w:tabs>
          <w:tab w:val="left" w:pos="1845"/>
        </w:tabs>
        <w:spacing w:line="360" w:lineRule="auto"/>
        <w:jc w:val="both"/>
        <w:rPr>
          <w:rFonts w:ascii="Arial Narrow" w:hAnsi="Arial Narrow"/>
          <w:bCs/>
          <w:sz w:val="24"/>
          <w:szCs w:val="24"/>
          <w:lang w:val="en-ZA"/>
        </w:rPr>
      </w:pPr>
      <w:r w:rsidRPr="004A14E1">
        <w:rPr>
          <w:rFonts w:ascii="Arial Narrow" w:hAnsi="Arial Narrow"/>
          <w:bCs/>
          <w:sz w:val="24"/>
          <w:szCs w:val="24"/>
          <w:lang w:val="en-ZA"/>
        </w:rPr>
        <w:t xml:space="preserve">Subsequently, the Gauteng Division of the South African High Court dismissed the application with cost and held that corruption in relation to the impugned tender process could not be established. This judgement is currently on appeal to the Supreme Court of Appeal. </w:t>
      </w:r>
    </w:p>
    <w:p w:rsidR="004A14E1" w:rsidRPr="004A14E1" w:rsidRDefault="004A14E1" w:rsidP="004A14E1">
      <w:pPr>
        <w:tabs>
          <w:tab w:val="left" w:pos="1845"/>
        </w:tabs>
        <w:spacing w:line="360" w:lineRule="auto"/>
        <w:jc w:val="both"/>
        <w:rPr>
          <w:rFonts w:ascii="Arial Narrow" w:hAnsi="Arial Narrow"/>
          <w:bCs/>
          <w:sz w:val="24"/>
          <w:szCs w:val="24"/>
          <w:lang w:val="en-ZA"/>
        </w:rPr>
      </w:pPr>
      <w:r w:rsidRPr="004A14E1">
        <w:rPr>
          <w:rFonts w:ascii="Arial Narrow" w:hAnsi="Arial Narrow"/>
          <w:bCs/>
          <w:sz w:val="24"/>
          <w:szCs w:val="24"/>
          <w:lang w:val="en-ZA"/>
        </w:rPr>
        <w:t>Having regard to the Court’s ruling and considering that this matter is being investigated by appropriate authorities, a departmental investigation into the allegation</w:t>
      </w:r>
      <w:r w:rsidR="002D297C">
        <w:rPr>
          <w:rFonts w:ascii="Arial Narrow" w:hAnsi="Arial Narrow"/>
          <w:bCs/>
          <w:sz w:val="24"/>
          <w:szCs w:val="24"/>
          <w:lang w:val="en-ZA"/>
        </w:rPr>
        <w:t>s</w:t>
      </w:r>
      <w:r w:rsidRPr="004A14E1">
        <w:rPr>
          <w:rFonts w:ascii="Arial Narrow" w:hAnsi="Arial Narrow"/>
          <w:bCs/>
          <w:sz w:val="24"/>
          <w:szCs w:val="24"/>
          <w:lang w:val="en-ZA"/>
        </w:rPr>
        <w:t xml:space="preserve"> would be inappropriate and unjustified. Moreover, there is currently no employment relationship, as the term of the employment contract with the former Director-General has since expired.  </w:t>
      </w:r>
    </w:p>
    <w:p w:rsidR="007174D8" w:rsidRPr="004A14E1" w:rsidRDefault="007174D8" w:rsidP="004A14E1">
      <w:pPr>
        <w:tabs>
          <w:tab w:val="left" w:pos="1845"/>
        </w:tabs>
        <w:spacing w:line="360" w:lineRule="auto"/>
        <w:jc w:val="both"/>
        <w:rPr>
          <w:rFonts w:ascii="Arial Narrow" w:hAnsi="Arial Narrow"/>
          <w:bCs/>
          <w:sz w:val="24"/>
          <w:szCs w:val="24"/>
        </w:rPr>
      </w:pPr>
    </w:p>
    <w:sectPr w:rsidR="007174D8" w:rsidRPr="004A14E1"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2">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10"/>
  </w:num>
  <w:num w:numId="6">
    <w:abstractNumId w:val="8"/>
  </w:num>
  <w:num w:numId="7">
    <w:abstractNumId w:val="3"/>
  </w:num>
  <w:num w:numId="8">
    <w:abstractNumId w:val="11"/>
  </w:num>
  <w:num w:numId="9">
    <w:abstractNumId w:val="9"/>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savePreviewPicture/>
  <w:compat/>
  <w:rsids>
    <w:rsidRoot w:val="008828E8"/>
    <w:rsid w:val="00014E86"/>
    <w:rsid w:val="00027B66"/>
    <w:rsid w:val="00034417"/>
    <w:rsid w:val="00093B9D"/>
    <w:rsid w:val="000E0A7A"/>
    <w:rsid w:val="000E4AEB"/>
    <w:rsid w:val="0011628B"/>
    <w:rsid w:val="00181DFA"/>
    <w:rsid w:val="00185CAE"/>
    <w:rsid w:val="00187759"/>
    <w:rsid w:val="001A15C0"/>
    <w:rsid w:val="001E21CE"/>
    <w:rsid w:val="002D297C"/>
    <w:rsid w:val="003448FA"/>
    <w:rsid w:val="004A14E1"/>
    <w:rsid w:val="004C621C"/>
    <w:rsid w:val="00570782"/>
    <w:rsid w:val="006A0B3C"/>
    <w:rsid w:val="006A65AF"/>
    <w:rsid w:val="006E6736"/>
    <w:rsid w:val="006F05FC"/>
    <w:rsid w:val="00710958"/>
    <w:rsid w:val="007174D8"/>
    <w:rsid w:val="007A47C8"/>
    <w:rsid w:val="007C5C73"/>
    <w:rsid w:val="0083119E"/>
    <w:rsid w:val="00851582"/>
    <w:rsid w:val="00860719"/>
    <w:rsid w:val="008828E8"/>
    <w:rsid w:val="008C3698"/>
    <w:rsid w:val="0091455C"/>
    <w:rsid w:val="009233BA"/>
    <w:rsid w:val="009D65E0"/>
    <w:rsid w:val="009F4AC4"/>
    <w:rsid w:val="00A54A61"/>
    <w:rsid w:val="00AD6EE5"/>
    <w:rsid w:val="00C02AE1"/>
    <w:rsid w:val="00C80B8A"/>
    <w:rsid w:val="00C92C7F"/>
    <w:rsid w:val="00CB367F"/>
    <w:rsid w:val="00D75F94"/>
    <w:rsid w:val="00D84511"/>
    <w:rsid w:val="00DB1C7F"/>
    <w:rsid w:val="00DD573C"/>
    <w:rsid w:val="00E24EF8"/>
    <w:rsid w:val="00E5429F"/>
    <w:rsid w:val="00EA6B58"/>
    <w:rsid w:val="00EC2FBA"/>
    <w:rsid w:val="00ED11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DB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7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2022-05-10T08:29:00Z</dcterms:created>
  <dcterms:modified xsi:type="dcterms:W3CDTF">2022-05-10T08:29:00Z</dcterms:modified>
</cp:coreProperties>
</file>