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2F" w:rsidRPr="00BA752F" w:rsidRDefault="00BA752F" w:rsidP="00AA16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A752F">
        <w:rPr>
          <w:rFonts w:ascii="Arial" w:hAnsi="Arial" w:cs="Arial"/>
          <w:b/>
          <w:bCs/>
          <w:sz w:val="20"/>
          <w:szCs w:val="20"/>
        </w:rPr>
        <w:t>MINISTRY IM THE PRESIDENCY</w:t>
      </w:r>
    </w:p>
    <w:p w:rsidR="00BA752F" w:rsidRPr="00BA752F" w:rsidRDefault="00BA752F" w:rsidP="00AA16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A752F">
        <w:rPr>
          <w:rFonts w:ascii="Arial" w:hAnsi="Arial" w:cs="Arial"/>
          <w:b/>
          <w:bCs/>
          <w:sz w:val="20"/>
          <w:szCs w:val="20"/>
        </w:rPr>
        <w:t>RESPONSIBLE FOR WOMEN</w:t>
      </w:r>
    </w:p>
    <w:p w:rsidR="00BA752F" w:rsidRPr="00BA752F" w:rsidRDefault="00BA752F" w:rsidP="00AA16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A752F">
        <w:rPr>
          <w:rFonts w:ascii="Arial" w:hAnsi="Arial" w:cs="Arial"/>
          <w:b/>
          <w:bCs/>
          <w:sz w:val="20"/>
          <w:szCs w:val="20"/>
        </w:rPr>
        <w:t>REPUBLIC OF SOUTH AFRICA</w:t>
      </w:r>
    </w:p>
    <w:p w:rsidR="00AA1605" w:rsidRDefault="00AA1605" w:rsidP="00AA16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A752F" w:rsidRPr="00BA752F" w:rsidRDefault="00BA752F" w:rsidP="00AA16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A752F">
        <w:rPr>
          <w:rFonts w:ascii="Arial" w:hAnsi="Arial" w:cs="Arial"/>
          <w:b/>
          <w:bCs/>
          <w:sz w:val="20"/>
          <w:szCs w:val="20"/>
        </w:rPr>
        <w:t>NATlONAL ASSEMBLY</w:t>
      </w:r>
    </w:p>
    <w:p w:rsidR="00AA1605" w:rsidRDefault="00AA1605" w:rsidP="00AA16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A752F" w:rsidRPr="00BA752F" w:rsidRDefault="00AA1605" w:rsidP="00AA16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QUESTION FOR WRITT</w:t>
      </w:r>
      <w:r w:rsidR="00BA752F" w:rsidRPr="00BA752F">
        <w:rPr>
          <w:rFonts w:ascii="Arial" w:hAnsi="Arial" w:cs="Arial"/>
          <w:b/>
          <w:bCs/>
          <w:sz w:val="20"/>
          <w:szCs w:val="20"/>
        </w:rPr>
        <w:t>EN REPLY</w:t>
      </w:r>
    </w:p>
    <w:p w:rsidR="00BA752F" w:rsidRPr="00BA752F" w:rsidRDefault="00BA752F" w:rsidP="00AA16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A752F">
        <w:rPr>
          <w:rFonts w:ascii="Arial" w:hAnsi="Arial" w:cs="Arial"/>
          <w:b/>
          <w:bCs/>
          <w:sz w:val="20"/>
          <w:szCs w:val="20"/>
        </w:rPr>
        <w:t>QUESTION NUMBER: 1380</w:t>
      </w:r>
    </w:p>
    <w:p w:rsidR="00AA1605" w:rsidRDefault="00AA1605" w:rsidP="00AA16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A752F" w:rsidRPr="00BA752F" w:rsidRDefault="00BA752F" w:rsidP="00AA16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A752F">
        <w:rPr>
          <w:rFonts w:ascii="Arial" w:hAnsi="Arial" w:cs="Arial"/>
          <w:b/>
          <w:bCs/>
          <w:sz w:val="20"/>
          <w:szCs w:val="20"/>
        </w:rPr>
        <w:t>DATE OF PUBLICATION IN INTERNAL QUESTION PAPER: 17 April 2015</w:t>
      </w:r>
    </w:p>
    <w:p w:rsidR="00BA752F" w:rsidRPr="00BA752F" w:rsidRDefault="00BA752F" w:rsidP="00AA16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A752F">
        <w:rPr>
          <w:rFonts w:ascii="Arial" w:hAnsi="Arial" w:cs="Arial"/>
          <w:b/>
          <w:bCs/>
          <w:sz w:val="20"/>
          <w:szCs w:val="20"/>
        </w:rPr>
        <w:t xml:space="preserve">INTERNAL QUESTION PAPER NUMBER: 10 </w:t>
      </w:r>
      <w:r w:rsidRPr="00BA752F">
        <w:rPr>
          <w:rFonts w:ascii="Arial" w:hAnsi="Arial" w:cs="Arial"/>
          <w:sz w:val="20"/>
          <w:szCs w:val="20"/>
        </w:rPr>
        <w:t xml:space="preserve">- </w:t>
      </w:r>
      <w:r w:rsidRPr="00BA752F">
        <w:rPr>
          <w:rFonts w:ascii="Arial" w:hAnsi="Arial" w:cs="Arial"/>
          <w:b/>
          <w:bCs/>
          <w:sz w:val="20"/>
          <w:szCs w:val="20"/>
        </w:rPr>
        <w:t>2015</w:t>
      </w:r>
    </w:p>
    <w:p w:rsidR="00AA1605" w:rsidRDefault="00AA1605" w:rsidP="00BA75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A752F" w:rsidRPr="00BA752F" w:rsidRDefault="00BA752F" w:rsidP="00BA75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1605">
        <w:rPr>
          <w:rFonts w:ascii="Arial" w:hAnsi="Arial" w:cs="Arial"/>
          <w:b/>
          <w:bCs/>
          <w:sz w:val="20"/>
          <w:szCs w:val="20"/>
        </w:rPr>
        <w:t xml:space="preserve">1380. </w:t>
      </w:r>
      <w:r w:rsidRPr="00AA1605">
        <w:rPr>
          <w:rFonts w:ascii="Arial" w:hAnsi="Arial" w:cs="Arial"/>
          <w:b/>
          <w:sz w:val="20"/>
          <w:szCs w:val="20"/>
        </w:rPr>
        <w:t xml:space="preserve">Mr J I4 Steenhuisen </w:t>
      </w:r>
      <w:r w:rsidRPr="00AA1605">
        <w:rPr>
          <w:rFonts w:ascii="Arial" w:hAnsi="Arial" w:cs="Arial"/>
          <w:b/>
          <w:bCs/>
          <w:sz w:val="20"/>
          <w:szCs w:val="20"/>
        </w:rPr>
        <w:t xml:space="preserve">(DA) to </w:t>
      </w:r>
      <w:r w:rsidRPr="00AA1605">
        <w:rPr>
          <w:rFonts w:ascii="Arial" w:hAnsi="Arial" w:cs="Arial"/>
          <w:b/>
          <w:sz w:val="20"/>
          <w:szCs w:val="20"/>
        </w:rPr>
        <w:t xml:space="preserve">ask the </w:t>
      </w:r>
      <w:r w:rsidRPr="00AA1605">
        <w:rPr>
          <w:rFonts w:ascii="Arial" w:hAnsi="Arial" w:cs="Arial"/>
          <w:b/>
          <w:bCs/>
          <w:sz w:val="20"/>
          <w:szCs w:val="20"/>
        </w:rPr>
        <w:t xml:space="preserve">Minister in </w:t>
      </w:r>
      <w:r w:rsidRPr="00AA1605">
        <w:rPr>
          <w:rFonts w:ascii="Arial" w:hAnsi="Arial" w:cs="Arial"/>
          <w:b/>
          <w:sz w:val="20"/>
          <w:szCs w:val="20"/>
        </w:rPr>
        <w:t xml:space="preserve">The Presidency: </w:t>
      </w:r>
      <w:r w:rsidRPr="00AA1605">
        <w:rPr>
          <w:rFonts w:ascii="Arial" w:hAnsi="Arial" w:cs="Arial"/>
          <w:b/>
          <w:bCs/>
          <w:sz w:val="20"/>
          <w:szCs w:val="20"/>
        </w:rPr>
        <w:t>Women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BA752F">
        <w:rPr>
          <w:rFonts w:ascii="Arial" w:hAnsi="Arial" w:cs="Arial"/>
          <w:sz w:val="20"/>
          <w:szCs w:val="20"/>
        </w:rPr>
        <w:t>(a) What number of (i) financial, (ii) forensic and/or (iii) other investigations that were</w:t>
      </w:r>
      <w:r>
        <w:rPr>
          <w:rFonts w:ascii="Arial" w:hAnsi="Arial" w:cs="Arial"/>
          <w:sz w:val="20"/>
          <w:szCs w:val="20"/>
        </w:rPr>
        <w:t xml:space="preserve"> </w:t>
      </w:r>
      <w:r w:rsidRPr="00BA752F">
        <w:rPr>
          <w:rFonts w:ascii="Arial" w:hAnsi="Arial" w:cs="Arial"/>
          <w:sz w:val="20"/>
          <w:szCs w:val="20"/>
        </w:rPr>
        <w:t>commissioned by her department have been comp</w:t>
      </w:r>
      <w:r>
        <w:rPr>
          <w:rFonts w:ascii="Arial" w:hAnsi="Arial" w:cs="Arial"/>
          <w:sz w:val="20"/>
          <w:szCs w:val="20"/>
        </w:rPr>
        <w:t>leted since 1 April 2013 and (b)</w:t>
      </w:r>
      <w:r w:rsidRPr="00BA752F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</w:t>
      </w:r>
      <w:r w:rsidRPr="00BA752F">
        <w:rPr>
          <w:rFonts w:ascii="Arial" w:hAnsi="Arial" w:cs="Arial"/>
          <w:sz w:val="20"/>
          <w:szCs w:val="20"/>
        </w:rPr>
        <w:t>each case, what are the relevant details on the (i) investigation including a synopsis of</w:t>
      </w:r>
      <w:r>
        <w:rPr>
          <w:rFonts w:ascii="Arial" w:hAnsi="Arial" w:cs="Arial"/>
          <w:sz w:val="20"/>
          <w:szCs w:val="20"/>
        </w:rPr>
        <w:t xml:space="preserve"> </w:t>
      </w:r>
      <w:r w:rsidRPr="00BA752F">
        <w:rPr>
          <w:rFonts w:ascii="Arial" w:hAnsi="Arial" w:cs="Arial"/>
          <w:sz w:val="20"/>
          <w:szCs w:val="20"/>
        </w:rPr>
        <w:t>the facts and findings of each case, (ii) persons or third parties responsible for each</w:t>
      </w:r>
      <w:r>
        <w:rPr>
          <w:rFonts w:ascii="Arial" w:hAnsi="Arial" w:cs="Arial"/>
          <w:sz w:val="20"/>
          <w:szCs w:val="20"/>
        </w:rPr>
        <w:t xml:space="preserve"> </w:t>
      </w:r>
      <w:r w:rsidRPr="00BA752F">
        <w:rPr>
          <w:rFonts w:ascii="Arial" w:hAnsi="Arial" w:cs="Arial"/>
          <w:sz w:val="20"/>
          <w:szCs w:val="20"/>
        </w:rPr>
        <w:t>investigation, (iii) total cast to date of each investigation and (iv) appropriate steps</w:t>
      </w:r>
      <w:r>
        <w:rPr>
          <w:rFonts w:ascii="Arial" w:hAnsi="Arial" w:cs="Arial"/>
          <w:sz w:val="20"/>
          <w:szCs w:val="20"/>
        </w:rPr>
        <w:t xml:space="preserve"> </w:t>
      </w:r>
      <w:r w:rsidRPr="00BA752F">
        <w:rPr>
          <w:rFonts w:ascii="Arial" w:hAnsi="Arial" w:cs="Arial"/>
          <w:sz w:val="20"/>
          <w:szCs w:val="20"/>
        </w:rPr>
        <w:t>taken against officials and third parties implicated of wrongdoing in the findings of the</w:t>
      </w:r>
      <w:r>
        <w:rPr>
          <w:rFonts w:ascii="Arial" w:hAnsi="Arial" w:cs="Arial"/>
          <w:sz w:val="20"/>
          <w:szCs w:val="20"/>
        </w:rPr>
        <w:t xml:space="preserve"> </w:t>
      </w:r>
      <w:r w:rsidRPr="00BA752F">
        <w:rPr>
          <w:rFonts w:ascii="Arial" w:hAnsi="Arial" w:cs="Arial"/>
          <w:sz w:val="20"/>
          <w:szCs w:val="20"/>
        </w:rPr>
        <w:t>investigations? NW1592E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gramStart"/>
      <w:r w:rsidRPr="00BA752F">
        <w:rPr>
          <w:rFonts w:ascii="Arial" w:hAnsi="Arial" w:cs="Arial"/>
          <w:b/>
          <w:sz w:val="20"/>
          <w:szCs w:val="20"/>
        </w:rPr>
        <w:t>Reply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BA752F">
        <w:rPr>
          <w:rFonts w:ascii="Arial" w:hAnsi="Arial" w:cs="Arial"/>
          <w:sz w:val="20"/>
          <w:szCs w:val="20"/>
        </w:rPr>
        <w:t>(a) Not applicable</w:t>
      </w:r>
    </w:p>
    <w:p w:rsidR="005D3403" w:rsidRPr="00BA752F" w:rsidRDefault="00AA16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AA1605">
        <w:rPr>
          <w:rFonts w:ascii="Arial" w:hAnsi="Arial" w:cs="Arial"/>
          <w:b/>
          <w:sz w:val="20"/>
          <w:szCs w:val="20"/>
        </w:rPr>
        <w:t>Approved by the Minister on</w:t>
      </w:r>
      <w:r w:rsidRPr="00AA1605">
        <w:rPr>
          <w:rFonts w:ascii="Arial" w:hAnsi="Arial" w:cs="Arial"/>
          <w:b/>
          <w:sz w:val="20"/>
          <w:szCs w:val="20"/>
        </w:rPr>
        <w:br/>
        <w:t>Date</w:t>
      </w:r>
      <w:r>
        <w:rPr>
          <w:rFonts w:ascii="Arial" w:hAnsi="Arial" w:cs="Arial"/>
          <w:sz w:val="20"/>
          <w:szCs w:val="20"/>
        </w:rPr>
        <w:t>: 2015/05/06</w:t>
      </w:r>
    </w:p>
    <w:sectPr w:rsidR="005D3403" w:rsidRPr="00BA752F" w:rsidSect="0021652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20"/>
  <w:characterSpacingControl w:val="doNotCompress"/>
  <w:compat/>
  <w:rsids>
    <w:rsidRoot w:val="00BA752F"/>
    <w:rsid w:val="00384D7F"/>
    <w:rsid w:val="005D3403"/>
    <w:rsid w:val="00AA1605"/>
    <w:rsid w:val="00BA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2015-08-24T14:33:00Z</dcterms:created>
  <dcterms:modified xsi:type="dcterms:W3CDTF">2015-08-24T14:53:00Z</dcterms:modified>
</cp:coreProperties>
</file>