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AC49E9"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Pr="007D1A78" w:rsidRDefault="00933E1F" w:rsidP="007D1A78">
      <w:pPr>
        <w:ind w:left="2160" w:firstLine="720"/>
        <w:outlineLvl w:val="0"/>
        <w:rPr>
          <w:rFonts w:eastAsia="Calibri" w:cs="Arial"/>
          <w:b/>
          <w:szCs w:val="24"/>
          <w:lang w:val="af-ZA"/>
        </w:rPr>
      </w:pPr>
      <w:r>
        <w:rPr>
          <w:rFonts w:cs="Arial"/>
          <w:b/>
          <w:szCs w:val="24"/>
          <w:lang w:val="en-US"/>
        </w:rPr>
        <w:t xml:space="preserve">QUESTION NUMBER: </w:t>
      </w:r>
      <w:r w:rsidR="00941455">
        <w:rPr>
          <w:rFonts w:cs="Arial"/>
          <w:b/>
          <w:szCs w:val="24"/>
          <w:lang w:val="en-US"/>
        </w:rPr>
        <w:t>1</w:t>
      </w:r>
      <w:r w:rsidR="00007F43">
        <w:rPr>
          <w:rFonts w:cs="Arial"/>
          <w:b/>
          <w:szCs w:val="24"/>
          <w:lang w:val="en-US"/>
        </w:rPr>
        <w:t>38</w:t>
      </w:r>
      <w:r w:rsidR="00941455">
        <w:rPr>
          <w:rFonts w:cs="Arial"/>
          <w:b/>
          <w:szCs w:val="24"/>
          <w:lang w:val="en-US"/>
        </w:rPr>
        <w:t xml:space="preserve"> [NW1</w:t>
      </w:r>
      <w:r w:rsidR="00007F43">
        <w:rPr>
          <w:rFonts w:cs="Arial"/>
          <w:b/>
          <w:szCs w:val="24"/>
          <w:lang w:val="en-US"/>
        </w:rPr>
        <w:t>41</w:t>
      </w:r>
      <w:r w:rsidR="007E6F52">
        <w:rPr>
          <w:rFonts w:cs="Arial"/>
          <w:b/>
          <w:szCs w:val="24"/>
          <w:lang w:val="en-US"/>
        </w:rPr>
        <w:t>E</w:t>
      </w:r>
      <w:r w:rsidR="007E6F52" w:rsidRPr="001729E9">
        <w:rPr>
          <w:rFonts w:cs="Arial"/>
          <w:b/>
          <w:szCs w:val="24"/>
          <w:lang w:val="en-US"/>
        </w:rPr>
        <w:t>]</w:t>
      </w:r>
    </w:p>
    <w:p w:rsidR="0088630C" w:rsidRDefault="0088630C" w:rsidP="00CC4066">
      <w:pPr>
        <w:spacing w:before="100" w:beforeAutospacing="1" w:after="100" w:afterAutospacing="1"/>
        <w:ind w:left="709" w:hanging="709"/>
        <w:jc w:val="both"/>
        <w:rPr>
          <w:rFonts w:ascii="Arial Rounded MT Bold" w:hAnsi="Arial Rounded MT Bold"/>
          <w:b/>
          <w:szCs w:val="24"/>
          <w:lang w:val="en-US"/>
        </w:rPr>
      </w:pPr>
    </w:p>
    <w:p w:rsidR="00007F43" w:rsidRPr="0036374A" w:rsidRDefault="00007F43" w:rsidP="00007F43">
      <w:pPr>
        <w:spacing w:before="100" w:beforeAutospacing="1" w:after="100" w:afterAutospacing="1"/>
        <w:ind w:left="720" w:hanging="720"/>
        <w:jc w:val="both"/>
        <w:outlineLvl w:val="0"/>
        <w:rPr>
          <w:rFonts w:ascii="Times New Roman" w:hAnsi="Times New Roman"/>
          <w:szCs w:val="24"/>
        </w:rPr>
      </w:pPr>
      <w:r w:rsidRPr="007C6161">
        <w:rPr>
          <w:rFonts w:cs="Arial"/>
          <w:b/>
          <w:szCs w:val="24"/>
        </w:rPr>
        <w:t>138.</w:t>
      </w:r>
      <w:r w:rsidRPr="007C6161">
        <w:rPr>
          <w:rFonts w:cs="Arial"/>
          <w:b/>
          <w:szCs w:val="24"/>
        </w:rPr>
        <w:tab/>
        <w:t xml:space="preserve">Dr M J </w:t>
      </w:r>
      <w:proofErr w:type="spellStart"/>
      <w:r w:rsidRPr="007C6161">
        <w:rPr>
          <w:rFonts w:cs="Arial"/>
          <w:b/>
          <w:szCs w:val="24"/>
        </w:rPr>
        <w:t>Cardo</w:t>
      </w:r>
      <w:proofErr w:type="spellEnd"/>
      <w:r w:rsidRPr="007C6161">
        <w:rPr>
          <w:rFonts w:cs="Arial"/>
          <w:b/>
          <w:szCs w:val="24"/>
        </w:rPr>
        <w:t xml:space="preserve"> (DA) to ask the Minister of Employment and Labour</w:t>
      </w:r>
      <w:r w:rsidR="00AC49E9">
        <w:rPr>
          <w:rFonts w:ascii="Times New Roman" w:hAnsi="Times New Roman"/>
          <w:b/>
          <w:szCs w:val="24"/>
        </w:rPr>
        <w:fldChar w:fldCharType="begin"/>
      </w:r>
      <w:r>
        <w:instrText xml:space="preserve"> XE "</w:instrText>
      </w:r>
      <w:r w:rsidRPr="0018432D">
        <w:rPr>
          <w:rFonts w:ascii="Times New Roman" w:hAnsi="Times New Roman"/>
          <w:b/>
          <w:szCs w:val="24"/>
        </w:rPr>
        <w:instrText>Employment and Labour</w:instrText>
      </w:r>
      <w:r>
        <w:instrText xml:space="preserve">" </w:instrText>
      </w:r>
      <w:r w:rsidR="00AC49E9">
        <w:rPr>
          <w:rFonts w:ascii="Times New Roman" w:hAnsi="Times New Roman"/>
          <w:b/>
          <w:szCs w:val="24"/>
        </w:rPr>
        <w:fldChar w:fldCharType="end"/>
      </w:r>
      <w:r w:rsidRPr="0036374A">
        <w:rPr>
          <w:rFonts w:ascii="Times New Roman" w:hAnsi="Times New Roman"/>
          <w:b/>
          <w:szCs w:val="24"/>
        </w:rPr>
        <w:t xml:space="preserve">: </w:t>
      </w:r>
    </w:p>
    <w:p w:rsidR="00007F43" w:rsidRPr="007C6161" w:rsidRDefault="00007F43" w:rsidP="00007F43">
      <w:pPr>
        <w:pBdr>
          <w:bottom w:val="single" w:sz="6" w:space="1" w:color="auto"/>
        </w:pBdr>
        <w:spacing w:before="100" w:beforeAutospacing="1" w:after="100" w:afterAutospacing="1" w:line="360" w:lineRule="auto"/>
        <w:ind w:left="720"/>
        <w:jc w:val="both"/>
        <w:outlineLvl w:val="0"/>
        <w:rPr>
          <w:rFonts w:cs="Arial"/>
          <w:sz w:val="20"/>
          <w:szCs w:val="24"/>
        </w:rPr>
      </w:pPr>
      <w:r w:rsidRPr="007C6161">
        <w:rPr>
          <w:rFonts w:cs="Arial"/>
          <w:szCs w:val="24"/>
        </w:rPr>
        <w:t>Whether, with reference to sections 26 and 32 of the Labour Relations Act, Act 66 of 1995, which deals with closed shop agreements and the extension of collective bargaining agreements respectively, his Ministry and/or his department have ever considered, are considering, or are willing to consider (a) amending one or both of the abovementioned provisions with the goal of diminishing the influence of such agreements on the labour market and/or (b) removing one or both of the abovementioned provisions in their entirety from the specified Act; if not, why not, if so, what are the relevant details to the questions respectively?</w:t>
      </w:r>
      <w:r w:rsidRPr="007C6161">
        <w:rPr>
          <w:rFonts w:cs="Arial"/>
          <w:szCs w:val="24"/>
        </w:rPr>
        <w:tab/>
      </w:r>
      <w:r w:rsidRPr="007C6161">
        <w:rPr>
          <w:rFonts w:cs="Arial"/>
          <w:szCs w:val="24"/>
        </w:rPr>
        <w:tab/>
      </w:r>
      <w:r w:rsidRPr="007C6161">
        <w:rPr>
          <w:rFonts w:cs="Arial"/>
          <w:sz w:val="20"/>
          <w:szCs w:val="24"/>
        </w:rPr>
        <w:t>NW141E</w:t>
      </w:r>
    </w:p>
    <w:p w:rsidR="00536A48" w:rsidRDefault="00536A48" w:rsidP="00536A48">
      <w:pPr>
        <w:spacing w:after="160" w:line="259" w:lineRule="auto"/>
        <w:jc w:val="both"/>
        <w:rPr>
          <w:rFonts w:ascii="Arial Black" w:eastAsia="Calibri" w:hAnsi="Arial Black" w:cs="Arial"/>
          <w:b/>
          <w:szCs w:val="24"/>
          <w:lang w:val="en-ZA"/>
        </w:rPr>
      </w:pPr>
    </w:p>
    <w:p w:rsidR="006B2051" w:rsidRPr="00261D4C" w:rsidRDefault="00536A48" w:rsidP="00536A48">
      <w:pPr>
        <w:spacing w:after="160" w:line="259" w:lineRule="auto"/>
        <w:jc w:val="both"/>
        <w:rPr>
          <w:rFonts w:ascii="Arial Black" w:eastAsia="Calibri" w:hAnsi="Arial Black" w:cs="Arial"/>
          <w:b/>
          <w:szCs w:val="24"/>
          <w:lang w:val="en-ZA"/>
        </w:rPr>
      </w:pPr>
      <w:r w:rsidRPr="00261D4C">
        <w:rPr>
          <w:rFonts w:ascii="Arial Black" w:eastAsia="Calibri" w:hAnsi="Arial Black" w:cs="Arial"/>
          <w:b/>
          <w:szCs w:val="24"/>
          <w:lang w:val="en-ZA"/>
        </w:rPr>
        <w:t xml:space="preserve">REPLY: </w:t>
      </w:r>
      <w:bookmarkStart w:id="0" w:name="_GoBack"/>
      <w:bookmarkEnd w:id="0"/>
    </w:p>
    <w:p w:rsidR="006B2051" w:rsidRDefault="006B2051" w:rsidP="00102EE2">
      <w:pPr>
        <w:spacing w:after="160" w:line="259" w:lineRule="auto"/>
        <w:jc w:val="both"/>
        <w:rPr>
          <w:rFonts w:eastAsia="Calibri" w:cs="Arial"/>
          <w:szCs w:val="24"/>
          <w:lang w:val="en-ZA"/>
        </w:rPr>
      </w:pPr>
    </w:p>
    <w:p w:rsidR="00536A48" w:rsidRDefault="00661CA9" w:rsidP="005B0338">
      <w:pPr>
        <w:spacing w:after="160" w:line="360" w:lineRule="auto"/>
        <w:ind w:left="720"/>
        <w:jc w:val="both"/>
        <w:rPr>
          <w:rFonts w:eastAsia="Calibri" w:cs="Arial"/>
          <w:szCs w:val="24"/>
          <w:lang w:val="en-ZA"/>
        </w:rPr>
      </w:pPr>
      <w:r>
        <w:rPr>
          <w:rFonts w:eastAsia="Calibri" w:cs="Arial"/>
          <w:szCs w:val="24"/>
          <w:lang w:val="en-ZA"/>
        </w:rPr>
        <w:t xml:space="preserve">Honourable </w:t>
      </w:r>
      <w:proofErr w:type="spellStart"/>
      <w:r w:rsidR="00F26FE3">
        <w:rPr>
          <w:rFonts w:eastAsia="Calibri" w:cs="Arial"/>
          <w:szCs w:val="24"/>
          <w:lang w:val="en-ZA"/>
        </w:rPr>
        <w:t>Cardo</w:t>
      </w:r>
      <w:proofErr w:type="spellEnd"/>
      <w:r w:rsidR="00F26FE3">
        <w:rPr>
          <w:rFonts w:eastAsia="Calibri" w:cs="Arial"/>
          <w:szCs w:val="24"/>
          <w:lang w:val="en-ZA"/>
        </w:rPr>
        <w:t xml:space="preserve"> must note that South Africa is a Constitutional democracy whereby the Constitution of the Republic of South Africa is the supreme law of the land. The Constitution protects the right to engage in collective bargaining and freedom of association. Therefore, the Honourable Dr </w:t>
      </w:r>
      <w:proofErr w:type="spellStart"/>
      <w:r w:rsidR="00F26FE3">
        <w:rPr>
          <w:rFonts w:eastAsia="Calibri" w:cs="Arial"/>
          <w:szCs w:val="24"/>
          <w:lang w:val="en-ZA"/>
        </w:rPr>
        <w:t>Cardo</w:t>
      </w:r>
      <w:proofErr w:type="spellEnd"/>
      <w:r w:rsidR="00F26FE3">
        <w:rPr>
          <w:rFonts w:eastAsia="Calibri" w:cs="Arial"/>
          <w:szCs w:val="24"/>
          <w:lang w:val="en-ZA"/>
        </w:rPr>
        <w:t xml:space="preserve"> is calling on the government to act unconstitutional </w:t>
      </w:r>
      <w:r w:rsidR="00F26FE3">
        <w:rPr>
          <w:rFonts w:eastAsia="Calibri" w:cs="Arial"/>
          <w:szCs w:val="24"/>
          <w:lang w:val="en-ZA"/>
        </w:rPr>
        <w:lastRenderedPageBreak/>
        <w:t xml:space="preserve">by diminishing and/or removing the right </w:t>
      </w:r>
      <w:r w:rsidR="00536A48">
        <w:rPr>
          <w:rFonts w:eastAsia="Calibri" w:cs="Arial"/>
          <w:szCs w:val="24"/>
          <w:lang w:val="en-ZA"/>
        </w:rPr>
        <w:t>to engage in collective bargaining.</w:t>
      </w:r>
    </w:p>
    <w:p w:rsidR="00536A48" w:rsidRDefault="00536A48" w:rsidP="005B0338">
      <w:pPr>
        <w:spacing w:after="160" w:line="360" w:lineRule="auto"/>
        <w:ind w:left="720"/>
        <w:jc w:val="both"/>
        <w:rPr>
          <w:rFonts w:eastAsia="Calibri" w:cs="Arial"/>
          <w:szCs w:val="24"/>
          <w:lang w:val="en-ZA"/>
        </w:rPr>
      </w:pPr>
    </w:p>
    <w:p w:rsidR="00536A48" w:rsidRDefault="00536A48" w:rsidP="005B0338">
      <w:pPr>
        <w:spacing w:after="160" w:line="360" w:lineRule="auto"/>
        <w:ind w:left="720"/>
        <w:jc w:val="both"/>
        <w:rPr>
          <w:rFonts w:eastAsia="Calibri" w:cs="Arial"/>
          <w:szCs w:val="24"/>
          <w:lang w:val="en-ZA"/>
        </w:rPr>
      </w:pPr>
      <w:r>
        <w:rPr>
          <w:rFonts w:eastAsia="Calibri" w:cs="Arial"/>
          <w:szCs w:val="24"/>
          <w:lang w:val="en-ZA"/>
        </w:rPr>
        <w:t xml:space="preserve">It is sad that certain members lament constitutional violations in other countries and </w:t>
      </w:r>
      <w:r w:rsidR="0036441A">
        <w:rPr>
          <w:rFonts w:eastAsia="Calibri" w:cs="Arial"/>
          <w:szCs w:val="24"/>
          <w:lang w:val="en-ZA"/>
        </w:rPr>
        <w:t>with the same breath</w:t>
      </w:r>
      <w:r>
        <w:rPr>
          <w:rFonts w:eastAsia="Calibri" w:cs="Arial"/>
          <w:szCs w:val="24"/>
          <w:lang w:val="en-ZA"/>
        </w:rPr>
        <w:t xml:space="preserve"> are calling for the Government to act unconstitutional.</w:t>
      </w:r>
    </w:p>
    <w:p w:rsidR="00F26FE3" w:rsidRDefault="00F26FE3" w:rsidP="005B0338">
      <w:pPr>
        <w:spacing w:after="160" w:line="360" w:lineRule="auto"/>
        <w:ind w:left="720"/>
        <w:jc w:val="both"/>
        <w:rPr>
          <w:rFonts w:eastAsia="Calibri" w:cs="Arial"/>
          <w:szCs w:val="24"/>
          <w:lang w:val="en-ZA"/>
        </w:rPr>
      </w:pPr>
      <w:r>
        <w:rPr>
          <w:rFonts w:eastAsia="Calibri" w:cs="Arial"/>
          <w:szCs w:val="24"/>
          <w:lang w:val="en-ZA"/>
        </w:rPr>
        <w:t xml:space="preserve"> </w:t>
      </w:r>
    </w:p>
    <w:p w:rsidR="006B2051" w:rsidRDefault="006B2051" w:rsidP="005B0338">
      <w:pPr>
        <w:spacing w:after="160" w:line="360" w:lineRule="auto"/>
        <w:ind w:left="720"/>
        <w:jc w:val="both"/>
        <w:rPr>
          <w:rFonts w:eastAsia="Calibri" w:cs="Arial"/>
          <w:szCs w:val="24"/>
          <w:lang w:val="en-ZA"/>
        </w:rPr>
      </w:pPr>
      <w:r>
        <w:rPr>
          <w:rFonts w:eastAsia="Calibri" w:cs="Arial"/>
          <w:szCs w:val="24"/>
          <w:lang w:val="en-ZA"/>
        </w:rPr>
        <w:t xml:space="preserve">The Honourable </w:t>
      </w:r>
      <w:r w:rsidR="0036441A">
        <w:rPr>
          <w:rFonts w:eastAsia="Calibri" w:cs="Arial"/>
          <w:szCs w:val="24"/>
          <w:lang w:val="en-ZA"/>
        </w:rPr>
        <w:t xml:space="preserve">member must </w:t>
      </w:r>
      <w:r>
        <w:rPr>
          <w:rFonts w:eastAsia="Calibri" w:cs="Arial"/>
          <w:szCs w:val="24"/>
          <w:lang w:val="en-ZA"/>
        </w:rPr>
        <w:t>note that our labour market policies are decided and agreed</w:t>
      </w:r>
      <w:r w:rsidR="0036441A">
        <w:rPr>
          <w:rFonts w:eastAsia="Calibri" w:cs="Arial"/>
          <w:szCs w:val="24"/>
          <w:lang w:val="en-ZA"/>
        </w:rPr>
        <w:t xml:space="preserve"> upon</w:t>
      </w:r>
      <w:r>
        <w:rPr>
          <w:rFonts w:eastAsia="Calibri" w:cs="Arial"/>
          <w:szCs w:val="24"/>
          <w:lang w:val="en-ZA"/>
        </w:rPr>
        <w:t xml:space="preserve"> by </w:t>
      </w:r>
      <w:r w:rsidR="0036441A">
        <w:rPr>
          <w:rFonts w:eastAsia="Calibri" w:cs="Arial"/>
          <w:szCs w:val="24"/>
          <w:lang w:val="en-ZA"/>
        </w:rPr>
        <w:t>way of</w:t>
      </w:r>
      <w:r>
        <w:rPr>
          <w:rFonts w:eastAsia="Calibri" w:cs="Arial"/>
          <w:szCs w:val="24"/>
          <w:lang w:val="en-ZA"/>
        </w:rPr>
        <w:t xml:space="preserve"> consensus by NEDLAC social partners consisting of Organised Business, Organised Labour, Organised Community and Government. The Government does not dictate to social partners which policies are </w:t>
      </w:r>
      <w:r w:rsidR="005B0338">
        <w:rPr>
          <w:rFonts w:eastAsia="Calibri" w:cs="Arial"/>
          <w:szCs w:val="24"/>
          <w:lang w:val="en-ZA"/>
        </w:rPr>
        <w:t>best suitable</w:t>
      </w:r>
      <w:r>
        <w:rPr>
          <w:rFonts w:eastAsia="Calibri" w:cs="Arial"/>
          <w:szCs w:val="24"/>
          <w:lang w:val="en-ZA"/>
        </w:rPr>
        <w:t xml:space="preserve"> to govern their environment.</w:t>
      </w:r>
      <w:r w:rsidR="005B0338">
        <w:rPr>
          <w:rFonts w:eastAsia="Calibri" w:cs="Arial"/>
          <w:szCs w:val="24"/>
          <w:lang w:val="en-ZA"/>
        </w:rPr>
        <w:t xml:space="preserve"> </w:t>
      </w:r>
    </w:p>
    <w:p w:rsidR="00536A48" w:rsidRDefault="00536A48" w:rsidP="005B0338">
      <w:pPr>
        <w:spacing w:after="160" w:line="360" w:lineRule="auto"/>
        <w:ind w:left="720"/>
        <w:jc w:val="both"/>
        <w:rPr>
          <w:rFonts w:eastAsia="Calibri" w:cs="Arial"/>
          <w:szCs w:val="24"/>
          <w:lang w:val="en-ZA"/>
        </w:rPr>
      </w:pPr>
    </w:p>
    <w:p w:rsidR="005B0338" w:rsidRDefault="00536A48" w:rsidP="005B0338">
      <w:pPr>
        <w:spacing w:after="160" w:line="360" w:lineRule="auto"/>
        <w:ind w:left="720"/>
        <w:jc w:val="both"/>
        <w:rPr>
          <w:rFonts w:eastAsia="Calibri" w:cs="Arial"/>
          <w:szCs w:val="24"/>
          <w:lang w:val="en-ZA"/>
        </w:rPr>
      </w:pPr>
      <w:r>
        <w:rPr>
          <w:rFonts w:eastAsia="Calibri" w:cs="Arial"/>
          <w:szCs w:val="24"/>
          <w:lang w:val="en-ZA"/>
        </w:rPr>
        <w:t xml:space="preserve">Dr </w:t>
      </w:r>
      <w:proofErr w:type="spellStart"/>
      <w:r>
        <w:rPr>
          <w:rFonts w:eastAsia="Calibri" w:cs="Arial"/>
          <w:szCs w:val="24"/>
          <w:lang w:val="en-ZA"/>
        </w:rPr>
        <w:t>Cardo</w:t>
      </w:r>
      <w:proofErr w:type="spellEnd"/>
      <w:r w:rsidR="005B0338">
        <w:rPr>
          <w:rFonts w:eastAsia="Calibri" w:cs="Arial"/>
          <w:szCs w:val="24"/>
          <w:lang w:val="en-ZA"/>
        </w:rPr>
        <w:t xml:space="preserve"> must remember</w:t>
      </w:r>
      <w:r>
        <w:rPr>
          <w:rFonts w:eastAsia="Calibri" w:cs="Arial"/>
          <w:szCs w:val="24"/>
          <w:lang w:val="en-ZA"/>
        </w:rPr>
        <w:t xml:space="preserve"> that</w:t>
      </w:r>
      <w:r w:rsidR="005B0338">
        <w:rPr>
          <w:rFonts w:eastAsia="Calibri" w:cs="Arial"/>
          <w:szCs w:val="24"/>
          <w:lang w:val="en-ZA"/>
        </w:rPr>
        <w:t xml:space="preserve"> bargaining councils are voluntary arrangements. It is parties themselves within the sector and understanding the</w:t>
      </w:r>
      <w:r w:rsidR="00480AB6">
        <w:rPr>
          <w:rFonts w:eastAsia="Calibri" w:cs="Arial"/>
          <w:szCs w:val="24"/>
          <w:lang w:val="en-ZA"/>
        </w:rPr>
        <w:t>ir</w:t>
      </w:r>
      <w:r w:rsidR="005B0338">
        <w:rPr>
          <w:rFonts w:eastAsia="Calibri" w:cs="Arial"/>
          <w:szCs w:val="24"/>
          <w:lang w:val="en-ZA"/>
        </w:rPr>
        <w:t xml:space="preserve"> dynamics </w:t>
      </w:r>
      <w:r w:rsidR="00480AB6">
        <w:rPr>
          <w:rFonts w:eastAsia="Calibri" w:cs="Arial"/>
          <w:szCs w:val="24"/>
          <w:lang w:val="en-ZA"/>
        </w:rPr>
        <w:t xml:space="preserve">within </w:t>
      </w:r>
      <w:r w:rsidR="005B0338">
        <w:rPr>
          <w:rFonts w:eastAsia="Calibri" w:cs="Arial"/>
          <w:szCs w:val="24"/>
          <w:lang w:val="en-ZA"/>
        </w:rPr>
        <w:t xml:space="preserve">their sectors that conclude </w:t>
      </w:r>
      <w:r w:rsidR="00261D4C">
        <w:rPr>
          <w:rFonts w:eastAsia="Calibri" w:cs="Arial"/>
          <w:szCs w:val="24"/>
          <w:lang w:val="en-ZA"/>
        </w:rPr>
        <w:t>these collective agreements</w:t>
      </w:r>
      <w:r w:rsidR="005B0338">
        <w:rPr>
          <w:rFonts w:eastAsia="Calibri" w:cs="Arial"/>
          <w:szCs w:val="24"/>
          <w:lang w:val="en-ZA"/>
        </w:rPr>
        <w:t xml:space="preserve"> best suited</w:t>
      </w:r>
      <w:r w:rsidR="00480AB6">
        <w:rPr>
          <w:rFonts w:eastAsia="Calibri" w:cs="Arial"/>
          <w:szCs w:val="24"/>
          <w:lang w:val="en-ZA"/>
        </w:rPr>
        <w:t xml:space="preserve"> </w:t>
      </w:r>
      <w:r w:rsidR="005B0338">
        <w:rPr>
          <w:rFonts w:eastAsia="Calibri" w:cs="Arial"/>
          <w:szCs w:val="24"/>
          <w:lang w:val="en-ZA"/>
        </w:rPr>
        <w:t>for the</w:t>
      </w:r>
      <w:r w:rsidR="00480AB6">
        <w:rPr>
          <w:rFonts w:eastAsia="Calibri" w:cs="Arial"/>
          <w:szCs w:val="24"/>
          <w:lang w:val="en-ZA"/>
        </w:rPr>
        <w:t>m</w:t>
      </w:r>
      <w:r w:rsidR="005B0338">
        <w:rPr>
          <w:rFonts w:eastAsia="Calibri" w:cs="Arial"/>
          <w:szCs w:val="24"/>
          <w:lang w:val="en-ZA"/>
        </w:rPr>
        <w:t xml:space="preserve">. </w:t>
      </w:r>
    </w:p>
    <w:p w:rsidR="00115680" w:rsidRDefault="00115680" w:rsidP="005B0338">
      <w:pPr>
        <w:spacing w:after="160" w:line="360" w:lineRule="auto"/>
        <w:ind w:left="720"/>
        <w:jc w:val="both"/>
        <w:rPr>
          <w:rFonts w:eastAsia="Calibri" w:cs="Arial"/>
          <w:szCs w:val="24"/>
          <w:lang w:val="en-ZA"/>
        </w:rPr>
      </w:pPr>
    </w:p>
    <w:p w:rsidR="005B0338" w:rsidRDefault="00F26FE3" w:rsidP="005B0338">
      <w:pPr>
        <w:spacing w:after="160" w:line="360" w:lineRule="auto"/>
        <w:ind w:left="720"/>
        <w:jc w:val="both"/>
        <w:rPr>
          <w:rFonts w:eastAsia="Calibri" w:cs="Arial"/>
          <w:szCs w:val="24"/>
          <w:lang w:val="en-ZA"/>
        </w:rPr>
      </w:pPr>
      <w:r>
        <w:rPr>
          <w:rFonts w:eastAsia="Calibri" w:cs="Arial"/>
          <w:szCs w:val="24"/>
          <w:lang w:val="en-ZA"/>
        </w:rPr>
        <w:t>Notwithstanding that</w:t>
      </w:r>
      <w:r w:rsidR="00261D4C">
        <w:rPr>
          <w:rFonts w:eastAsia="Calibri" w:cs="Arial"/>
          <w:szCs w:val="24"/>
          <w:lang w:val="en-ZA"/>
        </w:rPr>
        <w:t>,</w:t>
      </w:r>
      <w:r>
        <w:rPr>
          <w:rFonts w:eastAsia="Calibri" w:cs="Arial"/>
          <w:szCs w:val="24"/>
          <w:lang w:val="en-ZA"/>
        </w:rPr>
        <w:t xml:space="preserve"> it is parties to the bargaining council without the intervention of government that conclude collective agreements best suited for their sector, </w:t>
      </w:r>
    </w:p>
    <w:p w:rsidR="006B2051" w:rsidRPr="006D5EE6" w:rsidRDefault="006B2051" w:rsidP="00102EE2">
      <w:pPr>
        <w:spacing w:after="160" w:line="259" w:lineRule="auto"/>
        <w:jc w:val="both"/>
        <w:rPr>
          <w:rFonts w:eastAsia="Calibri" w:cs="Arial"/>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D64" w:rsidRDefault="00F85D64" w:rsidP="00646E39">
      <w:r>
        <w:separator/>
      </w:r>
    </w:p>
  </w:endnote>
  <w:endnote w:type="continuationSeparator" w:id="0">
    <w:p w:rsidR="00F85D64" w:rsidRDefault="00F85D64"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AC49E9">
    <w:pPr>
      <w:pStyle w:val="Footer"/>
      <w:jc w:val="center"/>
    </w:pPr>
    <w:r>
      <w:fldChar w:fldCharType="begin"/>
    </w:r>
    <w:r w:rsidR="00646E39">
      <w:instrText xml:space="preserve"> PAGE   \* MERGEFORMAT </w:instrText>
    </w:r>
    <w:r>
      <w:fldChar w:fldCharType="separate"/>
    </w:r>
    <w:r w:rsidR="00C32A26">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D64" w:rsidRDefault="00F85D64" w:rsidP="00646E39">
      <w:r>
        <w:separator/>
      </w:r>
    </w:p>
  </w:footnote>
  <w:footnote w:type="continuationSeparator" w:id="0">
    <w:p w:rsidR="00F85D64" w:rsidRDefault="00F85D64"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07F43"/>
    <w:rsid w:val="0002334E"/>
    <w:rsid w:val="0003208E"/>
    <w:rsid w:val="0004639E"/>
    <w:rsid w:val="00053D39"/>
    <w:rsid w:val="00060BC9"/>
    <w:rsid w:val="00070E30"/>
    <w:rsid w:val="000A415E"/>
    <w:rsid w:val="000B46BB"/>
    <w:rsid w:val="000E3E84"/>
    <w:rsid w:val="00102EE2"/>
    <w:rsid w:val="00115680"/>
    <w:rsid w:val="001160E8"/>
    <w:rsid w:val="00132042"/>
    <w:rsid w:val="0013744A"/>
    <w:rsid w:val="00146B10"/>
    <w:rsid w:val="001872A7"/>
    <w:rsid w:val="00197D8E"/>
    <w:rsid w:val="00204CF1"/>
    <w:rsid w:val="002064B8"/>
    <w:rsid w:val="00210A29"/>
    <w:rsid w:val="00210E97"/>
    <w:rsid w:val="002244FC"/>
    <w:rsid w:val="00227098"/>
    <w:rsid w:val="0024010C"/>
    <w:rsid w:val="00261D4C"/>
    <w:rsid w:val="002864BC"/>
    <w:rsid w:val="00287415"/>
    <w:rsid w:val="002A5795"/>
    <w:rsid w:val="002D38A3"/>
    <w:rsid w:val="002E29A3"/>
    <w:rsid w:val="002E2FA2"/>
    <w:rsid w:val="00303EA7"/>
    <w:rsid w:val="00303FE9"/>
    <w:rsid w:val="00337B29"/>
    <w:rsid w:val="00354848"/>
    <w:rsid w:val="00356381"/>
    <w:rsid w:val="0036441A"/>
    <w:rsid w:val="003855C4"/>
    <w:rsid w:val="003946AA"/>
    <w:rsid w:val="0039754E"/>
    <w:rsid w:val="003C2B89"/>
    <w:rsid w:val="003C4F07"/>
    <w:rsid w:val="003C538B"/>
    <w:rsid w:val="003E7F6C"/>
    <w:rsid w:val="003F2860"/>
    <w:rsid w:val="0041333B"/>
    <w:rsid w:val="00464D0D"/>
    <w:rsid w:val="00472A7F"/>
    <w:rsid w:val="00473D97"/>
    <w:rsid w:val="00480AB6"/>
    <w:rsid w:val="00491D11"/>
    <w:rsid w:val="00491FC8"/>
    <w:rsid w:val="004945A0"/>
    <w:rsid w:val="004A61F3"/>
    <w:rsid w:val="004B0E63"/>
    <w:rsid w:val="004B134A"/>
    <w:rsid w:val="004D1B84"/>
    <w:rsid w:val="004D3E5D"/>
    <w:rsid w:val="004D7AAE"/>
    <w:rsid w:val="004F066C"/>
    <w:rsid w:val="00503D24"/>
    <w:rsid w:val="0051244B"/>
    <w:rsid w:val="005136D8"/>
    <w:rsid w:val="00531FBB"/>
    <w:rsid w:val="00536A48"/>
    <w:rsid w:val="005454F7"/>
    <w:rsid w:val="00551E1A"/>
    <w:rsid w:val="0057390A"/>
    <w:rsid w:val="005A270F"/>
    <w:rsid w:val="005B0338"/>
    <w:rsid w:val="005B0B22"/>
    <w:rsid w:val="005D4FC4"/>
    <w:rsid w:val="00604BB8"/>
    <w:rsid w:val="00611C65"/>
    <w:rsid w:val="00624906"/>
    <w:rsid w:val="00646E39"/>
    <w:rsid w:val="00661CA9"/>
    <w:rsid w:val="00682242"/>
    <w:rsid w:val="00683A8C"/>
    <w:rsid w:val="006A3CC4"/>
    <w:rsid w:val="006B2051"/>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73011"/>
    <w:rsid w:val="007749BC"/>
    <w:rsid w:val="007B5AD1"/>
    <w:rsid w:val="007B7129"/>
    <w:rsid w:val="007D1A78"/>
    <w:rsid w:val="007D51CE"/>
    <w:rsid w:val="007D67F5"/>
    <w:rsid w:val="007E3ECB"/>
    <w:rsid w:val="007E6F52"/>
    <w:rsid w:val="007F7723"/>
    <w:rsid w:val="008106C5"/>
    <w:rsid w:val="00810C11"/>
    <w:rsid w:val="008402E5"/>
    <w:rsid w:val="0084624F"/>
    <w:rsid w:val="0084742A"/>
    <w:rsid w:val="00884C10"/>
    <w:rsid w:val="0088630C"/>
    <w:rsid w:val="0089052F"/>
    <w:rsid w:val="00910202"/>
    <w:rsid w:val="00913C59"/>
    <w:rsid w:val="00917A69"/>
    <w:rsid w:val="0093224E"/>
    <w:rsid w:val="00933E1F"/>
    <w:rsid w:val="009357A9"/>
    <w:rsid w:val="00941455"/>
    <w:rsid w:val="00961B84"/>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B7EDD"/>
    <w:rsid w:val="00AC0747"/>
    <w:rsid w:val="00AC170C"/>
    <w:rsid w:val="00AC49E9"/>
    <w:rsid w:val="00AD7C35"/>
    <w:rsid w:val="00AE027F"/>
    <w:rsid w:val="00AE3286"/>
    <w:rsid w:val="00AF5608"/>
    <w:rsid w:val="00B0592D"/>
    <w:rsid w:val="00B371F7"/>
    <w:rsid w:val="00B4092E"/>
    <w:rsid w:val="00B506F8"/>
    <w:rsid w:val="00B6152D"/>
    <w:rsid w:val="00B70947"/>
    <w:rsid w:val="00B711C5"/>
    <w:rsid w:val="00B86FFB"/>
    <w:rsid w:val="00BB0477"/>
    <w:rsid w:val="00BB75DA"/>
    <w:rsid w:val="00BC26EE"/>
    <w:rsid w:val="00BF1BD9"/>
    <w:rsid w:val="00C0505E"/>
    <w:rsid w:val="00C15480"/>
    <w:rsid w:val="00C32A26"/>
    <w:rsid w:val="00C60A5C"/>
    <w:rsid w:val="00C75C93"/>
    <w:rsid w:val="00CB422B"/>
    <w:rsid w:val="00CC4066"/>
    <w:rsid w:val="00CE4338"/>
    <w:rsid w:val="00CF0FEF"/>
    <w:rsid w:val="00D13158"/>
    <w:rsid w:val="00D208A6"/>
    <w:rsid w:val="00D46D12"/>
    <w:rsid w:val="00D64996"/>
    <w:rsid w:val="00D66930"/>
    <w:rsid w:val="00D833A0"/>
    <w:rsid w:val="00D91831"/>
    <w:rsid w:val="00DC4EA3"/>
    <w:rsid w:val="00E241E9"/>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C76"/>
    <w:rsid w:val="00EC6A69"/>
    <w:rsid w:val="00F26FE3"/>
    <w:rsid w:val="00F43048"/>
    <w:rsid w:val="00F72895"/>
    <w:rsid w:val="00F85D64"/>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2522</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2021-02-25T12:19:00Z</dcterms:created>
  <dcterms:modified xsi:type="dcterms:W3CDTF">2021-02-25T12:19:00Z</dcterms:modified>
</cp:coreProperties>
</file>