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055C3"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21/05/2021</w:t>
      </w:r>
    </w:p>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14/2021</w:t>
      </w:r>
    </w:p>
    <w:p w:rsidR="00D1689E" w:rsidRDefault="003055C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1366.  </w:t>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4A12F2" w:rsidRDefault="003055C3">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3055C3" w:rsidRDefault="003055C3">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(a) engagements has she had with the parents and staff of the Theresa park Primary School in Pretoria, to find out what the relevant details were about the issues that led the parents to eject the principal from the specified school and (b) kind of assistance has her department given to the principal to deal with the trauma of her violent eviction from the school?       </w:t>
      </w:r>
    </w:p>
    <w:p w:rsidR="004A12F2" w:rsidRDefault="003055C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3055C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A12F2" w:rsidRDefault="003055C3">
      <w:pPr>
        <w:jc w:val="both"/>
        <w:rPr>
          <w:rFonts w:ascii="Times New Roman" w:eastAsia="Times New Roman" w:hAnsi="Times New Roman" w:cs="Times New Roman"/>
          <w:sz w:val="24"/>
          <w:szCs w:val="24"/>
        </w:rPr>
      </w:pPr>
      <w:r>
        <w:rPr>
          <w:rFonts w:ascii="Arial" w:eastAsia="Arial" w:hAnsi="Arial" w:cs="Arial"/>
          <w:sz w:val="24"/>
          <w:szCs w:val="24"/>
        </w:rPr>
        <w:t xml:space="preserve">This matter falls within the competence of Gauteng Department of Education (GDE); and as such I had to consult with MEC </w:t>
      </w:r>
      <w:proofErr w:type="spellStart"/>
      <w:r>
        <w:rPr>
          <w:rFonts w:ascii="Arial" w:eastAsia="Arial" w:hAnsi="Arial" w:cs="Arial"/>
          <w:sz w:val="24"/>
          <w:szCs w:val="24"/>
        </w:rPr>
        <w:t>Lesufi</w:t>
      </w:r>
      <w:proofErr w:type="spellEnd"/>
      <w:r>
        <w:rPr>
          <w:rFonts w:ascii="Arial" w:eastAsia="Arial" w:hAnsi="Arial" w:cs="Arial"/>
          <w:sz w:val="24"/>
          <w:szCs w:val="24"/>
        </w:rPr>
        <w:t>. </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(a) I am informed that MEC  </w:t>
      </w:r>
      <w:proofErr w:type="spellStart"/>
      <w:r>
        <w:rPr>
          <w:rFonts w:ascii="Arial" w:eastAsia="Arial" w:hAnsi="Arial" w:cs="Arial"/>
          <w:sz w:val="24"/>
          <w:szCs w:val="24"/>
        </w:rPr>
        <w:t>Lesufi</w:t>
      </w:r>
      <w:proofErr w:type="spellEnd"/>
      <w:r>
        <w:rPr>
          <w:rFonts w:ascii="Arial" w:eastAsia="Arial" w:hAnsi="Arial" w:cs="Arial"/>
          <w:sz w:val="24"/>
          <w:szCs w:val="24"/>
        </w:rPr>
        <w:t xml:space="preserve"> visited the Principal, Ms </w:t>
      </w:r>
      <w:proofErr w:type="spellStart"/>
      <w:r>
        <w:rPr>
          <w:rFonts w:ascii="Arial" w:eastAsia="Arial" w:hAnsi="Arial" w:cs="Arial"/>
          <w:sz w:val="24"/>
          <w:szCs w:val="24"/>
        </w:rPr>
        <w:t>Mabaso</w:t>
      </w:r>
      <w:proofErr w:type="spellEnd"/>
      <w:r>
        <w:rPr>
          <w:rFonts w:ascii="Arial" w:eastAsia="Arial" w:hAnsi="Arial" w:cs="Arial"/>
          <w:sz w:val="24"/>
          <w:szCs w:val="24"/>
        </w:rPr>
        <w:t xml:space="preserve">, at her home on 14 May 2021; and on the same evening, held a meeting with the  School Governing Body (SGB) members and the SMT of </w:t>
      </w:r>
      <w:proofErr w:type="spellStart"/>
      <w:r>
        <w:rPr>
          <w:rFonts w:ascii="Arial" w:eastAsia="Arial" w:hAnsi="Arial" w:cs="Arial"/>
          <w:sz w:val="24"/>
          <w:szCs w:val="24"/>
        </w:rPr>
        <w:t>Laerskool</w:t>
      </w:r>
      <w:proofErr w:type="spellEnd"/>
      <w:r>
        <w:rPr>
          <w:rFonts w:ascii="Arial" w:eastAsia="Arial" w:hAnsi="Arial" w:cs="Arial"/>
          <w:sz w:val="24"/>
          <w:szCs w:val="24"/>
        </w:rPr>
        <w:t xml:space="preserve"> </w:t>
      </w:r>
      <w:proofErr w:type="spellStart"/>
      <w:r>
        <w:rPr>
          <w:rFonts w:ascii="Arial" w:eastAsia="Arial" w:hAnsi="Arial" w:cs="Arial"/>
          <w:sz w:val="24"/>
          <w:szCs w:val="24"/>
        </w:rPr>
        <w:t>Theresapark</w:t>
      </w:r>
      <w:proofErr w:type="spellEnd"/>
      <w:r>
        <w:rPr>
          <w:rFonts w:ascii="Arial" w:eastAsia="Arial" w:hAnsi="Arial" w:cs="Arial"/>
          <w:sz w:val="24"/>
          <w:szCs w:val="24"/>
        </w:rPr>
        <w:t>.  In this meeting, the SGB members (old and new) made submissions on the issue of the Principal. An independent investigation has since been instituted into the allegations of financial mismanagement, and the reported resignation of staff at the school.</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(b) On 17 May 2021, the GDE Employee Assistance Programme (EAP) unit visited the Principal, Ms </w:t>
      </w:r>
      <w:proofErr w:type="spellStart"/>
      <w:r>
        <w:rPr>
          <w:rFonts w:ascii="Arial" w:eastAsia="Arial" w:hAnsi="Arial" w:cs="Arial"/>
          <w:sz w:val="24"/>
          <w:szCs w:val="24"/>
        </w:rPr>
        <w:t>Mabaso</w:t>
      </w:r>
      <w:proofErr w:type="spellEnd"/>
      <w:r>
        <w:rPr>
          <w:rFonts w:ascii="Arial" w:eastAsia="Arial" w:hAnsi="Arial" w:cs="Arial"/>
          <w:sz w:val="24"/>
          <w:szCs w:val="24"/>
        </w:rPr>
        <w:t xml:space="preserve"> at her home to provide support. She was advised to do self-referral and was provided with contact details.</w:t>
      </w:r>
    </w:p>
    <w:p w:rsidR="007266A4" w:rsidRPr="00E455F4" w:rsidRDefault="007266A4" w:rsidP="00E455F4">
      <w:pPr>
        <w:spacing w:after="0" w:line="360" w:lineRule="atLeast"/>
        <w:jc w:val="both"/>
        <w:rPr>
          <w:rFonts w:ascii="Arial" w:eastAsia="Calibri" w:hAnsi="Arial" w:cs="Arial"/>
        </w:rPr>
      </w:pPr>
    </w:p>
    <w:sectPr w:rsidR="007266A4" w:rsidRPr="00E455F4" w:rsidSect="002F741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BEE" w:rsidRDefault="009C4BEE">
      <w:pPr>
        <w:spacing w:after="0" w:line="240" w:lineRule="auto"/>
      </w:pPr>
      <w:r>
        <w:separator/>
      </w:r>
    </w:p>
  </w:endnote>
  <w:endnote w:type="continuationSeparator" w:id="0">
    <w:p w:rsidR="009C4BEE" w:rsidRDefault="009C4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BEE" w:rsidRDefault="009C4BEE">
      <w:pPr>
        <w:spacing w:after="0" w:line="240" w:lineRule="auto"/>
      </w:pPr>
      <w:r>
        <w:separator/>
      </w:r>
    </w:p>
  </w:footnote>
  <w:footnote w:type="continuationSeparator" w:id="0">
    <w:p w:rsidR="009C4BEE" w:rsidRDefault="009C4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055C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055C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055C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1366.  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DC4DF96">
      <w:start w:val="1"/>
      <w:numFmt w:val="lowerLetter"/>
      <w:lvlText w:val="(%1)"/>
      <w:lvlJc w:val="left"/>
      <w:pPr>
        <w:ind w:left="1080" w:hanging="360"/>
      </w:pPr>
      <w:rPr>
        <w:rFonts w:eastAsia="Calibri" w:hint="default"/>
        <w:sz w:val="24"/>
      </w:rPr>
    </w:lvl>
    <w:lvl w:ilvl="1" w:tplc="1CA2E7B0" w:tentative="1">
      <w:start w:val="1"/>
      <w:numFmt w:val="lowerLetter"/>
      <w:lvlText w:val="%2."/>
      <w:lvlJc w:val="left"/>
      <w:pPr>
        <w:ind w:left="1800" w:hanging="360"/>
      </w:pPr>
    </w:lvl>
    <w:lvl w:ilvl="2" w:tplc="E64EEE98" w:tentative="1">
      <w:start w:val="1"/>
      <w:numFmt w:val="lowerRoman"/>
      <w:lvlText w:val="%3."/>
      <w:lvlJc w:val="right"/>
      <w:pPr>
        <w:ind w:left="2520" w:hanging="180"/>
      </w:pPr>
    </w:lvl>
    <w:lvl w:ilvl="3" w:tplc="CAB40362" w:tentative="1">
      <w:start w:val="1"/>
      <w:numFmt w:val="decimal"/>
      <w:lvlText w:val="%4."/>
      <w:lvlJc w:val="left"/>
      <w:pPr>
        <w:ind w:left="3240" w:hanging="360"/>
      </w:pPr>
    </w:lvl>
    <w:lvl w:ilvl="4" w:tplc="399226F6" w:tentative="1">
      <w:start w:val="1"/>
      <w:numFmt w:val="lowerLetter"/>
      <w:lvlText w:val="%5."/>
      <w:lvlJc w:val="left"/>
      <w:pPr>
        <w:ind w:left="3960" w:hanging="360"/>
      </w:pPr>
    </w:lvl>
    <w:lvl w:ilvl="5" w:tplc="052A7532" w:tentative="1">
      <w:start w:val="1"/>
      <w:numFmt w:val="lowerRoman"/>
      <w:lvlText w:val="%6."/>
      <w:lvlJc w:val="right"/>
      <w:pPr>
        <w:ind w:left="4680" w:hanging="180"/>
      </w:pPr>
    </w:lvl>
    <w:lvl w:ilvl="6" w:tplc="95A8EC2E" w:tentative="1">
      <w:start w:val="1"/>
      <w:numFmt w:val="decimal"/>
      <w:lvlText w:val="%7."/>
      <w:lvlJc w:val="left"/>
      <w:pPr>
        <w:ind w:left="5400" w:hanging="360"/>
      </w:pPr>
    </w:lvl>
    <w:lvl w:ilvl="7" w:tplc="3926F0E8" w:tentative="1">
      <w:start w:val="1"/>
      <w:numFmt w:val="lowerLetter"/>
      <w:lvlText w:val="%8."/>
      <w:lvlJc w:val="left"/>
      <w:pPr>
        <w:ind w:left="6120" w:hanging="360"/>
      </w:pPr>
    </w:lvl>
    <w:lvl w:ilvl="8" w:tplc="B04E0C06" w:tentative="1">
      <w:start w:val="1"/>
      <w:numFmt w:val="lowerRoman"/>
      <w:lvlText w:val="%9."/>
      <w:lvlJc w:val="right"/>
      <w:pPr>
        <w:ind w:left="6840" w:hanging="180"/>
      </w:pPr>
    </w:lvl>
  </w:abstractNum>
  <w:abstractNum w:abstractNumId="1">
    <w:nsid w:val="48202B8E"/>
    <w:multiLevelType w:val="hybridMultilevel"/>
    <w:tmpl w:val="8B24878A"/>
    <w:lvl w:ilvl="0" w:tplc="0AC80D1C">
      <w:start w:val="1"/>
      <w:numFmt w:val="lowerLetter"/>
      <w:lvlText w:val="(%1)"/>
      <w:lvlJc w:val="left"/>
      <w:pPr>
        <w:ind w:left="786" w:hanging="360"/>
      </w:pPr>
      <w:rPr>
        <w:rFonts w:hint="default"/>
        <w:sz w:val="24"/>
        <w:szCs w:val="24"/>
      </w:rPr>
    </w:lvl>
    <w:lvl w:ilvl="1" w:tplc="5A54CC84" w:tentative="1">
      <w:start w:val="1"/>
      <w:numFmt w:val="lowerLetter"/>
      <w:lvlText w:val="%2."/>
      <w:lvlJc w:val="left"/>
      <w:pPr>
        <w:ind w:left="1506" w:hanging="360"/>
      </w:pPr>
    </w:lvl>
    <w:lvl w:ilvl="2" w:tplc="90520D80" w:tentative="1">
      <w:start w:val="1"/>
      <w:numFmt w:val="lowerRoman"/>
      <w:lvlText w:val="%3."/>
      <w:lvlJc w:val="right"/>
      <w:pPr>
        <w:ind w:left="2226" w:hanging="180"/>
      </w:pPr>
    </w:lvl>
    <w:lvl w:ilvl="3" w:tplc="42CAC81E" w:tentative="1">
      <w:start w:val="1"/>
      <w:numFmt w:val="decimal"/>
      <w:lvlText w:val="%4."/>
      <w:lvlJc w:val="left"/>
      <w:pPr>
        <w:ind w:left="2946" w:hanging="360"/>
      </w:pPr>
    </w:lvl>
    <w:lvl w:ilvl="4" w:tplc="B48CE4D0" w:tentative="1">
      <w:start w:val="1"/>
      <w:numFmt w:val="lowerLetter"/>
      <w:lvlText w:val="%5."/>
      <w:lvlJc w:val="left"/>
      <w:pPr>
        <w:ind w:left="3666" w:hanging="360"/>
      </w:pPr>
    </w:lvl>
    <w:lvl w:ilvl="5" w:tplc="90CC718E" w:tentative="1">
      <w:start w:val="1"/>
      <w:numFmt w:val="lowerRoman"/>
      <w:lvlText w:val="%6."/>
      <w:lvlJc w:val="right"/>
      <w:pPr>
        <w:ind w:left="4386" w:hanging="180"/>
      </w:pPr>
    </w:lvl>
    <w:lvl w:ilvl="6" w:tplc="B086768E" w:tentative="1">
      <w:start w:val="1"/>
      <w:numFmt w:val="decimal"/>
      <w:lvlText w:val="%7."/>
      <w:lvlJc w:val="left"/>
      <w:pPr>
        <w:ind w:left="5106" w:hanging="360"/>
      </w:pPr>
    </w:lvl>
    <w:lvl w:ilvl="7" w:tplc="C6ECC3D6" w:tentative="1">
      <w:start w:val="1"/>
      <w:numFmt w:val="lowerLetter"/>
      <w:lvlText w:val="%8."/>
      <w:lvlJc w:val="left"/>
      <w:pPr>
        <w:ind w:left="5826" w:hanging="360"/>
      </w:pPr>
    </w:lvl>
    <w:lvl w:ilvl="8" w:tplc="6AE664D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2F741A"/>
    <w:rsid w:val="003055C3"/>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12F2"/>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03AEC"/>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C4BEE"/>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F7B27-4384-4558-B854-A9479EA0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2021-06-09T12:22:00Z</dcterms:created>
  <dcterms:modified xsi:type="dcterms:W3CDTF">2021-06-09T12:22:00Z</dcterms:modified>
</cp:coreProperties>
</file>