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22/04/2022</w:t>
      </w:r>
    </w:p>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14/2022</w:t>
      </w:r>
    </w:p>
    <w:p w:rsidR="00D1689E" w:rsidRDefault="00ED2F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1364. </w:t>
      </w:r>
      <w:r w:rsidRPr="005B4653">
        <w:rPr>
          <w:rFonts w:ascii="Arial" w:eastAsia="Calibri" w:hAnsi="Arial" w:cs="Arial"/>
          <w:b/>
          <w:noProof/>
          <w:sz w:val="24"/>
          <w:szCs w:val="24"/>
        </w:rPr>
        <w:t xml:space="preserve"> Mrs N R Mashabela (EFF) to ask the Minister of Basic Education:</w:t>
      </w:r>
      <w:r w:rsidRPr="000016F3">
        <w:rPr>
          <w:rFonts w:ascii="Arial" w:eastAsia="Calibri" w:hAnsi="Arial" w:cs="Arial"/>
          <w:b/>
          <w:noProof/>
          <w:sz w:val="24"/>
          <w:szCs w:val="24"/>
          <w:lang w:val="af-ZA"/>
        </w:rPr>
        <w:t xml:space="preserve"> to ask the Minister of Basic Education:</w:t>
      </w:r>
    </w:p>
    <w:p w:rsidR="007D5FFD" w:rsidRDefault="00ED2F7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D5FFD" w:rsidRDefault="00ED2F72">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xml:space="preserve">With reference to the </w:t>
      </w:r>
      <w:proofErr w:type="spellStart"/>
      <w:r>
        <w:rPr>
          <w:rFonts w:ascii="Arial" w:eastAsia="Arial" w:hAnsi="Arial" w:cs="Arial"/>
          <w:sz w:val="24"/>
          <w:szCs w:val="24"/>
        </w:rPr>
        <w:t>Linmeyer</w:t>
      </w:r>
      <w:proofErr w:type="spellEnd"/>
      <w:r>
        <w:rPr>
          <w:rFonts w:ascii="Arial" w:eastAsia="Arial" w:hAnsi="Arial" w:cs="Arial"/>
          <w:sz w:val="24"/>
          <w:szCs w:val="24"/>
        </w:rPr>
        <w:t xml:space="preserve"> Montessori Primary School, which is also referred to as </w:t>
      </w:r>
      <w:proofErr w:type="spellStart"/>
      <w:r>
        <w:rPr>
          <w:rFonts w:ascii="Arial" w:eastAsia="Arial" w:hAnsi="Arial" w:cs="Arial"/>
          <w:sz w:val="24"/>
          <w:szCs w:val="24"/>
        </w:rPr>
        <w:t>Magick</w:t>
      </w:r>
      <w:proofErr w:type="spellEnd"/>
      <w:r>
        <w:rPr>
          <w:rFonts w:ascii="Arial" w:eastAsia="Arial" w:hAnsi="Arial" w:cs="Arial"/>
          <w:sz w:val="24"/>
          <w:szCs w:val="24"/>
        </w:rPr>
        <w:t xml:space="preserve"> Mushroom and/or </w:t>
      </w:r>
      <w:proofErr w:type="spellStart"/>
      <w:r>
        <w:rPr>
          <w:rFonts w:ascii="Arial" w:eastAsia="Arial" w:hAnsi="Arial" w:cs="Arial"/>
          <w:sz w:val="24"/>
          <w:szCs w:val="24"/>
        </w:rPr>
        <w:t>Linmeyer</w:t>
      </w:r>
      <w:proofErr w:type="spellEnd"/>
      <w:r>
        <w:rPr>
          <w:rFonts w:ascii="Arial" w:eastAsia="Arial" w:hAnsi="Arial" w:cs="Arial"/>
          <w:sz w:val="24"/>
          <w:szCs w:val="24"/>
        </w:rPr>
        <w:t xml:space="preserve"> Montessori Centre in </w:t>
      </w:r>
      <w:proofErr w:type="spellStart"/>
      <w:r>
        <w:rPr>
          <w:rFonts w:ascii="Arial" w:eastAsia="Arial" w:hAnsi="Arial" w:cs="Arial"/>
          <w:sz w:val="24"/>
          <w:szCs w:val="24"/>
        </w:rPr>
        <w:t>Rosettenville</w:t>
      </w:r>
      <w:proofErr w:type="spellEnd"/>
      <w:r>
        <w:rPr>
          <w:rFonts w:ascii="Arial" w:eastAsia="Arial" w:hAnsi="Arial" w:cs="Arial"/>
          <w:sz w:val="24"/>
          <w:szCs w:val="24"/>
        </w:rPr>
        <w:t>, which is allegedly located on the same premises as a bar and club house, (a) what (</w:t>
      </w:r>
      <w:proofErr w:type="spellStart"/>
      <w:r>
        <w:rPr>
          <w:rFonts w:ascii="Arial" w:eastAsia="Arial" w:hAnsi="Arial" w:cs="Arial"/>
          <w:sz w:val="24"/>
          <w:szCs w:val="24"/>
        </w:rPr>
        <w:t>i</w:t>
      </w:r>
      <w:proofErr w:type="spellEnd"/>
      <w:r>
        <w:rPr>
          <w:rFonts w:ascii="Arial" w:eastAsia="Arial" w:hAnsi="Arial" w:cs="Arial"/>
          <w:sz w:val="24"/>
          <w:szCs w:val="24"/>
        </w:rPr>
        <w:t>) is the reason for this and (ii) steps will be taken by her department to resolve the specified issue and (b) given the allegations that the specified school does not have qualified teachers, what steps will her department take to resolve the matter?                                  </w:t>
      </w:r>
    </w:p>
    <w:p w:rsidR="006D7B63" w:rsidRDefault="00ED2F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D5FFD" w:rsidRDefault="00ED2F72">
      <w:pPr>
        <w:jc w:val="both"/>
        <w:rPr>
          <w:rFonts w:ascii="Times New Roman" w:eastAsia="Times New Roman" w:hAnsi="Times New Roman" w:cs="Times New Roman"/>
          <w:sz w:val="24"/>
          <w:szCs w:val="24"/>
        </w:rPr>
      </w:pPr>
      <w:r>
        <w:rPr>
          <w:rFonts w:ascii="Arial" w:eastAsia="Arial" w:hAnsi="Arial" w:cs="Arial"/>
          <w:sz w:val="24"/>
          <w:szCs w:val="24"/>
        </w:rPr>
        <w:t>RESPONSE:</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Montessori schools are classified as private schools and do not form part of the public sector. The Minister of Basic Education can therefore not account for the school in question.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2D73C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9C" w:rsidRDefault="004D439C">
      <w:pPr>
        <w:spacing w:after="0" w:line="240" w:lineRule="auto"/>
      </w:pPr>
      <w:r>
        <w:separator/>
      </w:r>
    </w:p>
  </w:endnote>
  <w:endnote w:type="continuationSeparator" w:id="0">
    <w:p w:rsidR="004D439C" w:rsidRDefault="004D4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9C" w:rsidRDefault="004D439C">
      <w:pPr>
        <w:spacing w:after="0" w:line="240" w:lineRule="auto"/>
      </w:pPr>
      <w:r>
        <w:separator/>
      </w:r>
    </w:p>
  </w:footnote>
  <w:footnote w:type="continuationSeparator" w:id="0">
    <w:p w:rsidR="004D439C" w:rsidRDefault="004D4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D2F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D2F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D2F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1364. 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D73CE"/>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D439C"/>
    <w:rsid w:val="004E39FB"/>
    <w:rsid w:val="0052404D"/>
    <w:rsid w:val="005676F7"/>
    <w:rsid w:val="00570560"/>
    <w:rsid w:val="005827AF"/>
    <w:rsid w:val="0059663A"/>
    <w:rsid w:val="005A7F76"/>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D5FFD"/>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D2F72"/>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BBC1-B9E5-4703-8FEE-1CE49F13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2022-05-05T12:30:00Z</dcterms:created>
  <dcterms:modified xsi:type="dcterms:W3CDTF">2022-05-05T12:30:00Z</dcterms:modified>
</cp:coreProperties>
</file>