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0A10F3" w:rsidRPr="000A10F3" w:rsidRDefault="000A10F3" w:rsidP="000A10F3">
      <w:pPr>
        <w:spacing w:before="240"/>
        <w:jc w:val="center"/>
        <w:rPr>
          <w:rFonts w:ascii="Arial" w:hAnsi="Arial" w:cs="Arial"/>
          <w:b/>
          <w:bCs/>
          <w:lang w:val="en-ZA"/>
        </w:rPr>
      </w:pPr>
      <w:r w:rsidRPr="000A10F3">
        <w:rPr>
          <w:rFonts w:ascii="Arial" w:hAnsi="Arial" w:cs="Arial"/>
          <w:b/>
          <w:bCs/>
          <w:lang w:val="en-ZA"/>
        </w:rPr>
        <w:t xml:space="preserve">NATIONAL ASSEMBLY </w:t>
      </w:r>
    </w:p>
    <w:p w:rsidR="000A10F3" w:rsidRPr="000A10F3" w:rsidRDefault="000A10F3" w:rsidP="000A10F3">
      <w:pPr>
        <w:jc w:val="center"/>
        <w:rPr>
          <w:rFonts w:ascii="Arial" w:hAnsi="Arial" w:cs="Arial"/>
          <w:b/>
          <w:bCs/>
          <w:lang w:val="en-ZA"/>
        </w:rPr>
      </w:pPr>
      <w:r w:rsidRPr="000A10F3">
        <w:rPr>
          <w:rFonts w:ascii="Arial" w:hAnsi="Arial" w:cs="Arial"/>
          <w:b/>
          <w:bCs/>
          <w:lang w:val="en-ZA"/>
        </w:rPr>
        <w:t>FOR WRITTEN REPLY</w:t>
      </w:r>
    </w:p>
    <w:p w:rsidR="000A10F3" w:rsidRPr="000A10F3" w:rsidRDefault="000A10F3" w:rsidP="000A10F3">
      <w:pPr>
        <w:jc w:val="center"/>
        <w:rPr>
          <w:rFonts w:ascii="Arial" w:hAnsi="Arial" w:cs="Arial"/>
          <w:b/>
          <w:bCs/>
          <w:lang w:val="en-ZA"/>
        </w:rPr>
      </w:pPr>
      <w:r w:rsidRPr="000A10F3">
        <w:rPr>
          <w:rFonts w:ascii="Arial" w:hAnsi="Arial" w:cs="Arial"/>
          <w:b/>
          <w:bCs/>
          <w:lang w:val="en-ZA"/>
        </w:rPr>
        <w:t>QUESTION 1364</w:t>
      </w:r>
    </w:p>
    <w:p w:rsidR="000A10F3" w:rsidRPr="000A10F3" w:rsidRDefault="000A10F3" w:rsidP="000A10F3">
      <w:pPr>
        <w:jc w:val="center"/>
        <w:rPr>
          <w:rFonts w:ascii="Arial" w:hAnsi="Arial" w:cs="Arial"/>
          <w:b/>
          <w:bCs/>
          <w:lang w:val="en-ZA"/>
        </w:rPr>
      </w:pPr>
      <w:r w:rsidRPr="000A10F3">
        <w:rPr>
          <w:rFonts w:ascii="Arial" w:hAnsi="Arial" w:cs="Arial"/>
          <w:b/>
          <w:bCs/>
          <w:lang w:val="en-ZA"/>
        </w:rPr>
        <w:t>DATE OF PUBLICATION OF INTERNAL QUESTION PAPER: 25/10/2019</w:t>
      </w:r>
    </w:p>
    <w:p w:rsidR="000A10F3" w:rsidRPr="000A10F3" w:rsidRDefault="000A10F3" w:rsidP="000A10F3">
      <w:pPr>
        <w:spacing w:after="120" w:line="360" w:lineRule="auto"/>
        <w:jc w:val="center"/>
        <w:rPr>
          <w:rFonts w:ascii="Arial" w:hAnsi="Arial" w:cs="Arial"/>
          <w:b/>
          <w:bCs/>
          <w:lang w:val="en-ZA"/>
        </w:rPr>
      </w:pPr>
      <w:r w:rsidRPr="000A10F3">
        <w:rPr>
          <w:rFonts w:ascii="Arial" w:hAnsi="Arial" w:cs="Arial"/>
          <w:b/>
          <w:bCs/>
          <w:lang w:val="en-ZA"/>
        </w:rPr>
        <w:t>INTERNAL QUESTION PAPER NO 22 OF 2019</w:t>
      </w:r>
    </w:p>
    <w:p w:rsidR="000A10F3" w:rsidRPr="000A10F3" w:rsidRDefault="000A10F3" w:rsidP="000A10F3">
      <w:pPr>
        <w:spacing w:before="100" w:beforeAutospacing="1" w:after="100" w:afterAutospacing="1" w:line="360" w:lineRule="auto"/>
        <w:ind w:left="720" w:hanging="720"/>
        <w:jc w:val="both"/>
        <w:outlineLvl w:val="0"/>
        <w:rPr>
          <w:rFonts w:ascii="Arial" w:hAnsi="Arial" w:cs="Arial"/>
          <w:b/>
          <w:noProof/>
          <w:lang w:val="af-ZA"/>
        </w:rPr>
      </w:pPr>
      <w:r w:rsidRPr="000A10F3">
        <w:rPr>
          <w:rFonts w:ascii="Arial" w:hAnsi="Arial" w:cs="Arial"/>
          <w:b/>
          <w:noProof/>
          <w:lang w:val="af-ZA"/>
        </w:rPr>
        <w:t>Mr C Brink (DA) to ask the Minister of Higher Education, Science and Technology</w:t>
      </w:r>
      <w:r w:rsidRPr="000A10F3">
        <w:rPr>
          <w:rFonts w:ascii="Arial" w:hAnsi="Arial" w:cs="Arial"/>
          <w:b/>
          <w:noProof/>
          <w:lang w:val="af-ZA"/>
        </w:rPr>
        <w:fldChar w:fldCharType="begin"/>
      </w:r>
      <w:r w:rsidRPr="000A10F3">
        <w:rPr>
          <w:rFonts w:ascii="Arial" w:hAnsi="Arial" w:cs="Arial"/>
          <w:lang w:val="en-ZA"/>
        </w:rPr>
        <w:instrText xml:space="preserve"> XE "</w:instrText>
      </w:r>
      <w:r w:rsidRPr="000A10F3">
        <w:rPr>
          <w:rFonts w:ascii="Arial" w:hAnsi="Arial" w:cs="Arial"/>
          <w:b/>
          <w:lang w:val="en-ZA"/>
        </w:rPr>
        <w:instrText>Higher Education, Science and Technology</w:instrText>
      </w:r>
      <w:r w:rsidRPr="000A10F3">
        <w:rPr>
          <w:rFonts w:ascii="Arial" w:hAnsi="Arial" w:cs="Arial"/>
          <w:lang w:val="en-ZA"/>
        </w:rPr>
        <w:instrText xml:space="preserve">" </w:instrText>
      </w:r>
      <w:r w:rsidRPr="000A10F3">
        <w:rPr>
          <w:rFonts w:ascii="Arial" w:hAnsi="Arial" w:cs="Arial"/>
          <w:b/>
          <w:noProof/>
          <w:lang w:val="af-ZA"/>
        </w:rPr>
        <w:fldChar w:fldCharType="end"/>
      </w:r>
      <w:r w:rsidRPr="000A10F3">
        <w:rPr>
          <w:rFonts w:ascii="Arial" w:hAnsi="Arial" w:cs="Arial"/>
          <w:b/>
          <w:noProof/>
          <w:lang w:val="af-ZA"/>
        </w:rPr>
        <w:t>:</w:t>
      </w:r>
    </w:p>
    <w:p w:rsidR="000A10F3" w:rsidRPr="000A10F3" w:rsidRDefault="000A10F3" w:rsidP="000A10F3">
      <w:pPr>
        <w:spacing w:before="100" w:beforeAutospacing="1" w:after="100" w:afterAutospacing="1" w:line="360" w:lineRule="auto"/>
        <w:jc w:val="both"/>
        <w:outlineLvl w:val="0"/>
        <w:rPr>
          <w:rFonts w:ascii="Arial" w:hAnsi="Arial" w:cs="Arial"/>
          <w:noProof/>
          <w:lang w:val="af-ZA"/>
        </w:rPr>
      </w:pPr>
      <w:r w:rsidRPr="000A10F3">
        <w:rPr>
          <w:rFonts w:ascii="Arial" w:hAnsi="Arial" w:cs="Arial"/>
          <w:noProof/>
          <w:lang w:val="af-ZA"/>
        </w:rPr>
        <w:t>Whether his department did business with certain (a) persons, (b) companies and (c) trusts (names and details furnished in each case) (i) in each of the past five financial years and (ii) since 1 April 2019; if so, (aa) on what date(s) did his department do business with the specified persons, companies and trusts and (bb) what was the (aaa) nature and (bbb) monetary value of each business arrangement?</w:t>
      </w:r>
      <w:r w:rsidRPr="000A10F3">
        <w:rPr>
          <w:rFonts w:ascii="Arial" w:hAnsi="Arial" w:cs="Arial"/>
          <w:noProof/>
          <w:lang w:val="af-ZA"/>
        </w:rPr>
        <w:tab/>
      </w:r>
      <w:r w:rsidRPr="000A10F3">
        <w:rPr>
          <w:rFonts w:ascii="Arial" w:hAnsi="Arial" w:cs="Arial"/>
          <w:noProof/>
          <w:lang w:val="af-ZA"/>
        </w:rPr>
        <w:tab/>
      </w:r>
    </w:p>
    <w:p w:rsidR="000A10F3" w:rsidRPr="000A10F3" w:rsidRDefault="000A10F3" w:rsidP="000A10F3">
      <w:pPr>
        <w:spacing w:before="100" w:beforeAutospacing="1" w:after="100" w:afterAutospacing="1" w:line="360" w:lineRule="auto"/>
        <w:ind w:left="7200" w:firstLine="720"/>
        <w:jc w:val="both"/>
        <w:outlineLvl w:val="0"/>
        <w:rPr>
          <w:rFonts w:ascii="Arial" w:hAnsi="Arial" w:cs="Arial"/>
          <w:b/>
          <w:lang w:val="en-ZA" w:eastAsia="en-ZA"/>
        </w:rPr>
      </w:pPr>
      <w:r w:rsidRPr="000A10F3">
        <w:rPr>
          <w:rFonts w:ascii="Arial" w:hAnsi="Arial" w:cs="Arial"/>
          <w:b/>
          <w:noProof/>
          <w:lang w:val="af-ZA"/>
        </w:rPr>
        <w:t>NW2577E</w:t>
      </w:r>
    </w:p>
    <w:p w:rsidR="000A10F3" w:rsidRPr="000A10F3" w:rsidRDefault="000A10F3" w:rsidP="000A10F3">
      <w:pPr>
        <w:spacing w:after="240" w:line="360" w:lineRule="auto"/>
        <w:jc w:val="both"/>
        <w:rPr>
          <w:rFonts w:ascii="Arial" w:hAnsi="Arial" w:cs="Arial"/>
          <w:b/>
          <w:lang w:val="en-ZA"/>
        </w:rPr>
      </w:pPr>
    </w:p>
    <w:p w:rsidR="000A10F3" w:rsidRPr="000A10F3" w:rsidRDefault="000A10F3" w:rsidP="000A10F3">
      <w:pPr>
        <w:spacing w:after="240" w:line="360" w:lineRule="auto"/>
        <w:jc w:val="both"/>
        <w:rPr>
          <w:rFonts w:ascii="Arial" w:hAnsi="Arial" w:cs="Arial"/>
          <w:b/>
        </w:rPr>
      </w:pPr>
    </w:p>
    <w:p w:rsidR="000A10F3" w:rsidRPr="000A10F3" w:rsidRDefault="000A10F3" w:rsidP="000A10F3">
      <w:pPr>
        <w:spacing w:after="240" w:line="360" w:lineRule="auto"/>
        <w:jc w:val="both"/>
        <w:rPr>
          <w:rFonts w:ascii="Arial" w:hAnsi="Arial" w:cs="Arial"/>
          <w:b/>
        </w:rPr>
      </w:pPr>
    </w:p>
    <w:p w:rsidR="000A10F3" w:rsidRPr="000A10F3" w:rsidRDefault="000A10F3" w:rsidP="000A10F3">
      <w:pPr>
        <w:spacing w:after="240" w:line="360" w:lineRule="auto"/>
        <w:jc w:val="both"/>
        <w:rPr>
          <w:rFonts w:ascii="Arial" w:hAnsi="Arial" w:cs="Arial"/>
          <w:b/>
        </w:rPr>
      </w:pPr>
    </w:p>
    <w:p w:rsidR="000A10F3" w:rsidRPr="000A10F3" w:rsidRDefault="000A10F3" w:rsidP="000A10F3">
      <w:pPr>
        <w:spacing w:after="240" w:line="360" w:lineRule="auto"/>
        <w:jc w:val="both"/>
        <w:rPr>
          <w:rFonts w:ascii="Arial" w:hAnsi="Arial" w:cs="Arial"/>
          <w:b/>
        </w:rPr>
      </w:pPr>
    </w:p>
    <w:p w:rsidR="00C871EE" w:rsidRDefault="00C871EE" w:rsidP="000A10F3">
      <w:pPr>
        <w:spacing w:after="240" w:line="360" w:lineRule="auto"/>
        <w:jc w:val="both"/>
        <w:rPr>
          <w:rFonts w:ascii="Arial" w:hAnsi="Arial" w:cs="Arial"/>
          <w:b/>
        </w:rPr>
      </w:pPr>
    </w:p>
    <w:p w:rsidR="00C871EE" w:rsidRDefault="00C871EE" w:rsidP="000A10F3">
      <w:pPr>
        <w:spacing w:after="240" w:line="360" w:lineRule="auto"/>
        <w:jc w:val="both"/>
        <w:rPr>
          <w:rFonts w:ascii="Arial" w:hAnsi="Arial" w:cs="Arial"/>
          <w:b/>
        </w:rPr>
      </w:pPr>
    </w:p>
    <w:p w:rsidR="00C871EE" w:rsidRDefault="00C871EE" w:rsidP="000A10F3">
      <w:pPr>
        <w:spacing w:after="240" w:line="360" w:lineRule="auto"/>
        <w:jc w:val="both"/>
        <w:rPr>
          <w:rFonts w:ascii="Arial" w:hAnsi="Arial" w:cs="Arial"/>
          <w:b/>
        </w:rPr>
      </w:pPr>
    </w:p>
    <w:p w:rsidR="00C871EE" w:rsidRDefault="00C871EE" w:rsidP="000A10F3">
      <w:pPr>
        <w:spacing w:after="240" w:line="360" w:lineRule="auto"/>
        <w:jc w:val="both"/>
        <w:rPr>
          <w:rFonts w:ascii="Arial" w:hAnsi="Arial" w:cs="Arial"/>
          <w:b/>
        </w:rPr>
      </w:pPr>
    </w:p>
    <w:p w:rsidR="00C871EE" w:rsidRDefault="00C871EE" w:rsidP="000A10F3">
      <w:pPr>
        <w:spacing w:after="240" w:line="360" w:lineRule="auto"/>
        <w:jc w:val="both"/>
        <w:rPr>
          <w:rFonts w:ascii="Arial" w:hAnsi="Arial" w:cs="Arial"/>
          <w:b/>
        </w:rPr>
      </w:pPr>
    </w:p>
    <w:p w:rsidR="000A10F3" w:rsidRPr="00C871EE" w:rsidRDefault="000A10F3" w:rsidP="00C871EE">
      <w:pPr>
        <w:spacing w:after="240" w:line="360" w:lineRule="auto"/>
        <w:jc w:val="both"/>
        <w:rPr>
          <w:rFonts w:ascii="Arial" w:hAnsi="Arial" w:cs="Arial"/>
          <w:b/>
          <w:color w:val="000000"/>
        </w:rPr>
      </w:pPr>
      <w:r w:rsidRPr="000A10F3">
        <w:rPr>
          <w:rFonts w:ascii="Arial" w:hAnsi="Arial" w:cs="Arial"/>
          <w:b/>
        </w:rPr>
        <w:lastRenderedPageBreak/>
        <w:t>REPLY</w:t>
      </w:r>
      <w:r w:rsidRPr="000A10F3">
        <w:rPr>
          <w:rFonts w:ascii="Arial" w:hAnsi="Arial" w:cs="Arial"/>
          <w:b/>
          <w:color w:val="000000"/>
        </w:rPr>
        <w:t>:</w:t>
      </w:r>
    </w:p>
    <w:p w:rsidR="00C871EE" w:rsidRPr="000A10F3" w:rsidRDefault="00C871EE" w:rsidP="00C871EE">
      <w:pPr>
        <w:spacing w:after="240" w:line="360" w:lineRule="auto"/>
        <w:jc w:val="both"/>
        <w:rPr>
          <w:rFonts w:ascii="Arial" w:hAnsi="Arial" w:cs="Arial"/>
          <w:b/>
          <w:color w:val="000000"/>
        </w:rPr>
      </w:pPr>
      <w:r w:rsidRPr="00C871EE">
        <w:rPr>
          <w:rFonts w:ascii="Arial" w:hAnsi="Arial" w:cs="Arial"/>
          <w:b/>
          <w:color w:val="000000"/>
        </w:rPr>
        <w:t>DEPARTMENT OF HIGHER EDUCATION AND TRAINING:</w:t>
      </w:r>
    </w:p>
    <w:p w:rsidR="000A10F3" w:rsidRPr="00C871EE" w:rsidRDefault="000A10F3" w:rsidP="00C871EE">
      <w:pPr>
        <w:spacing w:line="360" w:lineRule="auto"/>
        <w:jc w:val="both"/>
        <w:rPr>
          <w:rFonts w:ascii="Arial" w:hAnsi="Arial" w:cs="Arial"/>
          <w:color w:val="000000"/>
        </w:rPr>
      </w:pPr>
      <w:r w:rsidRPr="000A10F3">
        <w:rPr>
          <w:rFonts w:ascii="Arial" w:hAnsi="Arial" w:cs="Arial"/>
          <w:color w:val="000000"/>
        </w:rPr>
        <w:t>The Department did not do business with any of the said companies in the last five financial years. With regards to the listed names, the Department is not in a position to establish such, as the Department does not have the names of individuals serving on boards or companies on its database.</w:t>
      </w:r>
    </w:p>
    <w:p w:rsidR="00C871EE" w:rsidRDefault="00C871EE" w:rsidP="00C871EE">
      <w:pPr>
        <w:spacing w:line="360" w:lineRule="auto"/>
        <w:jc w:val="both"/>
        <w:rPr>
          <w:rFonts w:ascii="Arial" w:hAnsi="Arial" w:cs="Arial"/>
          <w:color w:val="000000"/>
          <w:sz w:val="24"/>
          <w:szCs w:val="24"/>
          <w:lang w:val="en-ZA"/>
        </w:rPr>
      </w:pPr>
    </w:p>
    <w:p w:rsidR="00C871EE" w:rsidRPr="00C871EE" w:rsidRDefault="00C871EE" w:rsidP="00C871EE">
      <w:pPr>
        <w:spacing w:line="360" w:lineRule="auto"/>
        <w:jc w:val="both"/>
        <w:rPr>
          <w:rFonts w:ascii="Arial" w:hAnsi="Arial" w:cs="Arial"/>
          <w:b/>
          <w:color w:val="000000"/>
          <w:lang w:val="en-ZA"/>
        </w:rPr>
      </w:pPr>
      <w:r w:rsidRPr="00C871EE">
        <w:rPr>
          <w:rFonts w:ascii="Arial" w:hAnsi="Arial" w:cs="Arial"/>
          <w:b/>
          <w:color w:val="000000"/>
          <w:lang w:val="en-ZA"/>
        </w:rPr>
        <w:t>DEPARTMENT OF SCIENCE AND INNOVATION:</w:t>
      </w:r>
    </w:p>
    <w:p w:rsidR="00C871EE" w:rsidRPr="00C871EE" w:rsidRDefault="00C871EE" w:rsidP="00C871EE">
      <w:pPr>
        <w:spacing w:after="0" w:line="360" w:lineRule="auto"/>
        <w:jc w:val="both"/>
        <w:rPr>
          <w:rFonts w:ascii="Arial" w:eastAsia="Times New Roman" w:hAnsi="Arial" w:cs="Arial"/>
          <w:color w:val="000000"/>
          <w:lang w:val="en-US" w:eastAsia="en-GB"/>
        </w:rPr>
      </w:pPr>
      <w:r w:rsidRPr="00C871EE">
        <w:rPr>
          <w:rFonts w:ascii="Arial" w:eastAsia="Times New Roman" w:hAnsi="Arial" w:cs="Arial"/>
          <w:color w:val="000000"/>
          <w:lang w:val="en-US" w:eastAsia="en-GB"/>
        </w:rPr>
        <w:t>As depicted below the Department of Science and Innovation has not done business with the persons, companies and trusts in the question.</w:t>
      </w:r>
    </w:p>
    <w:p w:rsidR="00C871EE" w:rsidRPr="00C871EE" w:rsidRDefault="00C871EE" w:rsidP="00C871EE">
      <w:pPr>
        <w:spacing w:after="0" w:line="360" w:lineRule="auto"/>
        <w:rPr>
          <w:rFonts w:ascii="Arial" w:eastAsia="Times New Roman" w:hAnsi="Arial" w:cs="Arial"/>
          <w:color w:val="000000"/>
          <w:sz w:val="24"/>
          <w:szCs w:val="24"/>
          <w:lang w:val="en-US" w:eastAsia="en-GB"/>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097"/>
        <w:gridCol w:w="1459"/>
        <w:gridCol w:w="1185"/>
        <w:gridCol w:w="1368"/>
        <w:gridCol w:w="1185"/>
        <w:gridCol w:w="1426"/>
      </w:tblGrid>
      <w:tr w:rsidR="00C871EE" w:rsidRPr="00C871EE" w:rsidTr="00C871EE">
        <w:tc>
          <w:tcPr>
            <w:tcW w:w="784" w:type="pct"/>
            <w:vMerge w:val="restart"/>
            <w:shd w:val="clear" w:color="auto" w:fill="auto"/>
          </w:tcPr>
          <w:p w:rsidR="00C871EE" w:rsidRPr="00C871EE" w:rsidRDefault="00C871EE" w:rsidP="00C871EE">
            <w:pPr>
              <w:spacing w:after="0" w:line="360" w:lineRule="auto"/>
              <w:jc w:val="both"/>
              <w:rPr>
                <w:rFonts w:ascii="Arial" w:eastAsia="Times New Roman" w:hAnsi="Arial" w:cs="Arial"/>
                <w:color w:val="000000"/>
                <w:lang w:val="en-US" w:eastAsia="en-GB"/>
              </w:rPr>
            </w:pPr>
            <w:r w:rsidRPr="00C871EE">
              <w:rPr>
                <w:rFonts w:ascii="Arial" w:eastAsia="Times New Roman" w:hAnsi="Arial" w:cs="Arial"/>
                <w:b/>
                <w:color w:val="000000"/>
                <w:lang w:val="en-US" w:eastAsia="en-GB"/>
              </w:rPr>
              <w:t>Name of institution</w:t>
            </w:r>
          </w:p>
        </w:tc>
        <w:tc>
          <w:tcPr>
            <w:tcW w:w="1396" w:type="pct"/>
            <w:gridSpan w:val="2"/>
            <w:shd w:val="clear" w:color="auto" w:fill="auto"/>
          </w:tcPr>
          <w:p w:rsidR="00C871EE" w:rsidRPr="00C871EE" w:rsidRDefault="00C871EE" w:rsidP="00C871EE">
            <w:pPr>
              <w:spacing w:after="0" w:line="360" w:lineRule="auto"/>
              <w:jc w:val="center"/>
              <w:rPr>
                <w:rFonts w:ascii="Arial" w:eastAsia="Times New Roman" w:hAnsi="Arial" w:cs="Arial"/>
                <w:b/>
                <w:color w:val="000000"/>
                <w:lang w:val="en-US" w:eastAsia="en-GB"/>
              </w:rPr>
            </w:pPr>
            <w:r w:rsidRPr="00C871EE">
              <w:rPr>
                <w:rFonts w:ascii="Arial" w:eastAsia="Times New Roman" w:hAnsi="Arial" w:cs="Arial"/>
                <w:b/>
                <w:color w:val="000000"/>
                <w:lang w:val="en-US" w:eastAsia="en-GB"/>
              </w:rPr>
              <w:t>(a) Persons</w:t>
            </w:r>
          </w:p>
        </w:tc>
        <w:tc>
          <w:tcPr>
            <w:tcW w:w="1394" w:type="pct"/>
            <w:gridSpan w:val="2"/>
            <w:shd w:val="clear" w:color="auto" w:fill="auto"/>
          </w:tcPr>
          <w:p w:rsidR="00C871EE" w:rsidRPr="00C871EE" w:rsidRDefault="00C871EE" w:rsidP="00C871EE">
            <w:pPr>
              <w:spacing w:after="0" w:line="360" w:lineRule="auto"/>
              <w:jc w:val="center"/>
              <w:rPr>
                <w:rFonts w:ascii="Arial" w:eastAsia="Times New Roman" w:hAnsi="Arial" w:cs="Arial"/>
                <w:b/>
                <w:color w:val="000000"/>
                <w:lang w:val="en-US" w:eastAsia="en-GB"/>
              </w:rPr>
            </w:pPr>
            <w:r w:rsidRPr="00C871EE">
              <w:rPr>
                <w:rFonts w:ascii="Arial" w:eastAsia="Times New Roman" w:hAnsi="Arial" w:cs="Arial"/>
                <w:b/>
                <w:color w:val="000000"/>
                <w:lang w:val="en-US" w:eastAsia="en-GB"/>
              </w:rPr>
              <w:t>(b) Companies</w:t>
            </w:r>
          </w:p>
        </w:tc>
        <w:tc>
          <w:tcPr>
            <w:tcW w:w="1426" w:type="pct"/>
            <w:gridSpan w:val="2"/>
            <w:shd w:val="clear" w:color="auto" w:fill="auto"/>
          </w:tcPr>
          <w:p w:rsidR="00C871EE" w:rsidRPr="00C871EE" w:rsidRDefault="00C871EE" w:rsidP="00C871EE">
            <w:pPr>
              <w:spacing w:after="0" w:line="360" w:lineRule="auto"/>
              <w:jc w:val="center"/>
              <w:rPr>
                <w:rFonts w:ascii="Arial" w:eastAsia="Times New Roman" w:hAnsi="Arial" w:cs="Arial"/>
                <w:b/>
                <w:color w:val="000000"/>
                <w:lang w:val="en-US" w:eastAsia="en-GB"/>
              </w:rPr>
            </w:pPr>
            <w:r w:rsidRPr="00C871EE">
              <w:rPr>
                <w:rFonts w:ascii="Arial" w:eastAsia="Times New Roman" w:hAnsi="Arial" w:cs="Arial"/>
                <w:b/>
                <w:color w:val="000000"/>
                <w:lang w:val="en-US" w:eastAsia="en-GB"/>
              </w:rPr>
              <w:t>(c) Trusts</w:t>
            </w:r>
          </w:p>
        </w:tc>
      </w:tr>
      <w:tr w:rsidR="00C871EE" w:rsidRPr="00C871EE" w:rsidTr="00C871EE">
        <w:tc>
          <w:tcPr>
            <w:tcW w:w="784" w:type="pct"/>
            <w:vMerge/>
            <w:shd w:val="clear" w:color="auto" w:fill="auto"/>
          </w:tcPr>
          <w:p w:rsidR="00C871EE" w:rsidRPr="00C871EE" w:rsidRDefault="00C871EE" w:rsidP="00C871EE">
            <w:pPr>
              <w:spacing w:after="0" w:line="360" w:lineRule="auto"/>
              <w:jc w:val="both"/>
              <w:rPr>
                <w:rFonts w:ascii="Arial" w:eastAsia="Times New Roman" w:hAnsi="Arial" w:cs="Arial"/>
                <w:color w:val="000000"/>
                <w:lang w:val="en-US" w:eastAsia="en-GB"/>
              </w:rPr>
            </w:pPr>
          </w:p>
        </w:tc>
        <w:tc>
          <w:tcPr>
            <w:tcW w:w="599" w:type="pct"/>
            <w:shd w:val="clear" w:color="auto" w:fill="auto"/>
          </w:tcPr>
          <w:p w:rsidR="00C871EE" w:rsidRPr="00C871EE" w:rsidRDefault="00C871EE" w:rsidP="00C871EE">
            <w:pPr>
              <w:spacing w:after="0" w:line="360" w:lineRule="auto"/>
              <w:jc w:val="center"/>
              <w:rPr>
                <w:rFonts w:ascii="Arial" w:eastAsia="Times New Roman" w:hAnsi="Arial" w:cs="Arial"/>
                <w:b/>
                <w:color w:val="000000"/>
                <w:lang w:val="en-US" w:eastAsia="en-GB"/>
              </w:rPr>
            </w:pPr>
            <w:r w:rsidRPr="00C871EE">
              <w:rPr>
                <w:rFonts w:ascii="Arial" w:eastAsia="Times New Roman" w:hAnsi="Arial" w:cs="Arial"/>
                <w:b/>
                <w:color w:val="000000"/>
                <w:lang w:val="en-US" w:eastAsia="en-GB"/>
              </w:rPr>
              <w:t>(</w:t>
            </w:r>
            <w:proofErr w:type="spellStart"/>
            <w:r w:rsidRPr="00C871EE">
              <w:rPr>
                <w:rFonts w:ascii="Arial" w:eastAsia="Times New Roman" w:hAnsi="Arial" w:cs="Arial"/>
                <w:b/>
                <w:color w:val="000000"/>
                <w:lang w:val="en-US" w:eastAsia="en-GB"/>
              </w:rPr>
              <w:t>i</w:t>
            </w:r>
            <w:proofErr w:type="spellEnd"/>
            <w:r w:rsidRPr="00C871EE">
              <w:rPr>
                <w:rFonts w:ascii="Arial" w:eastAsia="Times New Roman" w:hAnsi="Arial" w:cs="Arial"/>
                <w:b/>
                <w:color w:val="000000"/>
                <w:lang w:val="en-US" w:eastAsia="en-GB"/>
              </w:rPr>
              <w:t>) Past 5 Years</w:t>
            </w:r>
          </w:p>
        </w:tc>
        <w:tc>
          <w:tcPr>
            <w:tcW w:w="797" w:type="pct"/>
            <w:shd w:val="clear" w:color="auto" w:fill="auto"/>
          </w:tcPr>
          <w:p w:rsidR="00C871EE" w:rsidRPr="00C871EE" w:rsidRDefault="00C871EE" w:rsidP="00C871EE">
            <w:pPr>
              <w:spacing w:after="0" w:line="360" w:lineRule="auto"/>
              <w:jc w:val="center"/>
              <w:rPr>
                <w:rFonts w:ascii="Arial" w:eastAsia="Times New Roman" w:hAnsi="Arial" w:cs="Arial"/>
                <w:b/>
                <w:color w:val="000000"/>
                <w:lang w:val="en-US" w:eastAsia="en-GB"/>
              </w:rPr>
            </w:pPr>
            <w:r w:rsidRPr="00C871EE">
              <w:rPr>
                <w:rFonts w:ascii="Arial" w:eastAsia="Times New Roman" w:hAnsi="Arial" w:cs="Arial"/>
                <w:b/>
                <w:color w:val="000000"/>
                <w:lang w:val="en-US" w:eastAsia="en-GB"/>
              </w:rPr>
              <w:t xml:space="preserve">(ii) Since April 2019 </w:t>
            </w:r>
          </w:p>
        </w:tc>
        <w:tc>
          <w:tcPr>
            <w:tcW w:w="647" w:type="pct"/>
            <w:shd w:val="clear" w:color="auto" w:fill="auto"/>
          </w:tcPr>
          <w:p w:rsidR="00C871EE" w:rsidRPr="00C871EE" w:rsidRDefault="00C871EE" w:rsidP="00C871EE">
            <w:pPr>
              <w:spacing w:after="0" w:line="360" w:lineRule="auto"/>
              <w:jc w:val="center"/>
              <w:rPr>
                <w:rFonts w:ascii="Arial" w:eastAsia="Times New Roman" w:hAnsi="Arial" w:cs="Arial"/>
                <w:b/>
                <w:color w:val="000000"/>
                <w:lang w:val="en-US" w:eastAsia="en-GB"/>
              </w:rPr>
            </w:pPr>
            <w:r w:rsidRPr="00C871EE">
              <w:rPr>
                <w:rFonts w:ascii="Arial" w:eastAsia="Times New Roman" w:hAnsi="Arial" w:cs="Arial"/>
                <w:b/>
                <w:color w:val="000000"/>
                <w:lang w:val="en-US" w:eastAsia="en-GB"/>
              </w:rPr>
              <w:t>(</w:t>
            </w:r>
            <w:proofErr w:type="spellStart"/>
            <w:r w:rsidRPr="00C871EE">
              <w:rPr>
                <w:rFonts w:ascii="Arial" w:eastAsia="Times New Roman" w:hAnsi="Arial" w:cs="Arial"/>
                <w:b/>
                <w:color w:val="000000"/>
                <w:lang w:val="en-US" w:eastAsia="en-GB"/>
              </w:rPr>
              <w:t>i</w:t>
            </w:r>
            <w:proofErr w:type="spellEnd"/>
            <w:r w:rsidRPr="00C871EE">
              <w:rPr>
                <w:rFonts w:ascii="Arial" w:eastAsia="Times New Roman" w:hAnsi="Arial" w:cs="Arial"/>
                <w:b/>
                <w:color w:val="000000"/>
                <w:lang w:val="en-US" w:eastAsia="en-GB"/>
              </w:rPr>
              <w:t>) Past 5 Years</w:t>
            </w:r>
          </w:p>
        </w:tc>
        <w:tc>
          <w:tcPr>
            <w:tcW w:w="747" w:type="pct"/>
            <w:shd w:val="clear" w:color="auto" w:fill="auto"/>
          </w:tcPr>
          <w:p w:rsidR="00C871EE" w:rsidRPr="00C871EE" w:rsidRDefault="00C871EE" w:rsidP="00C871EE">
            <w:pPr>
              <w:spacing w:after="0" w:line="360" w:lineRule="auto"/>
              <w:jc w:val="center"/>
              <w:rPr>
                <w:rFonts w:ascii="Arial" w:eastAsia="Times New Roman" w:hAnsi="Arial" w:cs="Arial"/>
                <w:b/>
                <w:color w:val="000000"/>
                <w:lang w:val="en-US" w:eastAsia="en-GB"/>
              </w:rPr>
            </w:pPr>
            <w:r w:rsidRPr="00C871EE">
              <w:rPr>
                <w:rFonts w:ascii="Arial" w:eastAsia="Times New Roman" w:hAnsi="Arial" w:cs="Arial"/>
                <w:b/>
                <w:color w:val="000000"/>
                <w:lang w:val="en-US" w:eastAsia="en-GB"/>
              </w:rPr>
              <w:t xml:space="preserve">(ii) Since April 2019 </w:t>
            </w:r>
          </w:p>
        </w:tc>
        <w:tc>
          <w:tcPr>
            <w:tcW w:w="647" w:type="pct"/>
            <w:shd w:val="clear" w:color="auto" w:fill="auto"/>
          </w:tcPr>
          <w:p w:rsidR="00C871EE" w:rsidRPr="00C871EE" w:rsidRDefault="00C871EE" w:rsidP="00C871EE">
            <w:pPr>
              <w:spacing w:after="0" w:line="360" w:lineRule="auto"/>
              <w:jc w:val="center"/>
              <w:rPr>
                <w:rFonts w:ascii="Arial" w:eastAsia="Times New Roman" w:hAnsi="Arial" w:cs="Arial"/>
                <w:b/>
                <w:color w:val="000000"/>
                <w:lang w:val="en-US" w:eastAsia="en-GB"/>
              </w:rPr>
            </w:pPr>
            <w:r w:rsidRPr="00C871EE">
              <w:rPr>
                <w:rFonts w:ascii="Arial" w:eastAsia="Times New Roman" w:hAnsi="Arial" w:cs="Arial"/>
                <w:b/>
                <w:color w:val="000000"/>
                <w:lang w:val="en-US" w:eastAsia="en-GB"/>
              </w:rPr>
              <w:t>(</w:t>
            </w:r>
            <w:proofErr w:type="spellStart"/>
            <w:r w:rsidRPr="00C871EE">
              <w:rPr>
                <w:rFonts w:ascii="Arial" w:eastAsia="Times New Roman" w:hAnsi="Arial" w:cs="Arial"/>
                <w:b/>
                <w:color w:val="000000"/>
                <w:lang w:val="en-US" w:eastAsia="en-GB"/>
              </w:rPr>
              <w:t>i</w:t>
            </w:r>
            <w:proofErr w:type="spellEnd"/>
            <w:r w:rsidRPr="00C871EE">
              <w:rPr>
                <w:rFonts w:ascii="Arial" w:eastAsia="Times New Roman" w:hAnsi="Arial" w:cs="Arial"/>
                <w:b/>
                <w:color w:val="000000"/>
                <w:lang w:val="en-US" w:eastAsia="en-GB"/>
              </w:rPr>
              <w:t>) Past 5 Years</w:t>
            </w:r>
          </w:p>
        </w:tc>
        <w:tc>
          <w:tcPr>
            <w:tcW w:w="779" w:type="pct"/>
            <w:shd w:val="clear" w:color="auto" w:fill="auto"/>
          </w:tcPr>
          <w:p w:rsidR="00C871EE" w:rsidRPr="00C871EE" w:rsidRDefault="00C871EE" w:rsidP="00C871EE">
            <w:pPr>
              <w:spacing w:after="0" w:line="360" w:lineRule="auto"/>
              <w:jc w:val="center"/>
              <w:rPr>
                <w:rFonts w:ascii="Arial" w:eastAsia="Times New Roman" w:hAnsi="Arial" w:cs="Arial"/>
                <w:b/>
                <w:color w:val="000000"/>
                <w:lang w:val="en-US" w:eastAsia="en-GB"/>
              </w:rPr>
            </w:pPr>
            <w:r w:rsidRPr="00C871EE">
              <w:rPr>
                <w:rFonts w:ascii="Arial" w:eastAsia="Times New Roman" w:hAnsi="Arial" w:cs="Arial"/>
                <w:b/>
                <w:color w:val="000000"/>
                <w:lang w:val="en-US" w:eastAsia="en-GB"/>
              </w:rPr>
              <w:t xml:space="preserve">(ii) Since April 2019 </w:t>
            </w:r>
          </w:p>
        </w:tc>
      </w:tr>
      <w:tr w:rsidR="00C871EE" w:rsidRPr="00C871EE" w:rsidTr="00C871EE">
        <w:tc>
          <w:tcPr>
            <w:tcW w:w="784" w:type="pct"/>
            <w:shd w:val="clear" w:color="auto" w:fill="auto"/>
          </w:tcPr>
          <w:p w:rsidR="00C871EE" w:rsidRPr="00C871EE" w:rsidRDefault="00C871EE" w:rsidP="00C871EE">
            <w:pPr>
              <w:spacing w:after="0" w:line="360" w:lineRule="auto"/>
              <w:jc w:val="both"/>
              <w:rPr>
                <w:rFonts w:ascii="Arial" w:eastAsia="Times New Roman" w:hAnsi="Arial" w:cs="Arial"/>
                <w:color w:val="000000"/>
                <w:lang w:val="en-US" w:eastAsia="en-GB"/>
              </w:rPr>
            </w:pPr>
            <w:r w:rsidRPr="00C871EE">
              <w:rPr>
                <w:rFonts w:ascii="Arial" w:eastAsia="Times New Roman" w:hAnsi="Arial" w:cs="Arial"/>
                <w:color w:val="000000"/>
                <w:lang w:val="en-US" w:eastAsia="en-GB"/>
              </w:rPr>
              <w:t>Department of Scie</w:t>
            </w:r>
            <w:bookmarkStart w:id="0" w:name="_GoBack"/>
            <w:bookmarkEnd w:id="0"/>
            <w:r w:rsidRPr="00C871EE">
              <w:rPr>
                <w:rFonts w:ascii="Arial" w:eastAsia="Times New Roman" w:hAnsi="Arial" w:cs="Arial"/>
                <w:color w:val="000000"/>
                <w:lang w:val="en-US" w:eastAsia="en-GB"/>
              </w:rPr>
              <w:t>nce and Innovation (DSI)</w:t>
            </w:r>
          </w:p>
        </w:tc>
        <w:tc>
          <w:tcPr>
            <w:tcW w:w="599" w:type="pct"/>
            <w:shd w:val="clear" w:color="auto" w:fill="auto"/>
          </w:tcPr>
          <w:p w:rsidR="00C871EE" w:rsidRPr="00C871EE" w:rsidRDefault="00C871EE" w:rsidP="00C871EE">
            <w:pPr>
              <w:spacing w:after="0" w:line="360" w:lineRule="auto"/>
              <w:jc w:val="both"/>
              <w:rPr>
                <w:rFonts w:ascii="Arial" w:eastAsia="Times New Roman" w:hAnsi="Arial" w:cs="Arial"/>
                <w:color w:val="000000"/>
                <w:lang w:val="en-US" w:eastAsia="en-GB"/>
              </w:rPr>
            </w:pPr>
            <w:r w:rsidRPr="00C871EE">
              <w:rPr>
                <w:rFonts w:ascii="Arial" w:eastAsia="Times New Roman" w:hAnsi="Arial" w:cs="Arial"/>
                <w:color w:val="000000"/>
                <w:lang w:val="en-US" w:eastAsia="en-GB"/>
              </w:rPr>
              <w:t>None</w:t>
            </w:r>
          </w:p>
        </w:tc>
        <w:tc>
          <w:tcPr>
            <w:tcW w:w="797" w:type="pct"/>
            <w:shd w:val="clear" w:color="auto" w:fill="auto"/>
          </w:tcPr>
          <w:p w:rsidR="00C871EE" w:rsidRPr="00C871EE" w:rsidRDefault="00C871EE" w:rsidP="00C871EE">
            <w:pPr>
              <w:spacing w:after="0" w:line="360" w:lineRule="auto"/>
              <w:jc w:val="both"/>
              <w:rPr>
                <w:rFonts w:ascii="Arial" w:eastAsia="Times New Roman" w:hAnsi="Arial" w:cs="Arial"/>
                <w:color w:val="000000"/>
                <w:lang w:val="en-US" w:eastAsia="en-GB"/>
              </w:rPr>
            </w:pPr>
            <w:r w:rsidRPr="00C871EE">
              <w:rPr>
                <w:rFonts w:ascii="Arial" w:eastAsia="Times New Roman" w:hAnsi="Arial" w:cs="Arial"/>
                <w:color w:val="000000"/>
                <w:lang w:val="en-US" w:eastAsia="en-GB"/>
              </w:rPr>
              <w:t>None</w:t>
            </w:r>
          </w:p>
        </w:tc>
        <w:tc>
          <w:tcPr>
            <w:tcW w:w="647" w:type="pct"/>
            <w:shd w:val="clear" w:color="auto" w:fill="auto"/>
          </w:tcPr>
          <w:p w:rsidR="00C871EE" w:rsidRPr="00C871EE" w:rsidRDefault="00C871EE" w:rsidP="00C871EE">
            <w:pPr>
              <w:spacing w:after="0" w:line="360" w:lineRule="auto"/>
              <w:jc w:val="both"/>
              <w:rPr>
                <w:rFonts w:ascii="Arial" w:eastAsia="Times New Roman" w:hAnsi="Arial" w:cs="Arial"/>
                <w:color w:val="000000"/>
                <w:lang w:val="en-US" w:eastAsia="en-GB"/>
              </w:rPr>
            </w:pPr>
            <w:r w:rsidRPr="00C871EE">
              <w:rPr>
                <w:rFonts w:ascii="Arial" w:eastAsia="Times New Roman" w:hAnsi="Arial" w:cs="Arial"/>
                <w:color w:val="000000"/>
                <w:lang w:val="en-US" w:eastAsia="en-GB"/>
              </w:rPr>
              <w:t>None</w:t>
            </w:r>
          </w:p>
        </w:tc>
        <w:tc>
          <w:tcPr>
            <w:tcW w:w="747" w:type="pct"/>
            <w:shd w:val="clear" w:color="auto" w:fill="auto"/>
          </w:tcPr>
          <w:p w:rsidR="00C871EE" w:rsidRPr="00C871EE" w:rsidRDefault="00C871EE" w:rsidP="00C871EE">
            <w:pPr>
              <w:spacing w:after="0" w:line="360" w:lineRule="auto"/>
              <w:jc w:val="both"/>
              <w:rPr>
                <w:rFonts w:ascii="Arial" w:eastAsia="Times New Roman" w:hAnsi="Arial" w:cs="Arial"/>
                <w:color w:val="000000"/>
                <w:lang w:val="en-US" w:eastAsia="en-GB"/>
              </w:rPr>
            </w:pPr>
            <w:r w:rsidRPr="00C871EE">
              <w:rPr>
                <w:rFonts w:ascii="Arial" w:eastAsia="Times New Roman" w:hAnsi="Arial" w:cs="Arial"/>
                <w:color w:val="000000"/>
                <w:lang w:val="en-US" w:eastAsia="en-GB"/>
              </w:rPr>
              <w:t>None</w:t>
            </w:r>
          </w:p>
        </w:tc>
        <w:tc>
          <w:tcPr>
            <w:tcW w:w="647" w:type="pct"/>
            <w:shd w:val="clear" w:color="auto" w:fill="auto"/>
          </w:tcPr>
          <w:p w:rsidR="00C871EE" w:rsidRPr="00C871EE" w:rsidRDefault="00C871EE" w:rsidP="00C871EE">
            <w:pPr>
              <w:spacing w:after="0" w:line="360" w:lineRule="auto"/>
              <w:jc w:val="both"/>
              <w:rPr>
                <w:rFonts w:ascii="Arial" w:eastAsia="Times New Roman" w:hAnsi="Arial" w:cs="Arial"/>
                <w:color w:val="000000"/>
                <w:lang w:val="en-US" w:eastAsia="en-GB"/>
              </w:rPr>
            </w:pPr>
            <w:r w:rsidRPr="00C871EE">
              <w:rPr>
                <w:rFonts w:ascii="Arial" w:eastAsia="Times New Roman" w:hAnsi="Arial" w:cs="Arial"/>
                <w:color w:val="000000"/>
                <w:lang w:val="en-US" w:eastAsia="en-GB"/>
              </w:rPr>
              <w:t>None</w:t>
            </w:r>
          </w:p>
        </w:tc>
        <w:tc>
          <w:tcPr>
            <w:tcW w:w="779" w:type="pct"/>
            <w:shd w:val="clear" w:color="auto" w:fill="auto"/>
          </w:tcPr>
          <w:p w:rsidR="00C871EE" w:rsidRPr="00C871EE" w:rsidRDefault="00C871EE" w:rsidP="00C871EE">
            <w:pPr>
              <w:spacing w:after="0" w:line="360" w:lineRule="auto"/>
              <w:jc w:val="both"/>
              <w:rPr>
                <w:rFonts w:ascii="Arial" w:eastAsia="Times New Roman" w:hAnsi="Arial" w:cs="Arial"/>
                <w:color w:val="000000"/>
                <w:lang w:val="en-US" w:eastAsia="en-GB"/>
              </w:rPr>
            </w:pPr>
            <w:r w:rsidRPr="00C871EE">
              <w:rPr>
                <w:rFonts w:ascii="Arial" w:eastAsia="Times New Roman" w:hAnsi="Arial" w:cs="Arial"/>
                <w:color w:val="000000"/>
                <w:lang w:val="en-US" w:eastAsia="en-GB"/>
              </w:rPr>
              <w:t>None</w:t>
            </w:r>
          </w:p>
        </w:tc>
      </w:tr>
    </w:tbl>
    <w:p w:rsidR="00C871EE" w:rsidRPr="000A10F3" w:rsidRDefault="00C871EE" w:rsidP="000A10F3">
      <w:pPr>
        <w:spacing w:line="360" w:lineRule="auto"/>
        <w:jc w:val="both"/>
        <w:rPr>
          <w:rFonts w:ascii="Arial" w:hAnsi="Arial" w:cs="Arial"/>
          <w:color w:val="000000"/>
          <w:sz w:val="24"/>
          <w:szCs w:val="24"/>
          <w:lang w:val="en-ZA"/>
        </w:rPr>
      </w:pPr>
    </w:p>
    <w:p w:rsidR="008E4A54" w:rsidRPr="001C75E4" w:rsidRDefault="008E4A54" w:rsidP="000A10F3">
      <w:pPr>
        <w:spacing w:before="240" w:after="240" w:line="360" w:lineRule="auto"/>
        <w:jc w:val="center"/>
        <w:rPr>
          <w:rFonts w:ascii="Arial" w:eastAsia="Times New Roman" w:hAnsi="Arial" w:cs="Arial"/>
          <w:color w:val="000000"/>
          <w:sz w:val="24"/>
          <w:szCs w:val="24"/>
          <w:lang w:val="en-US" w:eastAsia="en-GB"/>
        </w:rPr>
      </w:pPr>
    </w:p>
    <w:sectPr w:rsidR="008E4A54" w:rsidRPr="001C75E4" w:rsidSect="007D3F06">
      <w:headerReference w:type="default" r:id="rId6"/>
      <w:foot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C2A" w:rsidRDefault="00020C2A">
      <w:pPr>
        <w:spacing w:after="0" w:line="240" w:lineRule="auto"/>
      </w:pPr>
      <w:r>
        <w:separator/>
      </w:r>
    </w:p>
  </w:endnote>
  <w:endnote w:type="continuationSeparator" w:id="0">
    <w:p w:rsidR="00020C2A" w:rsidRDefault="0002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1B3" w:rsidRPr="00C7359A" w:rsidRDefault="00020C2A">
    <w:pPr>
      <w:pStyle w:val="Footer"/>
      <w:jc w:val="center"/>
      <w:rPr>
        <w:rFonts w:ascii="Arial" w:hAnsi="Arial" w:cs="Arial"/>
        <w:sz w:val="24"/>
        <w:szCs w:val="24"/>
      </w:rPr>
    </w:pPr>
  </w:p>
  <w:p w:rsidR="004721B3" w:rsidRDefault="0002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C2A" w:rsidRDefault="00020C2A">
      <w:pPr>
        <w:spacing w:after="0" w:line="240" w:lineRule="auto"/>
      </w:pPr>
      <w:r>
        <w:separator/>
      </w:r>
    </w:p>
  </w:footnote>
  <w:footnote w:type="continuationSeparator" w:id="0">
    <w:p w:rsidR="00020C2A" w:rsidRDefault="0002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Pr>
            <w:rFonts w:ascii="Arial" w:hAnsi="Arial" w:cs="Arial"/>
            <w:noProof/>
            <w:sz w:val="24"/>
            <w:szCs w:val="24"/>
          </w:rPr>
          <w:t>2</w:t>
        </w:r>
        <w:r w:rsidRPr="00C7359A">
          <w:rPr>
            <w:rFonts w:ascii="Arial" w:hAnsi="Arial" w:cs="Arial"/>
            <w:noProof/>
            <w:sz w:val="24"/>
            <w:szCs w:val="24"/>
          </w:rPr>
          <w:fldChar w:fldCharType="end"/>
        </w:r>
      </w:p>
    </w:sdtContent>
  </w:sdt>
  <w:p w:rsidR="004721B3" w:rsidRDefault="00020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11E56"/>
    <w:rsid w:val="00020C2A"/>
    <w:rsid w:val="000A0CCC"/>
    <w:rsid w:val="000A10F3"/>
    <w:rsid w:val="0014455D"/>
    <w:rsid w:val="001C75E4"/>
    <w:rsid w:val="001E7552"/>
    <w:rsid w:val="00242B88"/>
    <w:rsid w:val="002C0CA5"/>
    <w:rsid w:val="00304AAF"/>
    <w:rsid w:val="00334F6C"/>
    <w:rsid w:val="003E1C4D"/>
    <w:rsid w:val="003E5FB5"/>
    <w:rsid w:val="003E7DF4"/>
    <w:rsid w:val="00414571"/>
    <w:rsid w:val="004575D5"/>
    <w:rsid w:val="00493E08"/>
    <w:rsid w:val="004A4FF8"/>
    <w:rsid w:val="004E41CF"/>
    <w:rsid w:val="005B69E5"/>
    <w:rsid w:val="005C492F"/>
    <w:rsid w:val="005E2763"/>
    <w:rsid w:val="005E3618"/>
    <w:rsid w:val="00607F4B"/>
    <w:rsid w:val="00617578"/>
    <w:rsid w:val="00626A6E"/>
    <w:rsid w:val="007D3F06"/>
    <w:rsid w:val="00870E60"/>
    <w:rsid w:val="008C2DEA"/>
    <w:rsid w:val="008E4A54"/>
    <w:rsid w:val="00967D49"/>
    <w:rsid w:val="00971486"/>
    <w:rsid w:val="009F1D2C"/>
    <w:rsid w:val="00A171A9"/>
    <w:rsid w:val="00A80C64"/>
    <w:rsid w:val="00A96F31"/>
    <w:rsid w:val="00B04738"/>
    <w:rsid w:val="00B41ACB"/>
    <w:rsid w:val="00B42CEB"/>
    <w:rsid w:val="00B50624"/>
    <w:rsid w:val="00BF517C"/>
    <w:rsid w:val="00C102B8"/>
    <w:rsid w:val="00C871EE"/>
    <w:rsid w:val="00D055CE"/>
    <w:rsid w:val="00D44ED0"/>
    <w:rsid w:val="00D73705"/>
    <w:rsid w:val="00DE221F"/>
    <w:rsid w:val="00DE51AD"/>
    <w:rsid w:val="00E35CA2"/>
    <w:rsid w:val="00F07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E7EF"/>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3</cp:revision>
  <dcterms:created xsi:type="dcterms:W3CDTF">2019-11-15T08:35:00Z</dcterms:created>
  <dcterms:modified xsi:type="dcterms:W3CDTF">2019-11-15T08:38:00Z</dcterms:modified>
</cp:coreProperties>
</file>