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B055E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22/04/2022</w:t>
      </w:r>
    </w:p>
    <w:p w:rsidR="006D7B63" w:rsidRPr="000016F3" w:rsidRDefault="00B055E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14/2022</w:t>
      </w:r>
    </w:p>
    <w:p w:rsidR="00D1689E" w:rsidRDefault="00B055E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1362.  </w:t>
      </w:r>
      <w:r w:rsidRPr="005B4653">
        <w:rPr>
          <w:rFonts w:ascii="Arial" w:eastAsia="Calibri" w:hAnsi="Arial" w:cs="Arial"/>
          <w:b/>
          <w:noProof/>
          <w:sz w:val="24"/>
          <w:szCs w:val="24"/>
        </w:rPr>
        <w:t>Ms N N Chirwa (EFF) to ask the Minister of Basic Education:</w:t>
      </w:r>
      <w:r w:rsidRPr="000016F3">
        <w:rPr>
          <w:rFonts w:ascii="Arial" w:eastAsia="Calibri" w:hAnsi="Arial" w:cs="Arial"/>
          <w:b/>
          <w:noProof/>
          <w:sz w:val="24"/>
          <w:szCs w:val="24"/>
          <w:lang w:val="af-ZA"/>
        </w:rPr>
        <w:t xml:space="preserve"> to ask the Minister of Basic Education:</w:t>
      </w:r>
    </w:p>
    <w:p w:rsidR="00406F3C" w:rsidRDefault="00B055E1">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B055E1" w:rsidRPr="00B055E1" w:rsidRDefault="00B055E1">
      <w:pPr>
        <w:numPr>
          <w:ilvl w:val="0"/>
          <w:numId w:val="3"/>
        </w:numPr>
        <w:spacing w:before="240" w:after="100" w:line="240" w:lineRule="auto"/>
        <w:ind w:right="15"/>
        <w:jc w:val="both"/>
        <w:rPr>
          <w:rFonts w:ascii="Times New Roman" w:eastAsia="Times New Roman" w:hAnsi="Times New Roman" w:cs="Times New Roman"/>
          <w:sz w:val="24"/>
          <w:szCs w:val="24"/>
        </w:rPr>
      </w:pPr>
      <w:r>
        <w:rPr>
          <w:rFonts w:ascii="Arial" w:eastAsia="Arial" w:hAnsi="Arial" w:cs="Arial"/>
          <w:sz w:val="24"/>
          <w:szCs w:val="24"/>
        </w:rPr>
        <w:t>Noting that a group of leaner support agents who work in schools under her department have raised certain issues in relation to their working conditions (details furnished), (a) how will she address the specified issues across the board and (b) what are the prospects of having such learner support agents permanently employed by her department?    </w:t>
      </w:r>
    </w:p>
    <w:p w:rsidR="00406F3C" w:rsidRDefault="00B055E1" w:rsidP="00B055E1">
      <w:pPr>
        <w:spacing w:before="240" w:after="100" w:line="240" w:lineRule="auto"/>
        <w:ind w:left="720" w:right="15"/>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B055E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06F3C" w:rsidRDefault="00B055E1">
      <w:pPr>
        <w:jc w:val="both"/>
        <w:rPr>
          <w:rFonts w:ascii="Times New Roman" w:eastAsia="Times New Roman" w:hAnsi="Times New Roman" w:cs="Times New Roman"/>
          <w:sz w:val="24"/>
          <w:szCs w:val="24"/>
        </w:rPr>
      </w:pPr>
      <w:r>
        <w:rPr>
          <w:rFonts w:ascii="Arial" w:eastAsia="Arial" w:hAnsi="Arial" w:cs="Arial"/>
          <w:sz w:val="24"/>
          <w:szCs w:val="24"/>
        </w:rPr>
        <w:t>How will the minister address these issues across the board? What are the prospects of having them permanently employed by the department? </w:t>
      </w:r>
    </w:p>
    <w:p w:rsidR="00406F3C" w:rsidRDefault="00B055E1">
      <w:pPr>
        <w:spacing w:before="240"/>
        <w:jc w:val="both"/>
        <w:rPr>
          <w:rFonts w:ascii="Times New Roman" w:eastAsia="Times New Roman" w:hAnsi="Times New Roman" w:cs="Times New Roman"/>
          <w:sz w:val="24"/>
          <w:szCs w:val="24"/>
        </w:rPr>
      </w:pPr>
      <w:r>
        <w:rPr>
          <w:rFonts w:ascii="Arial" w:eastAsia="Arial" w:hAnsi="Arial" w:cs="Arial"/>
          <w:sz w:val="24"/>
          <w:szCs w:val="24"/>
        </w:rPr>
        <w:t>1.Learner Support Agents Recruitment, Roles and Responsibilities and Working Environment.</w:t>
      </w:r>
    </w:p>
    <w:p w:rsidR="00406F3C" w:rsidRDefault="00B055E1">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Learner Support Agents are placed in schools by the Department of Basic Education and sector partners supporting the implementation of Co-curriculum programmes including the USAID and the  Global Fund. To ensure that the implementation is standard and LSAs are not exploited, the DBE has developed a standard contract for LSAs which articulates the roles and responsibilities of the LSAs and schools. Provinces also conduct an orientation workshop for the school community and the LSAs on the contracts, roles and responsibilities .</w:t>
      </w:r>
    </w:p>
    <w:p w:rsidR="00406F3C" w:rsidRDefault="00B055E1">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Furthermore, the Department is in the process of developing the LSA Operational Framework which aims to standardise the LSA programme and provide a clear field guide for the implementation and management of LSA programme across the country.</w:t>
      </w:r>
    </w:p>
    <w:p w:rsidR="00406F3C" w:rsidRDefault="00B055E1">
      <w:pPr>
        <w:spacing w:before="240"/>
        <w:jc w:val="both"/>
        <w:rPr>
          <w:rFonts w:ascii="Times New Roman" w:eastAsia="Times New Roman" w:hAnsi="Times New Roman" w:cs="Times New Roman"/>
          <w:sz w:val="24"/>
          <w:szCs w:val="24"/>
        </w:rPr>
      </w:pPr>
      <w:r>
        <w:rPr>
          <w:rFonts w:ascii="Arial" w:eastAsia="Arial" w:hAnsi="Arial" w:cs="Arial"/>
          <w:sz w:val="24"/>
          <w:szCs w:val="24"/>
        </w:rPr>
        <w:t>2. Prospects of them being permanently employed.</w:t>
      </w:r>
    </w:p>
    <w:p w:rsidR="00406F3C" w:rsidRDefault="00B055E1">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LSA offering is an empowerment or </w:t>
      </w:r>
      <w:proofErr w:type="spellStart"/>
      <w:r>
        <w:rPr>
          <w:rFonts w:ascii="Arial" w:eastAsia="Arial" w:hAnsi="Arial" w:cs="Arial"/>
          <w:sz w:val="24"/>
          <w:szCs w:val="24"/>
        </w:rPr>
        <w:t>learnership</w:t>
      </w:r>
      <w:proofErr w:type="spellEnd"/>
      <w:r>
        <w:rPr>
          <w:rFonts w:ascii="Arial" w:eastAsia="Arial" w:hAnsi="Arial" w:cs="Arial"/>
          <w:sz w:val="24"/>
          <w:szCs w:val="24"/>
        </w:rPr>
        <w:t xml:space="preserve"> programme which seeks to assist young people by giving them an opportunity to get skills and work experience. They are employed through the EPWP Code of good practice which clearly outlines the nature of the employment – e.g. Section 4 (Beneficiaries of special public works programmes), Section 7 (Duration of Participation), Section 8 (Forced labour is prohibited), Section 9 (Unemployment insurance), Section 10 (Payment), Section 11 (Hours of work), Section 13 (Health and Safety) amongst others.</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260DC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BA" w:rsidRDefault="00E72ABA">
      <w:pPr>
        <w:spacing w:after="0" w:line="240" w:lineRule="auto"/>
      </w:pPr>
      <w:r>
        <w:separator/>
      </w:r>
    </w:p>
  </w:endnote>
  <w:endnote w:type="continuationSeparator" w:id="0">
    <w:p w:rsidR="00E72ABA" w:rsidRDefault="00E72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BA" w:rsidRDefault="00E72ABA">
      <w:pPr>
        <w:spacing w:after="0" w:line="240" w:lineRule="auto"/>
      </w:pPr>
      <w:r>
        <w:separator/>
      </w:r>
    </w:p>
  </w:footnote>
  <w:footnote w:type="continuationSeparator" w:id="0">
    <w:p w:rsidR="00E72ABA" w:rsidRDefault="00E72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B055E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B055E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B055E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1362.  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1E44D24">
      <w:start w:val="1"/>
      <w:numFmt w:val="lowerLetter"/>
      <w:lvlText w:val="(%1)"/>
      <w:lvlJc w:val="left"/>
      <w:pPr>
        <w:ind w:left="1080" w:hanging="360"/>
      </w:pPr>
      <w:rPr>
        <w:rFonts w:eastAsia="Calibri" w:hint="default"/>
        <w:sz w:val="24"/>
      </w:rPr>
    </w:lvl>
    <w:lvl w:ilvl="1" w:tplc="C592FB40" w:tentative="1">
      <w:start w:val="1"/>
      <w:numFmt w:val="lowerLetter"/>
      <w:lvlText w:val="%2."/>
      <w:lvlJc w:val="left"/>
      <w:pPr>
        <w:ind w:left="1800" w:hanging="360"/>
      </w:pPr>
    </w:lvl>
    <w:lvl w:ilvl="2" w:tplc="5C4EADD0" w:tentative="1">
      <w:start w:val="1"/>
      <w:numFmt w:val="lowerRoman"/>
      <w:lvlText w:val="%3."/>
      <w:lvlJc w:val="right"/>
      <w:pPr>
        <w:ind w:left="2520" w:hanging="180"/>
      </w:pPr>
    </w:lvl>
    <w:lvl w:ilvl="3" w:tplc="7E68F944" w:tentative="1">
      <w:start w:val="1"/>
      <w:numFmt w:val="decimal"/>
      <w:lvlText w:val="%4."/>
      <w:lvlJc w:val="left"/>
      <w:pPr>
        <w:ind w:left="3240" w:hanging="360"/>
      </w:pPr>
    </w:lvl>
    <w:lvl w:ilvl="4" w:tplc="400EB66E" w:tentative="1">
      <w:start w:val="1"/>
      <w:numFmt w:val="lowerLetter"/>
      <w:lvlText w:val="%5."/>
      <w:lvlJc w:val="left"/>
      <w:pPr>
        <w:ind w:left="3960" w:hanging="360"/>
      </w:pPr>
    </w:lvl>
    <w:lvl w:ilvl="5" w:tplc="4D58B4FE" w:tentative="1">
      <w:start w:val="1"/>
      <w:numFmt w:val="lowerRoman"/>
      <w:lvlText w:val="%6."/>
      <w:lvlJc w:val="right"/>
      <w:pPr>
        <w:ind w:left="4680" w:hanging="180"/>
      </w:pPr>
    </w:lvl>
    <w:lvl w:ilvl="6" w:tplc="09D0DDDA" w:tentative="1">
      <w:start w:val="1"/>
      <w:numFmt w:val="decimal"/>
      <w:lvlText w:val="%7."/>
      <w:lvlJc w:val="left"/>
      <w:pPr>
        <w:ind w:left="5400" w:hanging="360"/>
      </w:pPr>
    </w:lvl>
    <w:lvl w:ilvl="7" w:tplc="760E7830" w:tentative="1">
      <w:start w:val="1"/>
      <w:numFmt w:val="lowerLetter"/>
      <w:lvlText w:val="%8."/>
      <w:lvlJc w:val="left"/>
      <w:pPr>
        <w:ind w:left="6120" w:hanging="360"/>
      </w:pPr>
    </w:lvl>
    <w:lvl w:ilvl="8" w:tplc="51FA763A" w:tentative="1">
      <w:start w:val="1"/>
      <w:numFmt w:val="lowerRoman"/>
      <w:lvlText w:val="%9."/>
      <w:lvlJc w:val="right"/>
      <w:pPr>
        <w:ind w:left="6840" w:hanging="180"/>
      </w:pPr>
    </w:lvl>
  </w:abstractNum>
  <w:abstractNum w:abstractNumId="1">
    <w:nsid w:val="48202B8E"/>
    <w:multiLevelType w:val="hybridMultilevel"/>
    <w:tmpl w:val="8B24878A"/>
    <w:lvl w:ilvl="0" w:tplc="AD3A3154">
      <w:start w:val="1"/>
      <w:numFmt w:val="lowerLetter"/>
      <w:lvlText w:val="(%1)"/>
      <w:lvlJc w:val="left"/>
      <w:pPr>
        <w:ind w:left="786" w:hanging="360"/>
      </w:pPr>
      <w:rPr>
        <w:rFonts w:hint="default"/>
        <w:sz w:val="24"/>
        <w:szCs w:val="24"/>
      </w:rPr>
    </w:lvl>
    <w:lvl w:ilvl="1" w:tplc="E238FA84" w:tentative="1">
      <w:start w:val="1"/>
      <w:numFmt w:val="lowerLetter"/>
      <w:lvlText w:val="%2."/>
      <w:lvlJc w:val="left"/>
      <w:pPr>
        <w:ind w:left="1506" w:hanging="360"/>
      </w:pPr>
    </w:lvl>
    <w:lvl w:ilvl="2" w:tplc="2EF4CB78" w:tentative="1">
      <w:start w:val="1"/>
      <w:numFmt w:val="lowerRoman"/>
      <w:lvlText w:val="%3."/>
      <w:lvlJc w:val="right"/>
      <w:pPr>
        <w:ind w:left="2226" w:hanging="180"/>
      </w:pPr>
    </w:lvl>
    <w:lvl w:ilvl="3" w:tplc="7158B55A" w:tentative="1">
      <w:start w:val="1"/>
      <w:numFmt w:val="decimal"/>
      <w:lvlText w:val="%4."/>
      <w:lvlJc w:val="left"/>
      <w:pPr>
        <w:ind w:left="2946" w:hanging="360"/>
      </w:pPr>
    </w:lvl>
    <w:lvl w:ilvl="4" w:tplc="AFC6F516" w:tentative="1">
      <w:start w:val="1"/>
      <w:numFmt w:val="lowerLetter"/>
      <w:lvlText w:val="%5."/>
      <w:lvlJc w:val="left"/>
      <w:pPr>
        <w:ind w:left="3666" w:hanging="360"/>
      </w:pPr>
    </w:lvl>
    <w:lvl w:ilvl="5" w:tplc="00FE6C14" w:tentative="1">
      <w:start w:val="1"/>
      <w:numFmt w:val="lowerRoman"/>
      <w:lvlText w:val="%6."/>
      <w:lvlJc w:val="right"/>
      <w:pPr>
        <w:ind w:left="4386" w:hanging="180"/>
      </w:pPr>
    </w:lvl>
    <w:lvl w:ilvl="6" w:tplc="95DCA65C" w:tentative="1">
      <w:start w:val="1"/>
      <w:numFmt w:val="decimal"/>
      <w:lvlText w:val="%7."/>
      <w:lvlJc w:val="left"/>
      <w:pPr>
        <w:ind w:left="5106" w:hanging="360"/>
      </w:pPr>
    </w:lvl>
    <w:lvl w:ilvl="7" w:tplc="A91AE270" w:tentative="1">
      <w:start w:val="1"/>
      <w:numFmt w:val="lowerLetter"/>
      <w:lvlText w:val="%8."/>
      <w:lvlJc w:val="left"/>
      <w:pPr>
        <w:ind w:left="5826" w:hanging="360"/>
      </w:pPr>
    </w:lvl>
    <w:lvl w:ilvl="8" w:tplc="68DACD00" w:tentative="1">
      <w:start w:val="1"/>
      <w:numFmt w:val="lowerRoman"/>
      <w:lvlText w:val="%9."/>
      <w:lvlJc w:val="right"/>
      <w:pPr>
        <w:ind w:left="6546" w:hanging="180"/>
      </w:pPr>
    </w:lvl>
  </w:abstractNum>
  <w:abstractNum w:abstractNumId="2">
    <w:nsid w:val="48202B8F"/>
    <w:multiLevelType w:val="hybridMultilevel"/>
    <w:tmpl w:val="48202B8F"/>
    <w:lvl w:ilvl="0" w:tplc="CF36F100">
      <w:start w:val="1"/>
      <w:numFmt w:val="bullet"/>
      <w:lvlText w:val=""/>
      <w:lvlJc w:val="left"/>
      <w:pPr>
        <w:tabs>
          <w:tab w:val="num" w:pos="720"/>
        </w:tabs>
        <w:ind w:left="720" w:hanging="720"/>
      </w:pPr>
      <w:rPr>
        <w:rFonts w:ascii="Symbol" w:hAnsi="Symbol"/>
      </w:rPr>
    </w:lvl>
    <w:lvl w:ilvl="1" w:tplc="2C6EE6BA">
      <w:start w:val="1"/>
      <w:numFmt w:val="bullet"/>
      <w:lvlText w:val="o"/>
      <w:lvlJc w:val="left"/>
      <w:pPr>
        <w:tabs>
          <w:tab w:val="num" w:pos="1440"/>
        </w:tabs>
        <w:ind w:left="1440" w:hanging="360"/>
      </w:pPr>
      <w:rPr>
        <w:rFonts w:ascii="Courier New" w:hAnsi="Courier New"/>
      </w:rPr>
    </w:lvl>
    <w:lvl w:ilvl="2" w:tplc="1E0612E2">
      <w:start w:val="1"/>
      <w:numFmt w:val="bullet"/>
      <w:lvlText w:val=""/>
      <w:lvlJc w:val="left"/>
      <w:pPr>
        <w:tabs>
          <w:tab w:val="num" w:pos="2160"/>
        </w:tabs>
        <w:ind w:left="2160" w:hanging="360"/>
      </w:pPr>
      <w:rPr>
        <w:rFonts w:ascii="Wingdings" w:hAnsi="Wingdings"/>
      </w:rPr>
    </w:lvl>
    <w:lvl w:ilvl="3" w:tplc="EEEC8146">
      <w:start w:val="1"/>
      <w:numFmt w:val="bullet"/>
      <w:lvlText w:val=""/>
      <w:lvlJc w:val="left"/>
      <w:pPr>
        <w:tabs>
          <w:tab w:val="num" w:pos="2880"/>
        </w:tabs>
        <w:ind w:left="2880" w:hanging="360"/>
      </w:pPr>
      <w:rPr>
        <w:rFonts w:ascii="Symbol" w:hAnsi="Symbol"/>
      </w:rPr>
    </w:lvl>
    <w:lvl w:ilvl="4" w:tplc="E26A7FAE">
      <w:start w:val="1"/>
      <w:numFmt w:val="bullet"/>
      <w:lvlText w:val="o"/>
      <w:lvlJc w:val="left"/>
      <w:pPr>
        <w:tabs>
          <w:tab w:val="num" w:pos="3600"/>
        </w:tabs>
        <w:ind w:left="3600" w:hanging="360"/>
      </w:pPr>
      <w:rPr>
        <w:rFonts w:ascii="Courier New" w:hAnsi="Courier New"/>
      </w:rPr>
    </w:lvl>
    <w:lvl w:ilvl="5" w:tplc="DD3E3CFA">
      <w:start w:val="1"/>
      <w:numFmt w:val="bullet"/>
      <w:lvlText w:val=""/>
      <w:lvlJc w:val="left"/>
      <w:pPr>
        <w:tabs>
          <w:tab w:val="num" w:pos="4320"/>
        </w:tabs>
        <w:ind w:left="4320" w:hanging="360"/>
      </w:pPr>
      <w:rPr>
        <w:rFonts w:ascii="Wingdings" w:hAnsi="Wingdings"/>
      </w:rPr>
    </w:lvl>
    <w:lvl w:ilvl="6" w:tplc="8C88BE68">
      <w:start w:val="1"/>
      <w:numFmt w:val="bullet"/>
      <w:lvlText w:val=""/>
      <w:lvlJc w:val="left"/>
      <w:pPr>
        <w:tabs>
          <w:tab w:val="num" w:pos="5040"/>
        </w:tabs>
        <w:ind w:left="5040" w:hanging="360"/>
      </w:pPr>
      <w:rPr>
        <w:rFonts w:ascii="Symbol" w:hAnsi="Symbol"/>
      </w:rPr>
    </w:lvl>
    <w:lvl w:ilvl="7" w:tplc="52BC8A26">
      <w:start w:val="1"/>
      <w:numFmt w:val="bullet"/>
      <w:lvlText w:val="o"/>
      <w:lvlJc w:val="left"/>
      <w:pPr>
        <w:tabs>
          <w:tab w:val="num" w:pos="5760"/>
        </w:tabs>
        <w:ind w:left="5760" w:hanging="360"/>
      </w:pPr>
      <w:rPr>
        <w:rFonts w:ascii="Courier New" w:hAnsi="Courier New"/>
      </w:rPr>
    </w:lvl>
    <w:lvl w:ilvl="8" w:tplc="76503F9A">
      <w:start w:val="1"/>
      <w:numFmt w:val="bullet"/>
      <w:lvlText w:val=""/>
      <w:lvlJc w:val="left"/>
      <w:pPr>
        <w:tabs>
          <w:tab w:val="num" w:pos="6480"/>
        </w:tabs>
        <w:ind w:left="6480" w:hanging="360"/>
      </w:pPr>
      <w:rPr>
        <w:rFonts w:ascii="Wingdings" w:hAnsi="Wingdings"/>
      </w:rPr>
    </w:lvl>
  </w:abstractNum>
  <w:abstractNum w:abstractNumId="3">
    <w:nsid w:val="48202B90"/>
    <w:multiLevelType w:val="hybridMultilevel"/>
    <w:tmpl w:val="48202B90"/>
    <w:lvl w:ilvl="0" w:tplc="D4B0E4C0">
      <w:start w:val="1"/>
      <w:numFmt w:val="bullet"/>
      <w:lvlText w:val=""/>
      <w:lvlJc w:val="left"/>
      <w:pPr>
        <w:tabs>
          <w:tab w:val="num" w:pos="720"/>
        </w:tabs>
        <w:ind w:left="720" w:hanging="720"/>
      </w:pPr>
      <w:rPr>
        <w:rFonts w:ascii="Symbol" w:hAnsi="Symbol"/>
      </w:rPr>
    </w:lvl>
    <w:lvl w:ilvl="1" w:tplc="563EE69E">
      <w:start w:val="1"/>
      <w:numFmt w:val="bullet"/>
      <w:lvlText w:val="o"/>
      <w:lvlJc w:val="left"/>
      <w:pPr>
        <w:tabs>
          <w:tab w:val="num" w:pos="1440"/>
        </w:tabs>
        <w:ind w:left="1440" w:hanging="360"/>
      </w:pPr>
      <w:rPr>
        <w:rFonts w:ascii="Courier New" w:hAnsi="Courier New"/>
      </w:rPr>
    </w:lvl>
    <w:lvl w:ilvl="2" w:tplc="02A6E1DC">
      <w:start w:val="1"/>
      <w:numFmt w:val="bullet"/>
      <w:lvlText w:val=""/>
      <w:lvlJc w:val="left"/>
      <w:pPr>
        <w:tabs>
          <w:tab w:val="num" w:pos="2160"/>
        </w:tabs>
        <w:ind w:left="2160" w:hanging="360"/>
      </w:pPr>
      <w:rPr>
        <w:rFonts w:ascii="Wingdings" w:hAnsi="Wingdings"/>
      </w:rPr>
    </w:lvl>
    <w:lvl w:ilvl="3" w:tplc="77461B5C">
      <w:start w:val="1"/>
      <w:numFmt w:val="bullet"/>
      <w:lvlText w:val=""/>
      <w:lvlJc w:val="left"/>
      <w:pPr>
        <w:tabs>
          <w:tab w:val="num" w:pos="2880"/>
        </w:tabs>
        <w:ind w:left="2880" w:hanging="360"/>
      </w:pPr>
      <w:rPr>
        <w:rFonts w:ascii="Symbol" w:hAnsi="Symbol"/>
      </w:rPr>
    </w:lvl>
    <w:lvl w:ilvl="4" w:tplc="DE5E3E9A">
      <w:start w:val="1"/>
      <w:numFmt w:val="bullet"/>
      <w:lvlText w:val="o"/>
      <w:lvlJc w:val="left"/>
      <w:pPr>
        <w:tabs>
          <w:tab w:val="num" w:pos="3600"/>
        </w:tabs>
        <w:ind w:left="3600" w:hanging="360"/>
      </w:pPr>
      <w:rPr>
        <w:rFonts w:ascii="Courier New" w:hAnsi="Courier New"/>
      </w:rPr>
    </w:lvl>
    <w:lvl w:ilvl="5" w:tplc="05E20B8C">
      <w:start w:val="1"/>
      <w:numFmt w:val="bullet"/>
      <w:lvlText w:val=""/>
      <w:lvlJc w:val="left"/>
      <w:pPr>
        <w:tabs>
          <w:tab w:val="num" w:pos="4320"/>
        </w:tabs>
        <w:ind w:left="4320" w:hanging="360"/>
      </w:pPr>
      <w:rPr>
        <w:rFonts w:ascii="Wingdings" w:hAnsi="Wingdings"/>
      </w:rPr>
    </w:lvl>
    <w:lvl w:ilvl="6" w:tplc="6318F7E0">
      <w:start w:val="1"/>
      <w:numFmt w:val="bullet"/>
      <w:lvlText w:val=""/>
      <w:lvlJc w:val="left"/>
      <w:pPr>
        <w:tabs>
          <w:tab w:val="num" w:pos="5040"/>
        </w:tabs>
        <w:ind w:left="5040" w:hanging="360"/>
      </w:pPr>
      <w:rPr>
        <w:rFonts w:ascii="Symbol" w:hAnsi="Symbol"/>
      </w:rPr>
    </w:lvl>
    <w:lvl w:ilvl="7" w:tplc="F0BCE492">
      <w:start w:val="1"/>
      <w:numFmt w:val="bullet"/>
      <w:lvlText w:val="o"/>
      <w:lvlJc w:val="left"/>
      <w:pPr>
        <w:tabs>
          <w:tab w:val="num" w:pos="5760"/>
        </w:tabs>
        <w:ind w:left="5760" w:hanging="360"/>
      </w:pPr>
      <w:rPr>
        <w:rFonts w:ascii="Courier New" w:hAnsi="Courier New"/>
      </w:rPr>
    </w:lvl>
    <w:lvl w:ilvl="8" w:tplc="3FF044FA">
      <w:start w:val="1"/>
      <w:numFmt w:val="bullet"/>
      <w:lvlText w:val=""/>
      <w:lvlJc w:val="left"/>
      <w:pPr>
        <w:tabs>
          <w:tab w:val="num" w:pos="6480"/>
        </w:tabs>
        <w:ind w:left="6480" w:hanging="360"/>
      </w:pPr>
      <w:rPr>
        <w:rFonts w:ascii="Wingdings" w:hAnsi="Wingdings"/>
      </w:rPr>
    </w:lvl>
  </w:abstractNum>
  <w:abstractNum w:abstractNumId="4">
    <w:nsid w:val="48202B91"/>
    <w:multiLevelType w:val="hybridMultilevel"/>
    <w:tmpl w:val="48202B91"/>
    <w:lvl w:ilvl="0" w:tplc="89D88FA0">
      <w:start w:val="1"/>
      <w:numFmt w:val="bullet"/>
      <w:lvlText w:val=""/>
      <w:lvlJc w:val="left"/>
      <w:pPr>
        <w:tabs>
          <w:tab w:val="num" w:pos="720"/>
        </w:tabs>
        <w:ind w:left="720" w:hanging="720"/>
      </w:pPr>
      <w:rPr>
        <w:rFonts w:ascii="Symbol" w:hAnsi="Symbol"/>
      </w:rPr>
    </w:lvl>
    <w:lvl w:ilvl="1" w:tplc="9482E0F2">
      <w:start w:val="1"/>
      <w:numFmt w:val="bullet"/>
      <w:lvlText w:val="o"/>
      <w:lvlJc w:val="left"/>
      <w:pPr>
        <w:tabs>
          <w:tab w:val="num" w:pos="1440"/>
        </w:tabs>
        <w:ind w:left="1440" w:hanging="360"/>
      </w:pPr>
      <w:rPr>
        <w:rFonts w:ascii="Courier New" w:hAnsi="Courier New"/>
      </w:rPr>
    </w:lvl>
    <w:lvl w:ilvl="2" w:tplc="4440C570">
      <w:start w:val="1"/>
      <w:numFmt w:val="bullet"/>
      <w:lvlText w:val=""/>
      <w:lvlJc w:val="left"/>
      <w:pPr>
        <w:tabs>
          <w:tab w:val="num" w:pos="2160"/>
        </w:tabs>
        <w:ind w:left="2160" w:hanging="360"/>
      </w:pPr>
      <w:rPr>
        <w:rFonts w:ascii="Wingdings" w:hAnsi="Wingdings"/>
      </w:rPr>
    </w:lvl>
    <w:lvl w:ilvl="3" w:tplc="D2AC97D4">
      <w:start w:val="1"/>
      <w:numFmt w:val="bullet"/>
      <w:lvlText w:val=""/>
      <w:lvlJc w:val="left"/>
      <w:pPr>
        <w:tabs>
          <w:tab w:val="num" w:pos="2880"/>
        </w:tabs>
        <w:ind w:left="2880" w:hanging="360"/>
      </w:pPr>
      <w:rPr>
        <w:rFonts w:ascii="Symbol" w:hAnsi="Symbol"/>
      </w:rPr>
    </w:lvl>
    <w:lvl w:ilvl="4" w:tplc="2F7049A8">
      <w:start w:val="1"/>
      <w:numFmt w:val="bullet"/>
      <w:lvlText w:val="o"/>
      <w:lvlJc w:val="left"/>
      <w:pPr>
        <w:tabs>
          <w:tab w:val="num" w:pos="3600"/>
        </w:tabs>
        <w:ind w:left="3600" w:hanging="360"/>
      </w:pPr>
      <w:rPr>
        <w:rFonts w:ascii="Courier New" w:hAnsi="Courier New"/>
      </w:rPr>
    </w:lvl>
    <w:lvl w:ilvl="5" w:tplc="08DC522C">
      <w:start w:val="1"/>
      <w:numFmt w:val="bullet"/>
      <w:lvlText w:val=""/>
      <w:lvlJc w:val="left"/>
      <w:pPr>
        <w:tabs>
          <w:tab w:val="num" w:pos="4320"/>
        </w:tabs>
        <w:ind w:left="4320" w:hanging="360"/>
      </w:pPr>
      <w:rPr>
        <w:rFonts w:ascii="Wingdings" w:hAnsi="Wingdings"/>
      </w:rPr>
    </w:lvl>
    <w:lvl w:ilvl="6" w:tplc="F3662F50">
      <w:start w:val="1"/>
      <w:numFmt w:val="bullet"/>
      <w:lvlText w:val=""/>
      <w:lvlJc w:val="left"/>
      <w:pPr>
        <w:tabs>
          <w:tab w:val="num" w:pos="5040"/>
        </w:tabs>
        <w:ind w:left="5040" w:hanging="360"/>
      </w:pPr>
      <w:rPr>
        <w:rFonts w:ascii="Symbol" w:hAnsi="Symbol"/>
      </w:rPr>
    </w:lvl>
    <w:lvl w:ilvl="7" w:tplc="7B06F3B6">
      <w:start w:val="1"/>
      <w:numFmt w:val="bullet"/>
      <w:lvlText w:val="o"/>
      <w:lvlJc w:val="left"/>
      <w:pPr>
        <w:tabs>
          <w:tab w:val="num" w:pos="5760"/>
        </w:tabs>
        <w:ind w:left="5760" w:hanging="360"/>
      </w:pPr>
      <w:rPr>
        <w:rFonts w:ascii="Courier New" w:hAnsi="Courier New"/>
      </w:rPr>
    </w:lvl>
    <w:lvl w:ilvl="8" w:tplc="1910ECD2">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60DC2"/>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06F3C"/>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25B0F"/>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055E1"/>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72ABA"/>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8B1D-83EF-4EDB-BDF8-501843C0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2022-07-28T11:09:00Z</dcterms:created>
  <dcterms:modified xsi:type="dcterms:W3CDTF">2022-07-28T11:09:00Z</dcterms:modified>
</cp:coreProperties>
</file>