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7B" w:rsidRPr="00774452" w:rsidRDefault="00CE323E" w:rsidP="002C0C62">
      <w:pPr>
        <w:jc w:val="center"/>
        <w:rPr>
          <w:rFonts w:ascii="Arial" w:hAnsi="Arial" w:cs="Arial"/>
          <w:sz w:val="24"/>
          <w:szCs w:val="24"/>
        </w:rPr>
      </w:pPr>
      <w:r w:rsidRPr="00774452">
        <w:rPr>
          <w:rFonts w:ascii="Arial" w:hAnsi="Arial" w:cs="Arial"/>
          <w:noProof/>
          <w:sz w:val="24"/>
          <w:szCs w:val="24"/>
          <w:lang w:val="en-ZA" w:eastAsia="en-ZA"/>
        </w:rPr>
        <w:drawing>
          <wp:inline distT="0" distB="0" distL="0" distR="0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77445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774452">
        <w:rPr>
          <w:rFonts w:ascii="Arial" w:hAnsi="Arial" w:cs="Arial"/>
          <w:sz w:val="20"/>
          <w:szCs w:val="24"/>
        </w:rPr>
        <w:t>Private Bag X893, Pretoria, 0001, Tel (012) 312 5555, Fax (012) 323 5618</w:t>
      </w:r>
    </w:p>
    <w:p w:rsidR="006B438D" w:rsidRPr="0077445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774452">
        <w:rPr>
          <w:rFonts w:ascii="Arial" w:hAnsi="Arial" w:cs="Arial"/>
          <w:sz w:val="20"/>
          <w:szCs w:val="24"/>
        </w:rPr>
        <w:t>Private Bag X9192, Cape Town, 8000, Tel (021) 46</w:t>
      </w:r>
      <w:r w:rsidR="00EA2661" w:rsidRPr="00774452">
        <w:rPr>
          <w:rFonts w:ascii="Arial" w:hAnsi="Arial" w:cs="Arial"/>
          <w:sz w:val="20"/>
          <w:szCs w:val="24"/>
        </w:rPr>
        <w:t>9</w:t>
      </w:r>
      <w:r w:rsidRPr="00774452">
        <w:rPr>
          <w:rFonts w:ascii="Arial" w:hAnsi="Arial" w:cs="Arial"/>
          <w:sz w:val="20"/>
          <w:szCs w:val="24"/>
        </w:rPr>
        <w:t xml:space="preserve"> 5</w:t>
      </w:r>
      <w:r w:rsidR="00EA2661" w:rsidRPr="00774452">
        <w:rPr>
          <w:rFonts w:ascii="Arial" w:hAnsi="Arial" w:cs="Arial"/>
          <w:sz w:val="20"/>
          <w:szCs w:val="24"/>
        </w:rPr>
        <w:t>150</w:t>
      </w:r>
      <w:r w:rsidRPr="00774452">
        <w:rPr>
          <w:rFonts w:ascii="Arial" w:hAnsi="Arial" w:cs="Arial"/>
          <w:sz w:val="20"/>
          <w:szCs w:val="24"/>
        </w:rPr>
        <w:t>, Fax: (021) 465 7956</w:t>
      </w:r>
    </w:p>
    <w:p w:rsidR="00C3677B" w:rsidRPr="00A03D65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</w:rPr>
      </w:pPr>
      <w:r w:rsidRPr="00A03D65">
        <w:rPr>
          <w:rFonts w:ascii="Arial" w:hAnsi="Arial" w:cs="Arial"/>
          <w:b/>
          <w:bCs/>
          <w:sz w:val="24"/>
          <w:szCs w:val="24"/>
          <w:lang w:val="en-ZA"/>
        </w:rPr>
        <w:tab/>
        <w:t>Memorandum from the Parliamentary Office</w:t>
      </w:r>
    </w:p>
    <w:p w:rsidR="001915DA" w:rsidRPr="00A03D65" w:rsidRDefault="001915DA" w:rsidP="00E15DFE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A03D65">
        <w:rPr>
          <w:rFonts w:ascii="Arial" w:hAnsi="Arial" w:cs="Arial"/>
          <w:b/>
          <w:bCs/>
          <w:sz w:val="24"/>
          <w:szCs w:val="24"/>
          <w:lang w:val="en-ZA"/>
        </w:rPr>
        <w:t xml:space="preserve">NATIONAL ASSEMBLY </w:t>
      </w:r>
    </w:p>
    <w:p w:rsidR="00C3677B" w:rsidRPr="00A03D65" w:rsidRDefault="00C3677B" w:rsidP="00E15DFE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A03D65">
        <w:rPr>
          <w:rFonts w:ascii="Arial" w:hAnsi="Arial" w:cs="Arial"/>
          <w:b/>
          <w:bCs/>
          <w:sz w:val="24"/>
          <w:szCs w:val="24"/>
          <w:lang w:val="en-ZA"/>
        </w:rPr>
        <w:t xml:space="preserve">FOR </w:t>
      </w:r>
      <w:r w:rsidR="00AA246C" w:rsidRPr="00A03D65">
        <w:rPr>
          <w:rFonts w:ascii="Arial" w:hAnsi="Arial" w:cs="Arial"/>
          <w:b/>
          <w:bCs/>
          <w:sz w:val="24"/>
          <w:szCs w:val="24"/>
          <w:lang w:val="en-ZA"/>
        </w:rPr>
        <w:t>WRITTEN</w:t>
      </w:r>
      <w:r w:rsidRPr="00A03D65">
        <w:rPr>
          <w:rFonts w:ascii="Arial" w:hAnsi="Arial" w:cs="Arial"/>
          <w:b/>
          <w:bCs/>
          <w:sz w:val="24"/>
          <w:szCs w:val="24"/>
          <w:lang w:val="en-ZA"/>
        </w:rPr>
        <w:t xml:space="preserve"> REPLY</w:t>
      </w:r>
    </w:p>
    <w:p w:rsidR="00C3677B" w:rsidRPr="00A03D65" w:rsidRDefault="00C654A2" w:rsidP="00E15DFE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A03D65">
        <w:rPr>
          <w:rFonts w:ascii="Arial" w:hAnsi="Arial" w:cs="Arial"/>
          <w:b/>
          <w:bCs/>
          <w:sz w:val="24"/>
          <w:szCs w:val="24"/>
          <w:lang w:val="en-ZA"/>
        </w:rPr>
        <w:t xml:space="preserve">QUESTION </w:t>
      </w:r>
      <w:r w:rsidR="00E15DFE">
        <w:rPr>
          <w:rFonts w:ascii="Arial" w:hAnsi="Arial" w:cs="Arial"/>
          <w:b/>
          <w:bCs/>
          <w:sz w:val="24"/>
          <w:szCs w:val="24"/>
          <w:lang w:val="en-ZA"/>
        </w:rPr>
        <w:t>1362</w:t>
      </w:r>
    </w:p>
    <w:p w:rsidR="00C3677B" w:rsidRPr="00A03D65" w:rsidRDefault="00C3677B" w:rsidP="00E15DFE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DATE OF PUBLICATIO</w:t>
      </w:r>
      <w:r w:rsidR="009B0E09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N OF INTERNAL QUESTION PAPER: </w:t>
      </w:r>
      <w:r w:rsidR="00A03D65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04</w:t>
      </w:r>
      <w:r w:rsidR="00CB1096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/</w:t>
      </w:r>
      <w:r w:rsidR="0062603D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0</w:t>
      </w:r>
      <w:r w:rsidR="00A03D65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5</w:t>
      </w:r>
      <w:r w:rsidR="00CB1096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/</w:t>
      </w:r>
      <w:r w:rsidR="00F73D24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201</w:t>
      </w:r>
      <w:r w:rsidR="002C0C62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8</w:t>
      </w:r>
    </w:p>
    <w:p w:rsidR="00F177A6" w:rsidRPr="00A03D65" w:rsidRDefault="009B0E09" w:rsidP="00E15DFE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(INTERNAL QUESTION PAPER </w:t>
      </w:r>
      <w:r w:rsidR="002C0C62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NO </w:t>
      </w:r>
      <w:r w:rsidR="00A03D65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14</w:t>
      </w:r>
      <w:r w:rsidR="008A5D41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 </w:t>
      </w:r>
      <w:r w:rsidR="00F73D24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OF 201</w:t>
      </w:r>
      <w:r w:rsidR="002C0C62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8</w:t>
      </w:r>
      <w:r w:rsidR="00E02103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)</w:t>
      </w:r>
    </w:p>
    <w:p w:rsidR="00706CA8" w:rsidRPr="00A03D65" w:rsidRDefault="00A03D65" w:rsidP="00E15DFE">
      <w:pPr>
        <w:spacing w:after="240" w:line="360" w:lineRule="auto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A03D65">
        <w:rPr>
          <w:rFonts w:ascii="Arial" w:hAnsi="Arial" w:cs="Arial"/>
          <w:b/>
          <w:bCs/>
          <w:sz w:val="24"/>
          <w:szCs w:val="24"/>
          <w:lang w:val="en-ZA"/>
        </w:rPr>
        <w:t xml:space="preserve">Prof B Bozzoli (DA) </w:t>
      </w:r>
      <w:r w:rsidR="002A76BD" w:rsidRPr="00A03D65">
        <w:rPr>
          <w:rFonts w:ascii="Arial" w:hAnsi="Arial" w:cs="Arial"/>
          <w:b/>
          <w:noProof/>
          <w:sz w:val="24"/>
          <w:szCs w:val="24"/>
          <w:lang w:val="af-ZA"/>
        </w:rPr>
        <w:t>to ask the Minister of Higher Education and Training:</w:t>
      </w:r>
    </w:p>
    <w:p w:rsidR="00E15DFE" w:rsidRPr="00E15DFE" w:rsidRDefault="00E15DFE" w:rsidP="00E15DFE">
      <w:pPr>
        <w:spacing w:after="240" w:line="360" w:lineRule="auto"/>
        <w:ind w:left="426" w:hanging="426"/>
        <w:jc w:val="both"/>
        <w:rPr>
          <w:rFonts w:ascii="Arial" w:eastAsia="Cambria" w:hAnsi="Arial" w:cs="Arial"/>
          <w:sz w:val="24"/>
          <w:szCs w:val="24"/>
        </w:rPr>
      </w:pPr>
      <w:r w:rsidRPr="00E15DFE">
        <w:rPr>
          <w:rFonts w:ascii="Arial" w:eastAsia="Cambria" w:hAnsi="Arial" w:cs="Arial"/>
          <w:sz w:val="24"/>
          <w:szCs w:val="24"/>
        </w:rPr>
        <w:t>(1)</w:t>
      </w:r>
      <w:r w:rsidRPr="00E15DFE">
        <w:rPr>
          <w:rFonts w:ascii="Arial" w:eastAsia="Cambria" w:hAnsi="Arial" w:cs="Arial"/>
          <w:sz w:val="24"/>
          <w:szCs w:val="24"/>
        </w:rPr>
        <w:tab/>
        <w:t xml:space="preserve">Whether there is a maintenance plan for staff housing facilities at the Walter Sisulu University; if so, will she provide Prof B Bozzoli with a copy of the maintenance plan; </w:t>
      </w:r>
    </w:p>
    <w:p w:rsidR="00E15DFE" w:rsidRDefault="00E15DFE" w:rsidP="00E15DFE">
      <w:pPr>
        <w:spacing w:after="240" w:line="360" w:lineRule="auto"/>
        <w:ind w:left="426" w:hanging="426"/>
        <w:jc w:val="both"/>
        <w:rPr>
          <w:rFonts w:ascii="Arial" w:eastAsia="Cambria" w:hAnsi="Arial" w:cs="Arial"/>
          <w:sz w:val="24"/>
          <w:szCs w:val="24"/>
        </w:rPr>
      </w:pPr>
      <w:r w:rsidRPr="00E15DFE">
        <w:rPr>
          <w:rFonts w:ascii="Arial" w:eastAsia="Cambria" w:hAnsi="Arial" w:cs="Arial"/>
          <w:sz w:val="24"/>
          <w:szCs w:val="24"/>
        </w:rPr>
        <w:lastRenderedPageBreak/>
        <w:t>(2)</w:t>
      </w:r>
      <w:r w:rsidRPr="00E15DFE">
        <w:rPr>
          <w:rFonts w:ascii="Arial" w:eastAsia="Cambria" w:hAnsi="Arial" w:cs="Arial"/>
          <w:sz w:val="24"/>
          <w:szCs w:val="24"/>
        </w:rPr>
        <w:tab/>
        <w:t>what amount was (a) allocated towards and (b) actually spent on the maintenance of staff housing facilities in the (i) 2015-16, (ii) 2016-17 and (iii) 2017-18 financial years?</w:t>
      </w:r>
    </w:p>
    <w:p w:rsidR="001915DA" w:rsidRPr="00E15DFE" w:rsidRDefault="0062603D" w:rsidP="00E15DFE">
      <w:pPr>
        <w:spacing w:after="120" w:line="360" w:lineRule="auto"/>
        <w:ind w:left="426" w:firstLine="7796"/>
        <w:jc w:val="both"/>
        <w:rPr>
          <w:rFonts w:ascii="Arial" w:eastAsia="Cambria" w:hAnsi="Arial" w:cs="Arial"/>
          <w:sz w:val="24"/>
          <w:szCs w:val="24"/>
        </w:rPr>
      </w:pPr>
      <w:r w:rsidRPr="00A03D65">
        <w:rPr>
          <w:rFonts w:ascii="Arial" w:hAnsi="Arial" w:cs="Arial"/>
          <w:b/>
          <w:sz w:val="24"/>
          <w:szCs w:val="24"/>
        </w:rPr>
        <w:t>NW</w:t>
      </w:r>
      <w:r w:rsidR="00CB6F79" w:rsidRPr="00A03D65">
        <w:rPr>
          <w:rFonts w:ascii="Arial" w:hAnsi="Arial" w:cs="Arial"/>
          <w:b/>
          <w:sz w:val="24"/>
          <w:szCs w:val="24"/>
        </w:rPr>
        <w:t>1</w:t>
      </w:r>
      <w:r w:rsidR="00A03D65" w:rsidRPr="00A03D65">
        <w:rPr>
          <w:rFonts w:ascii="Arial" w:hAnsi="Arial" w:cs="Arial"/>
          <w:b/>
          <w:sz w:val="24"/>
          <w:szCs w:val="24"/>
        </w:rPr>
        <w:t>4</w:t>
      </w:r>
      <w:r w:rsidR="00E15DFE">
        <w:rPr>
          <w:rFonts w:ascii="Arial" w:hAnsi="Arial" w:cs="Arial"/>
          <w:b/>
          <w:sz w:val="24"/>
          <w:szCs w:val="24"/>
        </w:rPr>
        <w:t>64</w:t>
      </w:r>
      <w:r w:rsidRPr="00A03D65">
        <w:rPr>
          <w:rFonts w:ascii="Arial" w:hAnsi="Arial" w:cs="Arial"/>
          <w:b/>
          <w:sz w:val="24"/>
          <w:szCs w:val="24"/>
        </w:rPr>
        <w:t>E</w:t>
      </w:r>
      <w:r w:rsidR="001915DA" w:rsidRPr="00774452">
        <w:rPr>
          <w:rFonts w:ascii="Arial" w:hAnsi="Arial" w:cs="Arial"/>
          <w:b/>
          <w:sz w:val="24"/>
          <w:szCs w:val="24"/>
        </w:rPr>
        <w:br w:type="page"/>
      </w:r>
    </w:p>
    <w:p w:rsidR="007D5278" w:rsidRDefault="00B12389" w:rsidP="00F92071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74452">
        <w:rPr>
          <w:rFonts w:ascii="Arial" w:hAnsi="Arial" w:cs="Arial"/>
          <w:b/>
          <w:sz w:val="24"/>
          <w:szCs w:val="24"/>
        </w:rPr>
        <w:lastRenderedPageBreak/>
        <w:t>R</w:t>
      </w:r>
      <w:r w:rsidR="00FC1A3C" w:rsidRPr="00774452">
        <w:rPr>
          <w:rFonts w:ascii="Arial" w:hAnsi="Arial" w:cs="Arial"/>
          <w:b/>
          <w:sz w:val="24"/>
          <w:szCs w:val="24"/>
        </w:rPr>
        <w:t>EPLY:</w:t>
      </w:r>
    </w:p>
    <w:p w:rsidR="00930BD0" w:rsidRDefault="00464150" w:rsidP="001C2D3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30BD0" w:rsidRPr="001C100E">
        <w:rPr>
          <w:rFonts w:ascii="Arial" w:hAnsi="Arial" w:cs="Arial"/>
          <w:sz w:val="24"/>
          <w:szCs w:val="24"/>
        </w:rPr>
        <w:t>Walter Sisulu University (WSU) has provided the following response</w:t>
      </w:r>
      <w:r w:rsidR="008E2B9B">
        <w:rPr>
          <w:rFonts w:ascii="Arial" w:hAnsi="Arial" w:cs="Arial"/>
          <w:sz w:val="24"/>
          <w:szCs w:val="24"/>
        </w:rPr>
        <w:t>s</w:t>
      </w:r>
      <w:r w:rsidR="00930BD0" w:rsidRPr="001C100E">
        <w:rPr>
          <w:rFonts w:ascii="Arial" w:hAnsi="Arial" w:cs="Arial"/>
          <w:sz w:val="24"/>
          <w:szCs w:val="24"/>
        </w:rPr>
        <w:t xml:space="preserve"> to the questions</w:t>
      </w:r>
      <w:r w:rsidR="008E2B9B">
        <w:rPr>
          <w:rFonts w:ascii="Arial" w:hAnsi="Arial" w:cs="Arial"/>
          <w:sz w:val="24"/>
          <w:szCs w:val="24"/>
        </w:rPr>
        <w:t xml:space="preserve"> posed</w:t>
      </w:r>
      <w:r w:rsidR="00930BD0" w:rsidRPr="001C100E">
        <w:rPr>
          <w:rFonts w:ascii="Arial" w:hAnsi="Arial" w:cs="Arial"/>
          <w:sz w:val="24"/>
          <w:szCs w:val="24"/>
        </w:rPr>
        <w:t>:</w:t>
      </w:r>
    </w:p>
    <w:p w:rsidR="00B910A9" w:rsidRPr="001C2D36" w:rsidRDefault="00CE1901" w:rsidP="001C2D36">
      <w:pPr>
        <w:pStyle w:val="ListParagraph"/>
        <w:numPr>
          <w:ilvl w:val="0"/>
          <w:numId w:val="25"/>
        </w:numPr>
        <w:spacing w:line="36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WSU has a maintenance plan for all its facilities including staff accommodation</w:t>
      </w:r>
      <w:r w:rsidR="00B910A9">
        <w:rPr>
          <w:rFonts w:ascii="Arial" w:hAnsi="Arial" w:cs="Arial"/>
          <w:sz w:val="24"/>
          <w:szCs w:val="24"/>
        </w:rPr>
        <w:t>.</w:t>
      </w:r>
      <w:r w:rsidR="008E2B9B">
        <w:rPr>
          <w:rFonts w:ascii="Arial" w:hAnsi="Arial" w:cs="Arial"/>
          <w:sz w:val="24"/>
          <w:szCs w:val="24"/>
        </w:rPr>
        <w:t xml:space="preserve"> The maintenance plan for the Mthatha Campus is attached as</w:t>
      </w:r>
      <w:r>
        <w:rPr>
          <w:rFonts w:ascii="Arial" w:hAnsi="Arial" w:cs="Arial"/>
          <w:sz w:val="24"/>
          <w:szCs w:val="24"/>
        </w:rPr>
        <w:t xml:space="preserve"> </w:t>
      </w:r>
      <w:r w:rsidR="00B910A9" w:rsidRPr="00B910A9">
        <w:rPr>
          <w:rFonts w:ascii="Arial" w:hAnsi="Arial" w:cs="Arial"/>
          <w:b/>
          <w:sz w:val="24"/>
          <w:szCs w:val="24"/>
        </w:rPr>
        <w:t>Annexure A</w:t>
      </w:r>
      <w:r>
        <w:rPr>
          <w:rFonts w:ascii="Arial" w:hAnsi="Arial" w:cs="Arial"/>
          <w:sz w:val="24"/>
          <w:szCs w:val="24"/>
        </w:rPr>
        <w:t>.</w:t>
      </w:r>
    </w:p>
    <w:p w:rsidR="00AD2B84" w:rsidRDefault="008E2B9B" w:rsidP="001C2D36">
      <w:pPr>
        <w:pStyle w:val="ListParagraph"/>
        <w:numPr>
          <w:ilvl w:val="0"/>
          <w:numId w:val="25"/>
        </w:numPr>
        <w:tabs>
          <w:tab w:val="left" w:pos="426"/>
        </w:tabs>
        <w:spacing w:line="36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AD2B84">
        <w:rPr>
          <w:rFonts w:ascii="Arial" w:hAnsi="Arial" w:cs="Arial"/>
          <w:sz w:val="24"/>
          <w:szCs w:val="24"/>
        </w:rPr>
        <w:t xml:space="preserve">Facilities operational expenses </w:t>
      </w:r>
      <w:r w:rsidR="00AD2B84" w:rsidRPr="00C74A14">
        <w:rPr>
          <w:rFonts w:ascii="Arial" w:hAnsi="Arial" w:cs="Arial"/>
          <w:sz w:val="24"/>
          <w:szCs w:val="24"/>
        </w:rPr>
        <w:t xml:space="preserve">at WSU are </w:t>
      </w:r>
      <w:r w:rsidR="00AD2B84">
        <w:rPr>
          <w:rFonts w:ascii="Arial" w:hAnsi="Arial" w:cs="Arial"/>
          <w:sz w:val="24"/>
          <w:szCs w:val="24"/>
        </w:rPr>
        <w:t>comb</w:t>
      </w:r>
      <w:r w:rsidR="00B910A9">
        <w:rPr>
          <w:rFonts w:ascii="Arial" w:hAnsi="Arial" w:cs="Arial"/>
          <w:sz w:val="24"/>
          <w:szCs w:val="24"/>
        </w:rPr>
        <w:t xml:space="preserve">ined and do not reflect each </w:t>
      </w:r>
      <w:r w:rsidR="00AD2B84">
        <w:rPr>
          <w:rFonts w:ascii="Arial" w:hAnsi="Arial" w:cs="Arial"/>
          <w:sz w:val="24"/>
          <w:szCs w:val="24"/>
        </w:rPr>
        <w:t xml:space="preserve">facility’s </w:t>
      </w:r>
      <w:r w:rsidR="00AD2B84" w:rsidRPr="00C74A14">
        <w:rPr>
          <w:rFonts w:ascii="Arial" w:hAnsi="Arial" w:cs="Arial"/>
          <w:sz w:val="24"/>
          <w:szCs w:val="24"/>
        </w:rPr>
        <w:t>individual expense</w:t>
      </w:r>
      <w:r w:rsidR="00AD2B84">
        <w:rPr>
          <w:rFonts w:ascii="Arial" w:hAnsi="Arial" w:cs="Arial"/>
          <w:sz w:val="24"/>
          <w:szCs w:val="24"/>
        </w:rPr>
        <w:t>, e.g. staf</w:t>
      </w:r>
      <w:r w:rsidR="00B910A9">
        <w:rPr>
          <w:rFonts w:ascii="Arial" w:hAnsi="Arial" w:cs="Arial"/>
          <w:sz w:val="24"/>
          <w:szCs w:val="24"/>
        </w:rPr>
        <w:t xml:space="preserve">f houses, student residences, </w:t>
      </w:r>
      <w:r w:rsidR="00AD2B84">
        <w:rPr>
          <w:rFonts w:ascii="Arial" w:hAnsi="Arial" w:cs="Arial"/>
          <w:sz w:val="24"/>
          <w:szCs w:val="24"/>
        </w:rPr>
        <w:t xml:space="preserve">administration offices, laboratories, etc. </w:t>
      </w:r>
      <w:r w:rsidR="00FD6AA1">
        <w:rPr>
          <w:rFonts w:ascii="Arial" w:hAnsi="Arial" w:cs="Arial"/>
          <w:sz w:val="24"/>
          <w:szCs w:val="24"/>
        </w:rPr>
        <w:t>Therefore,</w:t>
      </w:r>
      <w:r w:rsidR="00AD2B84">
        <w:rPr>
          <w:rFonts w:ascii="Arial" w:hAnsi="Arial" w:cs="Arial"/>
          <w:sz w:val="24"/>
          <w:szCs w:val="24"/>
        </w:rPr>
        <w:t xml:space="preserve"> </w:t>
      </w:r>
      <w:r w:rsidR="00B910A9">
        <w:rPr>
          <w:rFonts w:ascii="Arial" w:hAnsi="Arial" w:cs="Arial"/>
          <w:sz w:val="24"/>
          <w:szCs w:val="24"/>
        </w:rPr>
        <w:t>WSU</w:t>
      </w:r>
      <w:r w:rsidR="00AD2B84">
        <w:rPr>
          <w:rFonts w:ascii="Arial" w:hAnsi="Arial" w:cs="Arial"/>
          <w:sz w:val="24"/>
          <w:szCs w:val="24"/>
        </w:rPr>
        <w:t xml:space="preserve"> cannot </w:t>
      </w:r>
      <w:r w:rsidR="00B910A9">
        <w:rPr>
          <w:rFonts w:ascii="Arial" w:hAnsi="Arial" w:cs="Arial"/>
          <w:sz w:val="24"/>
          <w:szCs w:val="24"/>
        </w:rPr>
        <w:t xml:space="preserve">provide </w:t>
      </w:r>
      <w:r w:rsidR="00AD2B84">
        <w:rPr>
          <w:rFonts w:ascii="Arial" w:hAnsi="Arial" w:cs="Arial"/>
          <w:sz w:val="24"/>
          <w:szCs w:val="24"/>
        </w:rPr>
        <w:t>a</w:t>
      </w:r>
      <w:r w:rsidR="00B910A9">
        <w:rPr>
          <w:rFonts w:ascii="Arial" w:hAnsi="Arial" w:cs="Arial"/>
          <w:sz w:val="24"/>
          <w:szCs w:val="24"/>
        </w:rPr>
        <w:t>n amount that was allocated specifically to</w:t>
      </w:r>
      <w:r w:rsidR="000701D8">
        <w:rPr>
          <w:rFonts w:ascii="Arial" w:hAnsi="Arial" w:cs="Arial"/>
          <w:sz w:val="24"/>
          <w:szCs w:val="24"/>
        </w:rPr>
        <w:t xml:space="preserve"> </w:t>
      </w:r>
      <w:r w:rsidR="00AD2B84">
        <w:rPr>
          <w:rFonts w:ascii="Arial" w:hAnsi="Arial" w:cs="Arial"/>
          <w:sz w:val="24"/>
          <w:szCs w:val="24"/>
        </w:rPr>
        <w:t>staff hous</w:t>
      </w:r>
      <w:r w:rsidR="000701D8">
        <w:rPr>
          <w:rFonts w:ascii="Arial" w:hAnsi="Arial" w:cs="Arial"/>
          <w:sz w:val="24"/>
          <w:szCs w:val="24"/>
        </w:rPr>
        <w:t>ing facilities</w:t>
      </w:r>
      <w:r w:rsidR="00AD2B84">
        <w:rPr>
          <w:rFonts w:ascii="Arial" w:hAnsi="Arial" w:cs="Arial"/>
          <w:sz w:val="24"/>
          <w:szCs w:val="24"/>
        </w:rPr>
        <w:t xml:space="preserve"> </w:t>
      </w:r>
      <w:r w:rsidR="00B910A9">
        <w:rPr>
          <w:rFonts w:ascii="Arial" w:hAnsi="Arial" w:cs="Arial"/>
          <w:sz w:val="24"/>
          <w:szCs w:val="24"/>
        </w:rPr>
        <w:t xml:space="preserve">in each of the </w:t>
      </w:r>
      <w:r w:rsidR="000701D8">
        <w:rPr>
          <w:rFonts w:ascii="Arial" w:hAnsi="Arial" w:cs="Arial"/>
          <w:sz w:val="24"/>
          <w:szCs w:val="24"/>
        </w:rPr>
        <w:t xml:space="preserve">stipulated </w:t>
      </w:r>
      <w:r w:rsidR="00B910A9">
        <w:rPr>
          <w:rFonts w:ascii="Arial" w:hAnsi="Arial" w:cs="Arial"/>
          <w:sz w:val="24"/>
          <w:szCs w:val="24"/>
        </w:rPr>
        <w:t>financial years</w:t>
      </w:r>
      <w:r w:rsidR="00AD2B84">
        <w:rPr>
          <w:rFonts w:ascii="Arial" w:hAnsi="Arial" w:cs="Arial"/>
          <w:sz w:val="24"/>
          <w:szCs w:val="24"/>
        </w:rPr>
        <w:t>.</w:t>
      </w:r>
    </w:p>
    <w:p w:rsidR="00E41B8C" w:rsidRPr="00E41B8C" w:rsidRDefault="008E2B9B" w:rsidP="001C2D36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="00E41B8C">
        <w:rPr>
          <w:rFonts w:ascii="Arial" w:hAnsi="Arial" w:cs="Arial"/>
          <w:sz w:val="24"/>
          <w:szCs w:val="24"/>
        </w:rPr>
        <w:t xml:space="preserve">Given that </w:t>
      </w:r>
      <w:r w:rsidR="00B910A9">
        <w:rPr>
          <w:rFonts w:ascii="Arial" w:hAnsi="Arial" w:cs="Arial"/>
          <w:sz w:val="24"/>
          <w:szCs w:val="24"/>
        </w:rPr>
        <w:t>WSU</w:t>
      </w:r>
      <w:r w:rsidR="00E41B8C">
        <w:rPr>
          <w:rFonts w:ascii="Arial" w:hAnsi="Arial" w:cs="Arial"/>
          <w:sz w:val="24"/>
          <w:szCs w:val="24"/>
        </w:rPr>
        <w:t xml:space="preserve"> do</w:t>
      </w:r>
      <w:r w:rsidR="00B910A9">
        <w:rPr>
          <w:rFonts w:ascii="Arial" w:hAnsi="Arial" w:cs="Arial"/>
          <w:sz w:val="24"/>
          <w:szCs w:val="24"/>
        </w:rPr>
        <w:t>es</w:t>
      </w:r>
      <w:r w:rsidR="00E41B8C">
        <w:rPr>
          <w:rFonts w:ascii="Arial" w:hAnsi="Arial" w:cs="Arial"/>
          <w:sz w:val="24"/>
          <w:szCs w:val="24"/>
        </w:rPr>
        <w:t xml:space="preserve"> not separate </w:t>
      </w:r>
      <w:r w:rsidR="00B910A9">
        <w:rPr>
          <w:rFonts w:ascii="Arial" w:hAnsi="Arial" w:cs="Arial"/>
          <w:sz w:val="24"/>
          <w:szCs w:val="24"/>
        </w:rPr>
        <w:t>their</w:t>
      </w:r>
      <w:r w:rsidR="00E41B8C">
        <w:rPr>
          <w:rFonts w:ascii="Arial" w:hAnsi="Arial" w:cs="Arial"/>
          <w:sz w:val="24"/>
          <w:szCs w:val="24"/>
        </w:rPr>
        <w:t xml:space="preserve"> account</w:t>
      </w:r>
      <w:r w:rsidR="001C2D36">
        <w:rPr>
          <w:rFonts w:ascii="Arial" w:hAnsi="Arial" w:cs="Arial"/>
          <w:sz w:val="24"/>
          <w:szCs w:val="24"/>
        </w:rPr>
        <w:t>s</w:t>
      </w:r>
      <w:r w:rsidR="00E41B8C">
        <w:rPr>
          <w:rFonts w:ascii="Arial" w:hAnsi="Arial" w:cs="Arial"/>
          <w:sz w:val="24"/>
          <w:szCs w:val="24"/>
        </w:rPr>
        <w:t xml:space="preserve"> </w:t>
      </w:r>
      <w:r w:rsidR="00B910A9">
        <w:rPr>
          <w:rFonts w:ascii="Arial" w:hAnsi="Arial" w:cs="Arial"/>
          <w:sz w:val="24"/>
          <w:szCs w:val="24"/>
        </w:rPr>
        <w:t xml:space="preserve">according to facilities </w:t>
      </w:r>
      <w:r w:rsidR="00E41B8C">
        <w:rPr>
          <w:rFonts w:ascii="Arial" w:hAnsi="Arial" w:cs="Arial"/>
          <w:sz w:val="24"/>
          <w:szCs w:val="24"/>
        </w:rPr>
        <w:t xml:space="preserve">as </w:t>
      </w:r>
      <w:r w:rsidR="00B910A9">
        <w:rPr>
          <w:rFonts w:ascii="Arial" w:hAnsi="Arial" w:cs="Arial"/>
          <w:sz w:val="24"/>
          <w:szCs w:val="24"/>
        </w:rPr>
        <w:t xml:space="preserve">indicated </w:t>
      </w:r>
      <w:r w:rsidR="00E41B8C">
        <w:rPr>
          <w:rFonts w:ascii="Arial" w:hAnsi="Arial" w:cs="Arial"/>
          <w:sz w:val="24"/>
          <w:szCs w:val="24"/>
        </w:rPr>
        <w:t xml:space="preserve">under 2(a) above, </w:t>
      </w:r>
      <w:r w:rsidR="00B910A9">
        <w:rPr>
          <w:rFonts w:ascii="Arial" w:hAnsi="Arial" w:cs="Arial"/>
          <w:sz w:val="24"/>
          <w:szCs w:val="24"/>
        </w:rPr>
        <w:t xml:space="preserve">WSU is </w:t>
      </w:r>
      <w:r w:rsidR="00E41B8C">
        <w:rPr>
          <w:rFonts w:ascii="Arial" w:hAnsi="Arial" w:cs="Arial"/>
          <w:sz w:val="24"/>
          <w:szCs w:val="24"/>
        </w:rPr>
        <w:t>unable to provide detail</w:t>
      </w:r>
      <w:r w:rsidR="00B910A9">
        <w:rPr>
          <w:rFonts w:ascii="Arial" w:hAnsi="Arial" w:cs="Arial"/>
          <w:sz w:val="24"/>
          <w:szCs w:val="24"/>
        </w:rPr>
        <w:t>s of expenditure on staff housing for the stipulated periods.</w:t>
      </w:r>
      <w:r w:rsidR="002444F8">
        <w:rPr>
          <w:rFonts w:ascii="Arial" w:hAnsi="Arial" w:cs="Arial"/>
          <w:sz w:val="24"/>
          <w:szCs w:val="24"/>
        </w:rPr>
        <w:t xml:space="preserve"> </w:t>
      </w:r>
    </w:p>
    <w:p w:rsidR="00F92071" w:rsidRDefault="00F920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D188E" w:rsidRPr="00774452" w:rsidRDefault="00ED188E" w:rsidP="00157157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57157" w:rsidRPr="00774452" w:rsidRDefault="00157157" w:rsidP="00157157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567AE" w:rsidRPr="005E211F" w:rsidRDefault="00D338ED" w:rsidP="005E211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bookmarkStart w:id="0" w:name="_GoBack"/>
      <w:bookmarkEnd w:id="0"/>
      <w:r w:rsidR="003567AE" w:rsidRPr="005E211F">
        <w:rPr>
          <w:rFonts w:ascii="Arial" w:hAnsi="Arial" w:cs="Arial"/>
          <w:b/>
          <w:sz w:val="24"/>
          <w:szCs w:val="24"/>
        </w:rPr>
        <w:t>nexure A</w:t>
      </w:r>
      <w:r w:rsidR="006B42F2" w:rsidRPr="005E211F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6B42F2" w:rsidRPr="005E211F">
        <w:rPr>
          <w:rFonts w:ascii="Arial" w:hAnsi="Arial" w:cs="Arial"/>
          <w:b/>
          <w:sz w:val="24"/>
          <w:szCs w:val="24"/>
        </w:rPr>
        <w:t>Mthatha</w:t>
      </w:r>
      <w:proofErr w:type="spellEnd"/>
      <w:r w:rsidR="006B42F2" w:rsidRPr="005E211F">
        <w:rPr>
          <w:rFonts w:ascii="Arial" w:hAnsi="Arial" w:cs="Arial"/>
          <w:b/>
          <w:sz w:val="24"/>
          <w:szCs w:val="24"/>
        </w:rPr>
        <w:t xml:space="preserve"> Maintenance Plan for the year </w:t>
      </w:r>
      <w:r w:rsidR="003567AE" w:rsidRPr="005E211F">
        <w:rPr>
          <w:rFonts w:ascii="Arial" w:hAnsi="Arial" w:cs="Arial"/>
          <w:b/>
          <w:sz w:val="24"/>
          <w:szCs w:val="24"/>
        </w:rPr>
        <w:t>2018</w:t>
      </w:r>
      <w:r w:rsidR="006B42F2" w:rsidRPr="005E211F">
        <w:rPr>
          <w:rFonts w:ascii="Arial" w:hAnsi="Arial" w:cs="Arial"/>
          <w:b/>
          <w:sz w:val="24"/>
          <w:szCs w:val="24"/>
        </w:rPr>
        <w:t>/</w:t>
      </w:r>
      <w:r w:rsidR="003567AE" w:rsidRPr="005E211F">
        <w:rPr>
          <w:rFonts w:ascii="Arial" w:hAnsi="Arial" w:cs="Arial"/>
          <w:b/>
          <w:sz w:val="24"/>
          <w:szCs w:val="24"/>
        </w:rPr>
        <w:t>19</w:t>
      </w:r>
    </w:p>
    <w:tbl>
      <w:tblPr>
        <w:tblW w:w="522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262"/>
        <w:gridCol w:w="6098"/>
        <w:gridCol w:w="2036"/>
      </w:tblGrid>
      <w:tr w:rsidR="003567AE" w:rsidRPr="003567AE" w:rsidTr="006B42F2">
        <w:trPr>
          <w:trHeight w:val="364"/>
          <w:tblHeader/>
        </w:trPr>
        <w:tc>
          <w:tcPr>
            <w:tcW w:w="786" w:type="pct"/>
            <w:shd w:val="clear" w:color="auto" w:fill="F2F2F2" w:themeFill="background1" w:themeFillShade="F2"/>
            <w:noWrap/>
            <w:vAlign w:val="center"/>
            <w:hideMark/>
          </w:tcPr>
          <w:p w:rsidR="003567AE" w:rsidRPr="00464150" w:rsidRDefault="003567AE" w:rsidP="00356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b/>
                <w:sz w:val="20"/>
                <w:szCs w:val="20"/>
                <w:lang w:val="en-ZA" w:eastAsia="en-ZA"/>
              </w:rPr>
              <w:t>Campus</w:t>
            </w:r>
          </w:p>
        </w:tc>
        <w:tc>
          <w:tcPr>
            <w:tcW w:w="1206" w:type="pct"/>
            <w:shd w:val="clear" w:color="auto" w:fill="F2F2F2" w:themeFill="background1" w:themeFillShade="F2"/>
            <w:noWrap/>
            <w:vAlign w:val="center"/>
            <w:hideMark/>
          </w:tcPr>
          <w:p w:rsidR="003567AE" w:rsidRPr="00464150" w:rsidRDefault="003567AE" w:rsidP="00356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b/>
                <w:sz w:val="20"/>
                <w:szCs w:val="20"/>
                <w:lang w:val="en-ZA" w:eastAsia="en-ZA"/>
              </w:rPr>
              <w:t>Facility</w:t>
            </w:r>
          </w:p>
        </w:tc>
        <w:tc>
          <w:tcPr>
            <w:tcW w:w="2255" w:type="pct"/>
            <w:shd w:val="clear" w:color="auto" w:fill="F2F2F2" w:themeFill="background1" w:themeFillShade="F2"/>
            <w:noWrap/>
            <w:vAlign w:val="center"/>
            <w:hideMark/>
          </w:tcPr>
          <w:p w:rsidR="003567AE" w:rsidRPr="00464150" w:rsidRDefault="003567AE" w:rsidP="00356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Item</w:t>
            </w:r>
          </w:p>
        </w:tc>
        <w:tc>
          <w:tcPr>
            <w:tcW w:w="753" w:type="pct"/>
            <w:shd w:val="clear" w:color="auto" w:fill="F2F2F2" w:themeFill="background1" w:themeFillShade="F2"/>
            <w:vAlign w:val="center"/>
          </w:tcPr>
          <w:p w:rsidR="003567AE" w:rsidRPr="00464150" w:rsidRDefault="003567AE" w:rsidP="00356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Budget</w:t>
            </w:r>
          </w:p>
        </w:tc>
      </w:tr>
      <w:tr w:rsidR="006B42F2" w:rsidRPr="003567AE" w:rsidTr="006B42F2">
        <w:trPr>
          <w:trHeight w:val="300"/>
        </w:trPr>
        <w:tc>
          <w:tcPr>
            <w:tcW w:w="786" w:type="pct"/>
            <w:vMerge w:val="restar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Mthatha</w:t>
            </w:r>
            <w:proofErr w:type="spellEnd"/>
          </w:p>
        </w:tc>
        <w:tc>
          <w:tcPr>
            <w:tcW w:w="1206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Old </w:t>
            </w:r>
            <w:r w:rsidR="004B4EC3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library </w:t>
            </w:r>
          </w:p>
        </w:tc>
        <w:tc>
          <w:tcPr>
            <w:tcW w:w="2255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Roofing 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R2 000 000</w:t>
            </w:r>
          </w:p>
        </w:tc>
      </w:tr>
      <w:tr w:rsidR="006B42F2" w:rsidRPr="003567AE" w:rsidTr="006B42F2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East </w:t>
            </w:r>
            <w:r w:rsidR="004B4EC3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teaching mall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Roofing 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R21 000 000</w:t>
            </w:r>
          </w:p>
        </w:tc>
      </w:tr>
      <w:tr w:rsidR="006B42F2" w:rsidRPr="003567AE" w:rsidTr="006B42F2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Ntinga</w:t>
            </w:r>
            <w:proofErr w:type="spellEnd"/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="004B4EC3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residential 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Plumbing and </w:t>
            </w:r>
            <w:r w:rsidR="004B4EC3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electricity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R350 000</w:t>
            </w:r>
          </w:p>
        </w:tc>
      </w:tr>
      <w:tr w:rsidR="006B42F2" w:rsidRPr="003567AE" w:rsidTr="006B42F2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East </w:t>
            </w:r>
            <w:r w:rsidR="004B4EC3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teaching mall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4B4EC3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Seating</w:t>
            </w:r>
            <w:r w:rsidR="006B42F2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, </w:t>
            </w: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air conditioning, </w:t>
            </w:r>
            <w:r w:rsidRPr="00FD6AA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ZA" w:eastAsia="en-ZA"/>
              </w:rPr>
              <w:t>chalk boards</w:t>
            </w: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and electricity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R2 000 000</w:t>
            </w:r>
          </w:p>
        </w:tc>
      </w:tr>
      <w:tr w:rsidR="006B42F2" w:rsidRPr="003567AE" w:rsidTr="006B42F2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Campus </w:t>
            </w:r>
            <w:r w:rsidR="004B4EC3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electric reticulation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4B4EC3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Service </w:t>
            </w:r>
            <w:r w:rsidR="006B42F2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transformers and </w:t>
            </w:r>
            <w:r w:rsidR="006B42F2" w:rsidRPr="00FD6AA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ZA" w:eastAsia="en-ZA"/>
              </w:rPr>
              <w:t>switch gear</w:t>
            </w:r>
            <w:r w:rsidR="006B42F2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and ring main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R1 600 000</w:t>
            </w:r>
          </w:p>
        </w:tc>
      </w:tr>
      <w:tr w:rsidR="006B42F2" w:rsidRPr="003567AE" w:rsidTr="006B42F2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KGB KTC </w:t>
            </w:r>
            <w:r w:rsidRPr="00FD6AA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ZA" w:eastAsia="en-ZA"/>
              </w:rPr>
              <w:t>Iphulo</w:t>
            </w: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Furniture - </w:t>
            </w:r>
            <w:r w:rsidR="004B4EC3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beds cupboards chairs and desks, painting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R3 900 000</w:t>
            </w:r>
          </w:p>
        </w:tc>
      </w:tr>
      <w:tr w:rsidR="006B42F2" w:rsidRPr="003567AE" w:rsidTr="00464150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</w:tcPr>
          <w:p w:rsidR="006B42F2" w:rsidRPr="00464150" w:rsidRDefault="00646C97" w:rsidP="006B4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General Campus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Lights on </w:t>
            </w:r>
            <w:r w:rsidR="004B4EC3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campus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R250 000</w:t>
            </w:r>
          </w:p>
        </w:tc>
      </w:tr>
      <w:tr w:rsidR="006B42F2" w:rsidRPr="003567AE" w:rsidTr="004B4EC3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Sasol Library, Science block and New </w:t>
            </w:r>
            <w:r w:rsidR="004B4EC3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Administration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Purchase </w:t>
            </w:r>
            <w:proofErr w:type="spellStart"/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Jojo</w:t>
            </w:r>
            <w:proofErr w:type="spellEnd"/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="004B4EC3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tanks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6B42F2" w:rsidRPr="00464150" w:rsidRDefault="006B42F2" w:rsidP="004B4E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R80 000</w:t>
            </w:r>
          </w:p>
        </w:tc>
      </w:tr>
      <w:tr w:rsidR="006B42F2" w:rsidRPr="003567AE" w:rsidTr="00464150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46C97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</w:t>
            </w:r>
            <w:r w:rsidR="006B42F2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ouses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46C97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Repairs to Gate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R50 000</w:t>
            </w:r>
          </w:p>
        </w:tc>
      </w:tr>
      <w:tr w:rsidR="006B42F2" w:rsidRPr="003567AE" w:rsidTr="00464150">
        <w:trPr>
          <w:trHeight w:val="252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In-service Road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46C97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General road construction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R3 800 000</w:t>
            </w:r>
          </w:p>
        </w:tc>
      </w:tr>
      <w:tr w:rsidR="006B42F2" w:rsidRPr="003567AE" w:rsidTr="006B42F2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Chumani</w:t>
            </w:r>
            <w:proofErr w:type="spellEnd"/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="004B4EC3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Residential 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Plumbing and painting, </w:t>
            </w:r>
            <w:r w:rsidR="004B4EC3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roof </w:t>
            </w: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leaks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 450 000</w:t>
            </w:r>
          </w:p>
        </w:tc>
      </w:tr>
      <w:tr w:rsidR="006B42F2" w:rsidRPr="003567AE" w:rsidTr="006B42F2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D6AA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ZA" w:eastAsia="en-ZA"/>
              </w:rPr>
              <w:t>Iphulo</w:t>
            </w: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="004B4EC3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Residential 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Plumbing and painting, </w:t>
            </w:r>
            <w:r w:rsidR="004B4EC3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roof </w:t>
            </w: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leaks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R250 000</w:t>
            </w:r>
          </w:p>
        </w:tc>
      </w:tr>
      <w:tr w:rsidR="006B42F2" w:rsidRPr="003567AE" w:rsidTr="006B42F2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FD6AA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ZA" w:eastAsia="en-ZA"/>
              </w:rPr>
              <w:t>Baghadad</w:t>
            </w: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and Kuwait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Plumbing and burglar doors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R300 000</w:t>
            </w:r>
          </w:p>
        </w:tc>
      </w:tr>
      <w:tr w:rsidR="006B42F2" w:rsidRPr="003567AE" w:rsidTr="006B42F2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Atlanta </w:t>
            </w:r>
            <w:r w:rsidR="004B4EC3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Residential 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Electricity, </w:t>
            </w:r>
            <w:r w:rsidR="004B4EC3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plumbing </w:t>
            </w: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and </w:t>
            </w:r>
            <w:r w:rsidR="004B4EC3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doors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R450 000</w:t>
            </w:r>
          </w:p>
        </w:tc>
      </w:tr>
      <w:tr w:rsidR="006B42F2" w:rsidRPr="003567AE" w:rsidTr="00464150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46C97" w:rsidP="006B4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General Campus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Holes along the perimeter fencing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R170 000</w:t>
            </w:r>
          </w:p>
        </w:tc>
      </w:tr>
      <w:tr w:rsidR="006B42F2" w:rsidRPr="003567AE" w:rsidTr="00464150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46C97" w:rsidP="006B4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General Campus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Boiler </w:t>
            </w:r>
            <w:r w:rsidR="004B4EC3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repairs 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R335 000</w:t>
            </w:r>
          </w:p>
        </w:tc>
      </w:tr>
      <w:tr w:rsidR="006B42F2" w:rsidRPr="003567AE" w:rsidTr="00464150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46C97" w:rsidP="006B4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General Campus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Coal for the boilers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R250 000</w:t>
            </w:r>
          </w:p>
        </w:tc>
      </w:tr>
      <w:tr w:rsidR="006B42F2" w:rsidRPr="003567AE" w:rsidTr="00464150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46C97" w:rsidP="006B4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General Campus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Electrical material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R400 000</w:t>
            </w:r>
          </w:p>
        </w:tc>
      </w:tr>
      <w:tr w:rsidR="006B42F2" w:rsidRPr="003567AE" w:rsidTr="00464150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46C97" w:rsidP="006B4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General Campus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Plumbing </w:t>
            </w:r>
            <w:r w:rsidR="004B4EC3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material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R350 000</w:t>
            </w:r>
          </w:p>
        </w:tc>
      </w:tr>
      <w:tr w:rsidR="006B42F2" w:rsidRPr="003567AE" w:rsidTr="00464150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46C97" w:rsidP="006B4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General Campus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Carpentry material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R350 000</w:t>
            </w:r>
          </w:p>
        </w:tc>
      </w:tr>
      <w:tr w:rsidR="006B42F2" w:rsidRPr="003567AE" w:rsidTr="00464150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46C97" w:rsidP="006B4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General Campus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Repair of potholes on campus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R150 000</w:t>
            </w:r>
          </w:p>
        </w:tc>
      </w:tr>
      <w:tr w:rsidR="006B42F2" w:rsidRPr="003567AE" w:rsidTr="00464150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46C97" w:rsidP="006B4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General Campus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Repair of broken glasses in the student </w:t>
            </w:r>
            <w:r w:rsidR="004B4EC3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Residential 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R150 000</w:t>
            </w:r>
          </w:p>
        </w:tc>
      </w:tr>
      <w:tr w:rsidR="006B42F2" w:rsidRPr="003567AE" w:rsidTr="006B42F2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East Teaching Mall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Plumbing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R200 000</w:t>
            </w:r>
          </w:p>
        </w:tc>
      </w:tr>
      <w:tr w:rsidR="006B42F2" w:rsidRPr="003567AE" w:rsidTr="006B42F2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Old Library 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Plumbing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R200 000</w:t>
            </w:r>
          </w:p>
        </w:tc>
      </w:tr>
      <w:tr w:rsidR="006B42F2" w:rsidRPr="003567AE" w:rsidTr="006B42F2">
        <w:trPr>
          <w:trHeight w:val="300"/>
        </w:trPr>
        <w:tc>
          <w:tcPr>
            <w:tcW w:w="786" w:type="pct"/>
            <w:vMerge w:val="restar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Zama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Back gate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Guard room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6B4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R25 000</w:t>
            </w:r>
          </w:p>
        </w:tc>
      </w:tr>
      <w:tr w:rsidR="006B42F2" w:rsidRPr="003567AE" w:rsidTr="006B42F2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Block J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Painting and </w:t>
            </w:r>
            <w:r w:rsidR="004B4EC3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electricity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R300 000</w:t>
            </w:r>
          </w:p>
        </w:tc>
      </w:tr>
      <w:tr w:rsidR="006B42F2" w:rsidRPr="003567AE" w:rsidTr="006B42F2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Block L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Painting and </w:t>
            </w:r>
            <w:r w:rsidR="004B4EC3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electricity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R300 000</w:t>
            </w:r>
          </w:p>
        </w:tc>
      </w:tr>
      <w:tr w:rsidR="006B42F2" w:rsidRPr="003567AE" w:rsidTr="006B42F2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Block M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Electric DB and </w:t>
            </w:r>
            <w:r w:rsidR="004B4EC3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carpentry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R175 000</w:t>
            </w:r>
          </w:p>
        </w:tc>
      </w:tr>
      <w:tr w:rsidR="006B42F2" w:rsidRPr="003567AE" w:rsidTr="006B42F2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Block O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Carpentry and </w:t>
            </w:r>
            <w:r w:rsidR="004B4EC3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electricity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R45 000</w:t>
            </w:r>
          </w:p>
        </w:tc>
      </w:tr>
      <w:tr w:rsidR="006B42F2" w:rsidRPr="003567AE" w:rsidTr="00464150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46C97" w:rsidP="006B4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General Campus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Glazing for all the student </w:t>
            </w:r>
            <w:r w:rsidR="004B4EC3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residential 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R60 000</w:t>
            </w:r>
          </w:p>
        </w:tc>
      </w:tr>
      <w:tr w:rsidR="006B42F2" w:rsidRPr="003567AE" w:rsidTr="00464150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386E6F" w:rsidP="006B4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General Campus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Roof leaks in the student </w:t>
            </w:r>
            <w:r w:rsidR="004B4EC3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residential 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R60 000</w:t>
            </w:r>
          </w:p>
        </w:tc>
      </w:tr>
      <w:tr w:rsidR="006B42F2" w:rsidRPr="003567AE" w:rsidTr="00464150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386E6F" w:rsidP="006B4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General Campus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Roof leaks in the lecture halls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R200 000</w:t>
            </w:r>
          </w:p>
        </w:tc>
      </w:tr>
      <w:tr w:rsidR="006B42F2" w:rsidRPr="003567AE" w:rsidTr="00464150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386E6F" w:rsidP="006B4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General Campus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Purchasing of desks and chairs(500)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R350 000</w:t>
            </w:r>
          </w:p>
        </w:tc>
      </w:tr>
      <w:tr w:rsidR="006B42F2" w:rsidRPr="003567AE" w:rsidTr="00464150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386E6F" w:rsidP="006B4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General Campus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Repair of holes in the perimeter fencing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6B4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R50 000</w:t>
            </w:r>
          </w:p>
        </w:tc>
      </w:tr>
      <w:tr w:rsidR="006B42F2" w:rsidRPr="003567AE" w:rsidTr="00464150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386E6F" w:rsidP="006B4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General Campus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Repair of potholes on campus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R50 000</w:t>
            </w:r>
          </w:p>
        </w:tc>
      </w:tr>
      <w:tr w:rsidR="006B42F2" w:rsidRPr="003567AE" w:rsidTr="006B42F2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Large Auditorium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Sitting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R350 000</w:t>
            </w:r>
          </w:p>
        </w:tc>
      </w:tr>
      <w:tr w:rsidR="003567AE" w:rsidRPr="003567AE" w:rsidTr="006B42F2">
        <w:trPr>
          <w:trHeight w:val="300"/>
        </w:trPr>
        <w:tc>
          <w:tcPr>
            <w:tcW w:w="1992" w:type="pct"/>
            <w:gridSpan w:val="2"/>
            <w:shd w:val="clear" w:color="auto" w:fill="auto"/>
            <w:noWrap/>
            <w:hideMark/>
          </w:tcPr>
          <w:p w:rsidR="003567AE" w:rsidRPr="00464150" w:rsidRDefault="003567AE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Health Science</w:t>
            </w:r>
            <w:r w:rsidR="006B42F2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(</w:t>
            </w:r>
            <w:r w:rsidR="006B42F2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Accommodation</w:t>
            </w: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in the hospitals</w:t>
            </w:r>
            <w:r w:rsidR="00D860FD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)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3567AE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Maintenance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567AE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</w:t>
            </w:r>
            <w:r w:rsidR="003567AE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200 000</w:t>
            </w:r>
          </w:p>
        </w:tc>
      </w:tr>
      <w:tr w:rsidR="003567AE" w:rsidRPr="003567AE" w:rsidTr="00464150">
        <w:trPr>
          <w:trHeight w:val="300"/>
        </w:trPr>
        <w:tc>
          <w:tcPr>
            <w:tcW w:w="786" w:type="pct"/>
            <w:shd w:val="clear" w:color="auto" w:fill="auto"/>
            <w:noWrap/>
            <w:vAlign w:val="bottom"/>
            <w:hideMark/>
          </w:tcPr>
          <w:p w:rsidR="003567AE" w:rsidRPr="00464150" w:rsidRDefault="00646C97" w:rsidP="00356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Mthatha</w:t>
            </w:r>
            <w:proofErr w:type="spellEnd"/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Campus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:rsidR="003567AE" w:rsidRPr="00464150" w:rsidRDefault="00646C97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Vice chancellor's accommodation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3567AE" w:rsidRPr="00464150" w:rsidRDefault="003567AE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Palisade Fencing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567AE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</w:t>
            </w:r>
            <w:r w:rsidR="003567AE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200 000</w:t>
            </w:r>
          </w:p>
        </w:tc>
      </w:tr>
      <w:tr w:rsidR="006B42F2" w:rsidRPr="003567AE" w:rsidTr="006B42F2">
        <w:trPr>
          <w:trHeight w:val="300"/>
        </w:trPr>
        <w:tc>
          <w:tcPr>
            <w:tcW w:w="786" w:type="pct"/>
            <w:vMerge w:val="restar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Mthatha</w:t>
            </w:r>
            <w:proofErr w:type="spellEnd"/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Off Campus Staff Accommodation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Uniwes</w:t>
            </w:r>
            <w:proofErr w:type="spellEnd"/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Flats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Gates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R150 000</w:t>
            </w:r>
          </w:p>
        </w:tc>
      </w:tr>
      <w:tr w:rsidR="006B42F2" w:rsidRPr="003567AE" w:rsidTr="00464150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46C97" w:rsidP="006B4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proofErr w:type="spellStart"/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Uniwes</w:t>
            </w:r>
            <w:proofErr w:type="spellEnd"/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Flats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Plumbing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R300 000</w:t>
            </w:r>
          </w:p>
        </w:tc>
      </w:tr>
      <w:tr w:rsidR="006B42F2" w:rsidRPr="003567AE" w:rsidTr="00464150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46C97" w:rsidP="006B4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proofErr w:type="spellStart"/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Uniwes</w:t>
            </w:r>
            <w:proofErr w:type="spellEnd"/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Flats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Kitchen </w:t>
            </w:r>
            <w:r w:rsidR="004B4EC3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cupboards 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R300 000</w:t>
            </w:r>
          </w:p>
        </w:tc>
      </w:tr>
      <w:tr w:rsidR="006B42F2" w:rsidRPr="003567AE" w:rsidTr="00464150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46C97" w:rsidP="006B4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proofErr w:type="spellStart"/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Uniwes</w:t>
            </w:r>
            <w:proofErr w:type="spellEnd"/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Flats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Replacement of floor mats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R500 000</w:t>
            </w:r>
          </w:p>
        </w:tc>
      </w:tr>
      <w:tr w:rsidR="006B42F2" w:rsidRPr="003567AE" w:rsidTr="00464150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46C97" w:rsidP="006B4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proofErr w:type="spellStart"/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Uniwes</w:t>
            </w:r>
            <w:proofErr w:type="spellEnd"/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Flats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Replacement of some garage doors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R100 000</w:t>
            </w:r>
          </w:p>
        </w:tc>
      </w:tr>
      <w:tr w:rsidR="006B42F2" w:rsidRPr="003567AE" w:rsidTr="006B42F2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Ntlambo</w:t>
            </w:r>
            <w:proofErr w:type="spellEnd"/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Flats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Plumbing and </w:t>
            </w:r>
            <w:r w:rsidR="004B4EC3"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electricity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R250 000</w:t>
            </w:r>
          </w:p>
        </w:tc>
      </w:tr>
      <w:tr w:rsidR="006B42F2" w:rsidRPr="003567AE" w:rsidTr="006B42F2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UniSouth</w:t>
            </w:r>
            <w:proofErr w:type="spellEnd"/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Flats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Fencing and Plumbing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R200 000</w:t>
            </w:r>
          </w:p>
        </w:tc>
      </w:tr>
      <w:tr w:rsidR="006B42F2" w:rsidRPr="003567AE" w:rsidTr="006B42F2">
        <w:trPr>
          <w:trHeight w:val="300"/>
        </w:trPr>
        <w:tc>
          <w:tcPr>
            <w:tcW w:w="786" w:type="pct"/>
            <w:vMerge w:val="restar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University Houses</w:t>
            </w: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Fortgale</w:t>
            </w:r>
            <w:proofErr w:type="spellEnd"/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Plumbing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6B4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R30 000</w:t>
            </w:r>
          </w:p>
        </w:tc>
      </w:tr>
      <w:tr w:rsidR="006B42F2" w:rsidRPr="003567AE" w:rsidTr="006B42F2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Southernwood houses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Fencing and Plumbing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R200 000</w:t>
            </w:r>
          </w:p>
        </w:tc>
      </w:tr>
      <w:tr w:rsidR="006B42F2" w:rsidRPr="003567AE" w:rsidTr="006B42F2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Kwezi</w:t>
            </w:r>
            <w:proofErr w:type="spellEnd"/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 xml:space="preserve"> Houses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Fencing and Flooring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R200 000</w:t>
            </w:r>
          </w:p>
        </w:tc>
      </w:tr>
      <w:tr w:rsidR="006B42F2" w:rsidRPr="003567AE" w:rsidTr="006B42F2">
        <w:trPr>
          <w:trHeight w:val="300"/>
        </w:trPr>
        <w:tc>
          <w:tcPr>
            <w:tcW w:w="786" w:type="pct"/>
            <w:vMerge/>
            <w:shd w:val="clear" w:color="auto" w:fill="auto"/>
            <w:noWrap/>
            <w:vAlign w:val="bottom"/>
            <w:hideMark/>
          </w:tcPr>
          <w:p w:rsidR="006B42F2" w:rsidRPr="00464150" w:rsidRDefault="006B42F2" w:rsidP="0035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206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Garden Flats</w:t>
            </w:r>
          </w:p>
        </w:tc>
        <w:tc>
          <w:tcPr>
            <w:tcW w:w="2255" w:type="pct"/>
            <w:shd w:val="clear" w:color="auto" w:fill="auto"/>
            <w:noWrap/>
            <w:hideMark/>
          </w:tcPr>
          <w:p w:rsidR="006B42F2" w:rsidRPr="00464150" w:rsidRDefault="006B42F2" w:rsidP="006B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Plumbing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6B42F2" w:rsidRPr="00464150" w:rsidRDefault="006B42F2" w:rsidP="006B4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464150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R60 000</w:t>
            </w:r>
          </w:p>
        </w:tc>
      </w:tr>
    </w:tbl>
    <w:p w:rsidR="003567AE" w:rsidRPr="003567AE" w:rsidRDefault="003567AE" w:rsidP="007E38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3567AE" w:rsidRPr="003567AE" w:rsidSect="003567AE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6A3B43"/>
    <w:multiLevelType w:val="hybridMultilevel"/>
    <w:tmpl w:val="8F94C724"/>
    <w:lvl w:ilvl="0" w:tplc="23E8D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 w15:restartNumberingAfterBreak="0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5" w15:restartNumberingAfterBreak="0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4"/>
  </w:num>
  <w:num w:numId="3">
    <w:abstractNumId w:val="16"/>
  </w:num>
  <w:num w:numId="4">
    <w:abstractNumId w:val="2"/>
  </w:num>
  <w:num w:numId="5">
    <w:abstractNumId w:val="21"/>
  </w:num>
  <w:num w:numId="6">
    <w:abstractNumId w:val="14"/>
  </w:num>
  <w:num w:numId="7">
    <w:abstractNumId w:val="19"/>
  </w:num>
  <w:num w:numId="8">
    <w:abstractNumId w:val="13"/>
  </w:num>
  <w:num w:numId="9">
    <w:abstractNumId w:val="20"/>
  </w:num>
  <w:num w:numId="10">
    <w:abstractNumId w:val="7"/>
  </w:num>
  <w:num w:numId="11">
    <w:abstractNumId w:val="9"/>
  </w:num>
  <w:num w:numId="12">
    <w:abstractNumId w:val="1"/>
  </w:num>
  <w:num w:numId="13">
    <w:abstractNumId w:val="11"/>
  </w:num>
  <w:num w:numId="14">
    <w:abstractNumId w:val="18"/>
  </w:num>
  <w:num w:numId="15">
    <w:abstractNumId w:val="4"/>
  </w:num>
  <w:num w:numId="16">
    <w:abstractNumId w:val="22"/>
  </w:num>
  <w:num w:numId="17">
    <w:abstractNumId w:val="17"/>
  </w:num>
  <w:num w:numId="18">
    <w:abstractNumId w:val="23"/>
  </w:num>
  <w:num w:numId="19">
    <w:abstractNumId w:val="5"/>
  </w:num>
  <w:num w:numId="20">
    <w:abstractNumId w:val="10"/>
  </w:num>
  <w:num w:numId="21">
    <w:abstractNumId w:val="6"/>
  </w:num>
  <w:num w:numId="22">
    <w:abstractNumId w:val="8"/>
  </w:num>
  <w:num w:numId="23">
    <w:abstractNumId w:val="12"/>
  </w:num>
  <w:num w:numId="24">
    <w:abstractNumId w:val="15"/>
  </w:num>
  <w:num w:numId="2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yNjWyNDI1tDQxNjFR0lEKTi0uzszPAykwqgUAwUfeVCwAAAA="/>
  </w:docVars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01D8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5192"/>
    <w:rsid w:val="000B7FB5"/>
    <w:rsid w:val="000C2A22"/>
    <w:rsid w:val="000D7B81"/>
    <w:rsid w:val="000E2985"/>
    <w:rsid w:val="000E44C0"/>
    <w:rsid w:val="000E44D4"/>
    <w:rsid w:val="000F4759"/>
    <w:rsid w:val="000F62AA"/>
    <w:rsid w:val="000F7804"/>
    <w:rsid w:val="00101559"/>
    <w:rsid w:val="00102241"/>
    <w:rsid w:val="00102810"/>
    <w:rsid w:val="0010402E"/>
    <w:rsid w:val="0010795D"/>
    <w:rsid w:val="00117224"/>
    <w:rsid w:val="00117E3E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C2D36"/>
    <w:rsid w:val="001C33B5"/>
    <w:rsid w:val="001C6A3B"/>
    <w:rsid w:val="001C7AFC"/>
    <w:rsid w:val="001D3D9C"/>
    <w:rsid w:val="001D7C6A"/>
    <w:rsid w:val="001E0CB6"/>
    <w:rsid w:val="001E36DF"/>
    <w:rsid w:val="001E613D"/>
    <w:rsid w:val="001E6697"/>
    <w:rsid w:val="001E6F96"/>
    <w:rsid w:val="001F4B7D"/>
    <w:rsid w:val="001F6833"/>
    <w:rsid w:val="001F7DEE"/>
    <w:rsid w:val="0020681E"/>
    <w:rsid w:val="0020779F"/>
    <w:rsid w:val="00217678"/>
    <w:rsid w:val="00222319"/>
    <w:rsid w:val="002264C4"/>
    <w:rsid w:val="00241F09"/>
    <w:rsid w:val="002444F8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8A8"/>
    <w:rsid w:val="00315B13"/>
    <w:rsid w:val="00317B06"/>
    <w:rsid w:val="00323E41"/>
    <w:rsid w:val="00323ED3"/>
    <w:rsid w:val="003309B5"/>
    <w:rsid w:val="003341B6"/>
    <w:rsid w:val="0033629B"/>
    <w:rsid w:val="0034213A"/>
    <w:rsid w:val="00344509"/>
    <w:rsid w:val="0034605E"/>
    <w:rsid w:val="003461B2"/>
    <w:rsid w:val="00347EC2"/>
    <w:rsid w:val="003517A1"/>
    <w:rsid w:val="00351E0F"/>
    <w:rsid w:val="003567AE"/>
    <w:rsid w:val="0035694A"/>
    <w:rsid w:val="00356B7E"/>
    <w:rsid w:val="00361776"/>
    <w:rsid w:val="00366A3A"/>
    <w:rsid w:val="00375823"/>
    <w:rsid w:val="0037732E"/>
    <w:rsid w:val="0037757B"/>
    <w:rsid w:val="00377C10"/>
    <w:rsid w:val="00381EF1"/>
    <w:rsid w:val="00386E6F"/>
    <w:rsid w:val="00387EBB"/>
    <w:rsid w:val="00394593"/>
    <w:rsid w:val="003A43F7"/>
    <w:rsid w:val="003A4577"/>
    <w:rsid w:val="003A5556"/>
    <w:rsid w:val="003A7BFD"/>
    <w:rsid w:val="003B48F6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4150"/>
    <w:rsid w:val="004672ED"/>
    <w:rsid w:val="004800DC"/>
    <w:rsid w:val="00491C5B"/>
    <w:rsid w:val="00492A36"/>
    <w:rsid w:val="00493F06"/>
    <w:rsid w:val="004965B4"/>
    <w:rsid w:val="00496C55"/>
    <w:rsid w:val="004A043E"/>
    <w:rsid w:val="004A5705"/>
    <w:rsid w:val="004B4EC3"/>
    <w:rsid w:val="004B7E13"/>
    <w:rsid w:val="004C278D"/>
    <w:rsid w:val="004C4F38"/>
    <w:rsid w:val="004C54F6"/>
    <w:rsid w:val="004C7B18"/>
    <w:rsid w:val="004D1934"/>
    <w:rsid w:val="004D1ED6"/>
    <w:rsid w:val="004D2BE1"/>
    <w:rsid w:val="004D74FD"/>
    <w:rsid w:val="004E0458"/>
    <w:rsid w:val="004F13A6"/>
    <w:rsid w:val="00504B93"/>
    <w:rsid w:val="00506E45"/>
    <w:rsid w:val="005127E5"/>
    <w:rsid w:val="005223B8"/>
    <w:rsid w:val="005237E8"/>
    <w:rsid w:val="005249BD"/>
    <w:rsid w:val="00532713"/>
    <w:rsid w:val="00542BB5"/>
    <w:rsid w:val="0054768E"/>
    <w:rsid w:val="00550767"/>
    <w:rsid w:val="00552E00"/>
    <w:rsid w:val="00555B54"/>
    <w:rsid w:val="00555C31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213"/>
    <w:rsid w:val="005C0BA4"/>
    <w:rsid w:val="005C2051"/>
    <w:rsid w:val="005C4278"/>
    <w:rsid w:val="005C5AE9"/>
    <w:rsid w:val="005C6ED1"/>
    <w:rsid w:val="005D0DA9"/>
    <w:rsid w:val="005E211F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603D"/>
    <w:rsid w:val="0063048F"/>
    <w:rsid w:val="00632EDF"/>
    <w:rsid w:val="00633DA8"/>
    <w:rsid w:val="00646994"/>
    <w:rsid w:val="00646C97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974"/>
    <w:rsid w:val="006A5D9D"/>
    <w:rsid w:val="006B132D"/>
    <w:rsid w:val="006B3F3B"/>
    <w:rsid w:val="006B42F2"/>
    <w:rsid w:val="006B438D"/>
    <w:rsid w:val="006B5024"/>
    <w:rsid w:val="006B68F9"/>
    <w:rsid w:val="006D68DE"/>
    <w:rsid w:val="006E3002"/>
    <w:rsid w:val="006E3244"/>
    <w:rsid w:val="006F3A6E"/>
    <w:rsid w:val="006F3D1A"/>
    <w:rsid w:val="006F3FB8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3818"/>
    <w:rsid w:val="00743B02"/>
    <w:rsid w:val="00744BEC"/>
    <w:rsid w:val="00744E34"/>
    <w:rsid w:val="0075179A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3AE6"/>
    <w:rsid w:val="00797E6D"/>
    <w:rsid w:val="007B1D95"/>
    <w:rsid w:val="007B4860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B743B"/>
    <w:rsid w:val="008C1D05"/>
    <w:rsid w:val="008C6781"/>
    <w:rsid w:val="008C68C5"/>
    <w:rsid w:val="008C7A61"/>
    <w:rsid w:val="008C7B8D"/>
    <w:rsid w:val="008D1EC2"/>
    <w:rsid w:val="008D4FC0"/>
    <w:rsid w:val="008D633E"/>
    <w:rsid w:val="008D7FB2"/>
    <w:rsid w:val="008E1777"/>
    <w:rsid w:val="008E2B9B"/>
    <w:rsid w:val="008E5F73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0BD0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3DA4"/>
    <w:rsid w:val="00963F30"/>
    <w:rsid w:val="009642B8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26C5"/>
    <w:rsid w:val="009F3FAA"/>
    <w:rsid w:val="009F5D4E"/>
    <w:rsid w:val="009F6FEA"/>
    <w:rsid w:val="00A009CF"/>
    <w:rsid w:val="00A0228E"/>
    <w:rsid w:val="00A03D65"/>
    <w:rsid w:val="00A03F44"/>
    <w:rsid w:val="00A10CD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53CDA"/>
    <w:rsid w:val="00A55B89"/>
    <w:rsid w:val="00A73DAA"/>
    <w:rsid w:val="00A74C57"/>
    <w:rsid w:val="00A8120A"/>
    <w:rsid w:val="00A858CE"/>
    <w:rsid w:val="00A86CC6"/>
    <w:rsid w:val="00A9633F"/>
    <w:rsid w:val="00A97D2E"/>
    <w:rsid w:val="00AA246C"/>
    <w:rsid w:val="00AA3944"/>
    <w:rsid w:val="00AA7A72"/>
    <w:rsid w:val="00AA7C35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B1D"/>
    <w:rsid w:val="00AD2B84"/>
    <w:rsid w:val="00AD7E6B"/>
    <w:rsid w:val="00AE0682"/>
    <w:rsid w:val="00AE3241"/>
    <w:rsid w:val="00B02C57"/>
    <w:rsid w:val="00B06E2A"/>
    <w:rsid w:val="00B10FD3"/>
    <w:rsid w:val="00B122E9"/>
    <w:rsid w:val="00B12389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10A9"/>
    <w:rsid w:val="00B93D55"/>
    <w:rsid w:val="00B943F8"/>
    <w:rsid w:val="00B9731E"/>
    <w:rsid w:val="00BA0B15"/>
    <w:rsid w:val="00BB2D2A"/>
    <w:rsid w:val="00BC0761"/>
    <w:rsid w:val="00BC0884"/>
    <w:rsid w:val="00BC6170"/>
    <w:rsid w:val="00BD1428"/>
    <w:rsid w:val="00BD2317"/>
    <w:rsid w:val="00BD314D"/>
    <w:rsid w:val="00BE1AAF"/>
    <w:rsid w:val="00BE2524"/>
    <w:rsid w:val="00BE7A05"/>
    <w:rsid w:val="00BF0299"/>
    <w:rsid w:val="00BF7A76"/>
    <w:rsid w:val="00C12EBA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E1901"/>
    <w:rsid w:val="00CE323E"/>
    <w:rsid w:val="00CE72AB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38ED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860FD"/>
    <w:rsid w:val="00D90D19"/>
    <w:rsid w:val="00D941ED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D4DA0"/>
    <w:rsid w:val="00DD6D16"/>
    <w:rsid w:val="00DE0865"/>
    <w:rsid w:val="00DE6F6F"/>
    <w:rsid w:val="00DE7710"/>
    <w:rsid w:val="00DF020C"/>
    <w:rsid w:val="00DF55B9"/>
    <w:rsid w:val="00E005D0"/>
    <w:rsid w:val="00E02103"/>
    <w:rsid w:val="00E103E5"/>
    <w:rsid w:val="00E10E6A"/>
    <w:rsid w:val="00E15DFE"/>
    <w:rsid w:val="00E17428"/>
    <w:rsid w:val="00E21B37"/>
    <w:rsid w:val="00E23089"/>
    <w:rsid w:val="00E27922"/>
    <w:rsid w:val="00E30ADD"/>
    <w:rsid w:val="00E33981"/>
    <w:rsid w:val="00E34FBD"/>
    <w:rsid w:val="00E360EA"/>
    <w:rsid w:val="00E37034"/>
    <w:rsid w:val="00E41B8C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188E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6AA1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3B5A39D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0B54-346E-422A-8BFA-B163BDC0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Frans.L</cp:lastModifiedBy>
  <cp:revision>2</cp:revision>
  <cp:lastPrinted>2015-02-27T14:25:00Z</cp:lastPrinted>
  <dcterms:created xsi:type="dcterms:W3CDTF">2018-06-04T09:43:00Z</dcterms:created>
  <dcterms:modified xsi:type="dcterms:W3CDTF">2018-06-04T09:43:00Z</dcterms:modified>
</cp:coreProperties>
</file>